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E3" w:rsidRPr="00EA63AD" w:rsidRDefault="00BE591F" w:rsidP="004A31AE">
      <w:pPr>
        <w:jc w:val="center"/>
        <w:rPr>
          <w:rFonts w:ascii="Arial Narrow" w:hAnsi="Arial Narrow"/>
          <w:b/>
          <w:sz w:val="28"/>
          <w:szCs w:val="28"/>
          <w:lang w:val="es-CO"/>
        </w:rPr>
      </w:pPr>
      <w:r>
        <w:rPr>
          <w:rFonts w:ascii="Arial Narrow" w:hAnsi="Arial Narrow"/>
          <w:b/>
          <w:sz w:val="28"/>
          <w:szCs w:val="28"/>
          <w:lang w:val="es-CO"/>
        </w:rPr>
        <w:t xml:space="preserve"> </w:t>
      </w:r>
      <w:r w:rsidR="00240782" w:rsidRPr="00EA63AD">
        <w:rPr>
          <w:rFonts w:ascii="Arial Narrow" w:hAnsi="Arial Narrow"/>
          <w:b/>
          <w:sz w:val="28"/>
          <w:szCs w:val="28"/>
          <w:lang w:val="es-CO"/>
        </w:rPr>
        <w:t xml:space="preserve">La Oficina de Educación del Condado de </w:t>
      </w:r>
      <w:proofErr w:type="spellStart"/>
      <w:r w:rsidR="00C436E3" w:rsidRPr="00EA63AD">
        <w:rPr>
          <w:rFonts w:ascii="Arial Narrow" w:hAnsi="Arial Narrow"/>
          <w:b/>
          <w:sz w:val="28"/>
          <w:szCs w:val="28"/>
          <w:lang w:val="es-CO"/>
        </w:rPr>
        <w:t>Stanislaus</w:t>
      </w:r>
      <w:proofErr w:type="spellEnd"/>
    </w:p>
    <w:p w:rsidR="00240782" w:rsidRPr="00EA63AD" w:rsidRDefault="00240782" w:rsidP="004A31AE">
      <w:pPr>
        <w:jc w:val="center"/>
        <w:rPr>
          <w:rFonts w:ascii="Arial Narrow" w:hAnsi="Arial Narrow"/>
          <w:b/>
          <w:sz w:val="28"/>
          <w:szCs w:val="28"/>
          <w:lang w:val="es-CO"/>
        </w:rPr>
      </w:pPr>
      <w:r w:rsidRPr="00EA63AD">
        <w:rPr>
          <w:rFonts w:ascii="Arial Narrow" w:hAnsi="Arial Narrow"/>
          <w:b/>
          <w:sz w:val="28"/>
          <w:szCs w:val="28"/>
          <w:lang w:val="es-CO"/>
        </w:rPr>
        <w:t>Servicios para Niños/Familias</w:t>
      </w:r>
    </w:p>
    <w:p w:rsidR="00C436E3" w:rsidRPr="00EA63AD" w:rsidRDefault="00C436E3" w:rsidP="004A31AE">
      <w:pPr>
        <w:jc w:val="center"/>
        <w:rPr>
          <w:rFonts w:ascii="Arial Narrow" w:hAnsi="Arial Narrow"/>
          <w:b/>
          <w:sz w:val="28"/>
          <w:szCs w:val="28"/>
          <w:lang w:val="es-CO"/>
        </w:rPr>
      </w:pPr>
    </w:p>
    <w:p w:rsidR="00EA63AD" w:rsidRDefault="00240782" w:rsidP="004A31AE">
      <w:pPr>
        <w:jc w:val="center"/>
        <w:rPr>
          <w:rFonts w:ascii="Arial Narrow" w:hAnsi="Arial Narrow"/>
          <w:b/>
          <w:sz w:val="28"/>
          <w:szCs w:val="28"/>
          <w:lang w:val="es-CO"/>
        </w:rPr>
      </w:pPr>
      <w:r w:rsidRPr="00EA63AD">
        <w:rPr>
          <w:rFonts w:ascii="Arial Narrow" w:hAnsi="Arial Narrow"/>
          <w:b/>
          <w:sz w:val="28"/>
          <w:szCs w:val="28"/>
          <w:lang w:val="es-CO"/>
        </w:rPr>
        <w:t xml:space="preserve">Red Educacional para Hogares de </w:t>
      </w:r>
    </w:p>
    <w:p w:rsidR="00C436E3" w:rsidRPr="00EA63AD" w:rsidRDefault="00240782" w:rsidP="004A31AE">
      <w:pPr>
        <w:jc w:val="center"/>
        <w:rPr>
          <w:rFonts w:ascii="Arial Narrow" w:hAnsi="Arial Narrow"/>
          <w:b/>
          <w:sz w:val="28"/>
          <w:szCs w:val="28"/>
          <w:lang w:val="es-CO"/>
        </w:rPr>
      </w:pPr>
      <w:r w:rsidRPr="00EA63AD">
        <w:rPr>
          <w:rFonts w:ascii="Arial Narrow" w:hAnsi="Arial Narrow"/>
          <w:b/>
          <w:sz w:val="28"/>
          <w:szCs w:val="28"/>
          <w:lang w:val="es-CO"/>
        </w:rPr>
        <w:t>Cuidado Infantil Familiar</w:t>
      </w:r>
    </w:p>
    <w:p w:rsidR="00C436E3" w:rsidRPr="00EA63AD" w:rsidRDefault="00C436E3" w:rsidP="004A31AE">
      <w:pPr>
        <w:jc w:val="center"/>
        <w:rPr>
          <w:rFonts w:ascii="Arial Narrow" w:hAnsi="Arial Narrow"/>
          <w:b/>
          <w:sz w:val="28"/>
          <w:szCs w:val="28"/>
          <w:lang w:val="es-CO"/>
        </w:rPr>
      </w:pPr>
      <w:r w:rsidRPr="00EA63AD">
        <w:rPr>
          <w:rFonts w:ascii="Arial Narrow" w:hAnsi="Arial Narrow"/>
          <w:b/>
          <w:sz w:val="28"/>
          <w:szCs w:val="28"/>
          <w:lang w:val="es-CO"/>
        </w:rPr>
        <w:t>(FCCHEN)</w:t>
      </w:r>
    </w:p>
    <w:p w:rsidR="00C436E3" w:rsidRDefault="00C436E3" w:rsidP="004A31AE">
      <w:pPr>
        <w:jc w:val="center"/>
        <w:rPr>
          <w:rFonts w:ascii="Arial Narrow" w:hAnsi="Arial Narrow"/>
          <w:b/>
          <w:sz w:val="28"/>
          <w:szCs w:val="28"/>
          <w:lang w:val="es-CO"/>
        </w:rPr>
      </w:pPr>
    </w:p>
    <w:p w:rsidR="004F3EA8" w:rsidRDefault="004F3EA8" w:rsidP="004A31AE">
      <w:pPr>
        <w:jc w:val="center"/>
        <w:rPr>
          <w:rFonts w:ascii="Arial Narrow" w:hAnsi="Arial Narrow"/>
          <w:b/>
          <w:sz w:val="28"/>
          <w:szCs w:val="28"/>
          <w:lang w:val="es-CO"/>
        </w:rPr>
      </w:pPr>
      <w:r>
        <w:rPr>
          <w:rFonts w:ascii="Arial Narrow" w:hAnsi="Arial Narrow"/>
          <w:b/>
          <w:sz w:val="28"/>
          <w:szCs w:val="28"/>
          <w:lang w:val="es-CO"/>
        </w:rPr>
        <w:t xml:space="preserve">Incluye el programa de Colaboración del Cuidado Infantil </w:t>
      </w:r>
      <w:proofErr w:type="spellStart"/>
      <w:r>
        <w:rPr>
          <w:rFonts w:ascii="Arial Narrow" w:hAnsi="Arial Narrow"/>
          <w:b/>
          <w:sz w:val="28"/>
          <w:szCs w:val="28"/>
          <w:lang w:val="es-CO"/>
        </w:rPr>
        <w:t>Early</w:t>
      </w:r>
      <w:proofErr w:type="spellEnd"/>
      <w:r>
        <w:rPr>
          <w:rFonts w:ascii="Arial Narrow" w:hAnsi="Arial Narrow"/>
          <w:b/>
          <w:sz w:val="28"/>
          <w:szCs w:val="28"/>
          <w:lang w:val="es-CO"/>
        </w:rPr>
        <w:t xml:space="preserve"> Head </w:t>
      </w:r>
      <w:proofErr w:type="spellStart"/>
      <w:r>
        <w:rPr>
          <w:rFonts w:ascii="Arial Narrow" w:hAnsi="Arial Narrow"/>
          <w:b/>
          <w:sz w:val="28"/>
          <w:szCs w:val="28"/>
          <w:lang w:val="es-CO"/>
        </w:rPr>
        <w:t>Start</w:t>
      </w:r>
      <w:proofErr w:type="spellEnd"/>
      <w:r>
        <w:rPr>
          <w:rFonts w:ascii="Arial Narrow" w:hAnsi="Arial Narrow"/>
          <w:b/>
          <w:sz w:val="28"/>
          <w:szCs w:val="28"/>
          <w:lang w:val="es-CO"/>
        </w:rPr>
        <w:t xml:space="preserve"> </w:t>
      </w:r>
    </w:p>
    <w:p w:rsidR="004F3EA8" w:rsidRPr="00EA63AD" w:rsidRDefault="004F3EA8" w:rsidP="004A31AE">
      <w:pPr>
        <w:jc w:val="center"/>
        <w:rPr>
          <w:rFonts w:ascii="Arial Narrow" w:hAnsi="Arial Narrow"/>
          <w:b/>
          <w:sz w:val="28"/>
          <w:szCs w:val="28"/>
          <w:lang w:val="es-CO"/>
        </w:rPr>
      </w:pPr>
    </w:p>
    <w:p w:rsidR="004F3EA8" w:rsidRDefault="00240782" w:rsidP="004A31AE">
      <w:pPr>
        <w:jc w:val="center"/>
        <w:rPr>
          <w:rFonts w:ascii="Arial Narrow" w:hAnsi="Arial Narrow"/>
          <w:b/>
          <w:sz w:val="28"/>
          <w:szCs w:val="28"/>
          <w:lang w:val="es-CO"/>
        </w:rPr>
      </w:pPr>
      <w:r w:rsidRPr="00EA63AD">
        <w:rPr>
          <w:rFonts w:ascii="Arial Narrow" w:hAnsi="Arial Narrow"/>
          <w:b/>
          <w:sz w:val="28"/>
          <w:szCs w:val="28"/>
          <w:lang w:val="es-CO"/>
        </w:rPr>
        <w:t xml:space="preserve">Guía de Participación para </w:t>
      </w:r>
    </w:p>
    <w:p w:rsidR="00C436E3" w:rsidRPr="00EA63AD" w:rsidRDefault="00C436E3" w:rsidP="004A31AE">
      <w:pPr>
        <w:jc w:val="center"/>
        <w:rPr>
          <w:rFonts w:ascii="Arial Narrow" w:hAnsi="Arial Narrow"/>
          <w:b/>
          <w:sz w:val="28"/>
          <w:szCs w:val="28"/>
          <w:lang w:val="es-CO"/>
        </w:rPr>
      </w:pPr>
      <w:r w:rsidRPr="00EA63AD">
        <w:rPr>
          <w:rFonts w:ascii="Arial Narrow" w:hAnsi="Arial Narrow"/>
          <w:b/>
          <w:sz w:val="28"/>
          <w:szCs w:val="28"/>
          <w:lang w:val="es-CO"/>
        </w:rPr>
        <w:t>Pa</w:t>
      </w:r>
      <w:r w:rsidR="00240782" w:rsidRPr="00EA63AD">
        <w:rPr>
          <w:rFonts w:ascii="Arial Narrow" w:hAnsi="Arial Narrow"/>
          <w:b/>
          <w:sz w:val="28"/>
          <w:szCs w:val="28"/>
          <w:lang w:val="es-CO"/>
        </w:rPr>
        <w:t>d</w:t>
      </w:r>
      <w:r w:rsidRPr="00EA63AD">
        <w:rPr>
          <w:rFonts w:ascii="Arial Narrow" w:hAnsi="Arial Narrow"/>
          <w:b/>
          <w:sz w:val="28"/>
          <w:szCs w:val="28"/>
          <w:lang w:val="es-CO"/>
        </w:rPr>
        <w:t>re</w:t>
      </w:r>
      <w:r w:rsidR="00240782" w:rsidRPr="00EA63AD">
        <w:rPr>
          <w:rFonts w:ascii="Arial Narrow" w:hAnsi="Arial Narrow"/>
          <w:b/>
          <w:sz w:val="28"/>
          <w:szCs w:val="28"/>
          <w:lang w:val="es-CO"/>
        </w:rPr>
        <w:t>s</w:t>
      </w:r>
      <w:r w:rsidRPr="00EA63AD">
        <w:rPr>
          <w:rFonts w:ascii="Arial Narrow" w:hAnsi="Arial Narrow"/>
          <w:b/>
          <w:sz w:val="28"/>
          <w:szCs w:val="28"/>
          <w:lang w:val="es-CO"/>
        </w:rPr>
        <w:t>/</w:t>
      </w:r>
      <w:r w:rsidR="00240782" w:rsidRPr="00EA63AD">
        <w:rPr>
          <w:rFonts w:ascii="Arial Narrow" w:hAnsi="Arial Narrow"/>
          <w:b/>
          <w:sz w:val="28"/>
          <w:szCs w:val="28"/>
          <w:lang w:val="es-CO"/>
        </w:rPr>
        <w:t>Proveedores</w:t>
      </w:r>
    </w:p>
    <w:p w:rsidR="002049C6" w:rsidRPr="00EA63AD" w:rsidRDefault="002049C6" w:rsidP="004A31AE">
      <w:pPr>
        <w:jc w:val="center"/>
        <w:rPr>
          <w:rFonts w:ascii="Arial Narrow" w:hAnsi="Arial Narrow"/>
          <w:b/>
          <w:sz w:val="28"/>
          <w:szCs w:val="28"/>
          <w:lang w:val="es-CO"/>
        </w:rPr>
      </w:pPr>
      <w:r w:rsidRPr="00EA63AD">
        <w:rPr>
          <w:rFonts w:ascii="Arial Narrow" w:hAnsi="Arial Narrow"/>
          <w:b/>
          <w:sz w:val="28"/>
          <w:szCs w:val="28"/>
          <w:lang w:val="es-CO"/>
        </w:rPr>
        <w:t>Español</w:t>
      </w:r>
    </w:p>
    <w:p w:rsidR="00C436E3" w:rsidRPr="00EA63AD" w:rsidRDefault="00C436E3" w:rsidP="004A31AE">
      <w:pPr>
        <w:jc w:val="center"/>
        <w:rPr>
          <w:rFonts w:ascii="Arial Narrow" w:hAnsi="Arial Narrow"/>
          <w:b/>
          <w:sz w:val="18"/>
          <w:szCs w:val="18"/>
          <w:lang w:val="es-CO"/>
        </w:rPr>
      </w:pPr>
    </w:p>
    <w:p w:rsidR="00C436E3" w:rsidRPr="00EA63AD" w:rsidRDefault="00C436E3" w:rsidP="004A31AE">
      <w:pPr>
        <w:jc w:val="center"/>
        <w:rPr>
          <w:rFonts w:ascii="Arial Narrow" w:hAnsi="Arial Narrow"/>
          <w:b/>
          <w:sz w:val="18"/>
          <w:szCs w:val="18"/>
        </w:rPr>
      </w:pPr>
      <w:r w:rsidRPr="00EA63AD">
        <w:rPr>
          <w:rFonts w:ascii="Arial Narrow" w:hAnsi="Arial Narrow"/>
          <w:b/>
          <w:noProof/>
          <w:sz w:val="18"/>
          <w:szCs w:val="18"/>
          <w:lang w:val="en-US"/>
        </w:rPr>
        <w:drawing>
          <wp:inline distT="0" distB="0" distL="0" distR="0" wp14:anchorId="6380F03B" wp14:editId="648CFB59">
            <wp:extent cx="1724025" cy="7810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781050"/>
                    </a:xfrm>
                    <a:prstGeom prst="rect">
                      <a:avLst/>
                    </a:prstGeom>
                    <a:noFill/>
                    <a:ln>
                      <a:noFill/>
                    </a:ln>
                  </pic:spPr>
                </pic:pic>
              </a:graphicData>
            </a:graphic>
          </wp:inline>
        </w:drawing>
      </w:r>
    </w:p>
    <w:p w:rsidR="00C436E3" w:rsidRPr="00EA63AD" w:rsidRDefault="00C436E3" w:rsidP="004A31AE">
      <w:pPr>
        <w:jc w:val="center"/>
        <w:rPr>
          <w:rFonts w:ascii="Arial Narrow" w:hAnsi="Arial Narrow"/>
          <w:b/>
          <w:sz w:val="18"/>
          <w:szCs w:val="18"/>
        </w:rPr>
      </w:pPr>
    </w:p>
    <w:p w:rsidR="00993543" w:rsidRPr="00EA63AD" w:rsidRDefault="00993543" w:rsidP="004A31AE">
      <w:pPr>
        <w:jc w:val="center"/>
        <w:rPr>
          <w:rFonts w:ascii="Arial Narrow" w:hAnsi="Arial Narrow"/>
          <w:b/>
          <w:sz w:val="18"/>
          <w:szCs w:val="18"/>
        </w:rPr>
      </w:pPr>
    </w:p>
    <w:p w:rsidR="00C436E3" w:rsidRPr="004F3EA8" w:rsidRDefault="0093329F" w:rsidP="004A31AE">
      <w:pPr>
        <w:jc w:val="center"/>
        <w:rPr>
          <w:rFonts w:ascii="Arial Narrow" w:hAnsi="Arial Narrow"/>
          <w:sz w:val="24"/>
          <w:szCs w:val="24"/>
          <w:lang w:val="es-MX"/>
        </w:rPr>
      </w:pPr>
      <w:r>
        <w:rPr>
          <w:rFonts w:ascii="Arial Narrow" w:hAnsi="Arial Narrow"/>
          <w:sz w:val="24"/>
          <w:szCs w:val="24"/>
          <w:lang w:val="es-MX"/>
        </w:rPr>
        <w:t>1325</w:t>
      </w:r>
      <w:r w:rsidR="00C436E3" w:rsidRPr="004F3EA8">
        <w:rPr>
          <w:rFonts w:ascii="Arial Narrow" w:hAnsi="Arial Narrow"/>
          <w:sz w:val="24"/>
          <w:szCs w:val="24"/>
          <w:lang w:val="es-MX"/>
        </w:rPr>
        <w:t xml:space="preserve"> Celeste Drive</w:t>
      </w:r>
    </w:p>
    <w:p w:rsidR="00C436E3" w:rsidRPr="004F3EA8" w:rsidRDefault="00C436E3" w:rsidP="004A31AE">
      <w:pPr>
        <w:jc w:val="center"/>
        <w:rPr>
          <w:rFonts w:ascii="Arial Narrow" w:hAnsi="Arial Narrow"/>
          <w:sz w:val="24"/>
          <w:szCs w:val="24"/>
          <w:lang w:val="es-MX"/>
        </w:rPr>
      </w:pPr>
      <w:r w:rsidRPr="004F3EA8">
        <w:rPr>
          <w:rFonts w:ascii="Arial Narrow" w:hAnsi="Arial Narrow"/>
          <w:sz w:val="24"/>
          <w:szCs w:val="24"/>
          <w:lang w:val="es-MX"/>
        </w:rPr>
        <w:t>Modesto, CA 95355</w:t>
      </w:r>
    </w:p>
    <w:p w:rsidR="00C436E3" w:rsidRPr="004F3EA8" w:rsidRDefault="00E31F15" w:rsidP="004A31AE">
      <w:pPr>
        <w:jc w:val="center"/>
        <w:rPr>
          <w:rFonts w:ascii="Arial Narrow" w:hAnsi="Arial Narrow"/>
          <w:sz w:val="24"/>
          <w:szCs w:val="24"/>
          <w:lang w:val="es-MX"/>
        </w:rPr>
      </w:pPr>
      <w:r w:rsidRPr="004F3EA8">
        <w:rPr>
          <w:rFonts w:ascii="Arial Narrow" w:hAnsi="Arial Narrow"/>
          <w:sz w:val="24"/>
          <w:szCs w:val="24"/>
          <w:lang w:val="es-MX"/>
        </w:rPr>
        <w:t>Teléfono</w:t>
      </w:r>
      <w:r w:rsidR="00C436E3" w:rsidRPr="004F3EA8">
        <w:rPr>
          <w:rFonts w:ascii="Arial Narrow" w:hAnsi="Arial Narrow"/>
          <w:sz w:val="24"/>
          <w:szCs w:val="24"/>
          <w:lang w:val="es-MX"/>
        </w:rPr>
        <w:t xml:space="preserve"> (209) 238-6300</w:t>
      </w:r>
    </w:p>
    <w:p w:rsidR="00C436E3" w:rsidRPr="00EA63AD" w:rsidRDefault="00C436E3" w:rsidP="004A31AE">
      <w:pPr>
        <w:jc w:val="center"/>
        <w:rPr>
          <w:rFonts w:ascii="Arial Narrow" w:hAnsi="Arial Narrow"/>
          <w:sz w:val="24"/>
          <w:szCs w:val="24"/>
        </w:rPr>
      </w:pPr>
      <w:r w:rsidRPr="00EA63AD">
        <w:rPr>
          <w:rFonts w:ascii="Arial Narrow" w:hAnsi="Arial Narrow"/>
          <w:sz w:val="24"/>
          <w:szCs w:val="24"/>
        </w:rPr>
        <w:t>Fax (209) 238-6499</w:t>
      </w:r>
    </w:p>
    <w:p w:rsidR="00C436E3" w:rsidRPr="00EA63AD" w:rsidRDefault="0093329F" w:rsidP="004A31AE">
      <w:pPr>
        <w:jc w:val="center"/>
        <w:rPr>
          <w:rFonts w:ascii="Arial Narrow" w:hAnsi="Arial Narrow"/>
          <w:sz w:val="24"/>
          <w:szCs w:val="24"/>
        </w:rPr>
      </w:pPr>
      <w:r>
        <w:rPr>
          <w:rFonts w:ascii="Arial Narrow" w:hAnsi="Arial Narrow"/>
          <w:sz w:val="24"/>
          <w:szCs w:val="24"/>
        </w:rPr>
        <w:t>L</w:t>
      </w:r>
      <w:r w:rsidR="002049C6" w:rsidRPr="00EA63AD">
        <w:rPr>
          <w:rFonts w:ascii="Arial Narrow" w:hAnsi="Arial Narrow"/>
          <w:sz w:val="24"/>
          <w:szCs w:val="24"/>
        </w:rPr>
        <w:t>unes</w:t>
      </w:r>
      <w:r w:rsidR="00C436E3" w:rsidRPr="00EA63AD">
        <w:rPr>
          <w:rFonts w:ascii="Arial Narrow" w:hAnsi="Arial Narrow"/>
          <w:sz w:val="24"/>
          <w:szCs w:val="24"/>
        </w:rPr>
        <w:t xml:space="preserve"> – </w:t>
      </w:r>
      <w:proofErr w:type="gramStart"/>
      <w:r>
        <w:rPr>
          <w:rFonts w:ascii="Arial Narrow" w:hAnsi="Arial Narrow"/>
          <w:sz w:val="24"/>
          <w:szCs w:val="24"/>
        </w:rPr>
        <w:t>V</w:t>
      </w:r>
      <w:r w:rsidR="002049C6" w:rsidRPr="00EA63AD">
        <w:rPr>
          <w:rFonts w:ascii="Arial Narrow" w:hAnsi="Arial Narrow"/>
          <w:sz w:val="24"/>
          <w:szCs w:val="24"/>
        </w:rPr>
        <w:t>iernes</w:t>
      </w:r>
      <w:proofErr w:type="gramEnd"/>
    </w:p>
    <w:p w:rsidR="00C436E3" w:rsidRPr="00EA63AD" w:rsidRDefault="00C436E3" w:rsidP="004A31AE">
      <w:pPr>
        <w:jc w:val="center"/>
        <w:rPr>
          <w:rFonts w:ascii="Arial Narrow" w:hAnsi="Arial Narrow"/>
          <w:sz w:val="24"/>
          <w:szCs w:val="24"/>
        </w:rPr>
      </w:pPr>
      <w:r w:rsidRPr="00EA63AD">
        <w:rPr>
          <w:rFonts w:ascii="Arial Narrow" w:hAnsi="Arial Narrow"/>
          <w:sz w:val="24"/>
          <w:szCs w:val="24"/>
        </w:rPr>
        <w:t xml:space="preserve">8:00am </w:t>
      </w:r>
      <w:r w:rsidR="002049C6" w:rsidRPr="00EA63AD">
        <w:rPr>
          <w:rFonts w:ascii="Arial Narrow" w:hAnsi="Arial Narrow"/>
          <w:sz w:val="24"/>
          <w:szCs w:val="24"/>
        </w:rPr>
        <w:t>a</w:t>
      </w:r>
      <w:r w:rsidRPr="00EA63AD">
        <w:rPr>
          <w:rFonts w:ascii="Arial Narrow" w:hAnsi="Arial Narrow"/>
          <w:sz w:val="24"/>
          <w:szCs w:val="24"/>
        </w:rPr>
        <w:t xml:space="preserve"> 5:00pm</w:t>
      </w:r>
    </w:p>
    <w:p w:rsidR="00C436E3" w:rsidRPr="00EA63AD" w:rsidRDefault="002049C6" w:rsidP="00993543">
      <w:pPr>
        <w:jc w:val="center"/>
        <w:rPr>
          <w:rFonts w:ascii="Arial Narrow" w:hAnsi="Arial Narrow"/>
          <w:sz w:val="24"/>
          <w:szCs w:val="24"/>
        </w:rPr>
      </w:pPr>
      <w:r w:rsidRPr="00EA63AD">
        <w:rPr>
          <w:rFonts w:ascii="Arial Narrow" w:hAnsi="Arial Narrow"/>
          <w:sz w:val="24"/>
          <w:szCs w:val="24"/>
        </w:rPr>
        <w:t xml:space="preserve">Cerrada los </w:t>
      </w:r>
      <w:r w:rsidR="00324B4E" w:rsidRPr="00EA63AD">
        <w:rPr>
          <w:rFonts w:ascii="Arial Narrow" w:hAnsi="Arial Narrow"/>
          <w:sz w:val="24"/>
          <w:szCs w:val="24"/>
        </w:rPr>
        <w:t>días</w:t>
      </w:r>
      <w:r w:rsidRPr="00EA63AD">
        <w:rPr>
          <w:rFonts w:ascii="Arial Narrow" w:hAnsi="Arial Narrow"/>
          <w:sz w:val="24"/>
          <w:szCs w:val="24"/>
        </w:rPr>
        <w:t xml:space="preserve"> festivos</w:t>
      </w:r>
    </w:p>
    <w:p w:rsidR="00C436E3" w:rsidRPr="00EA63AD" w:rsidRDefault="00C436E3" w:rsidP="004A31AE">
      <w:pPr>
        <w:rPr>
          <w:rFonts w:ascii="Arial Narrow" w:hAnsi="Arial Narrow"/>
          <w:sz w:val="18"/>
          <w:szCs w:val="18"/>
        </w:rPr>
      </w:pPr>
    </w:p>
    <w:p w:rsidR="00D324B8" w:rsidRDefault="00D324B8" w:rsidP="004A31AE">
      <w:pPr>
        <w:spacing w:after="200" w:line="276" w:lineRule="auto"/>
        <w:rPr>
          <w:rFonts w:ascii="Arial Narrow" w:hAnsi="Arial Narrow"/>
          <w:i/>
          <w:sz w:val="18"/>
          <w:szCs w:val="18"/>
        </w:rPr>
      </w:pPr>
    </w:p>
    <w:p w:rsidR="00EA63AD" w:rsidRDefault="00EA63AD" w:rsidP="004A31AE">
      <w:pPr>
        <w:spacing w:after="200" w:line="276" w:lineRule="auto"/>
        <w:rPr>
          <w:rFonts w:ascii="Arial Narrow" w:hAnsi="Arial Narrow"/>
          <w:i/>
          <w:sz w:val="18"/>
          <w:szCs w:val="18"/>
        </w:rPr>
      </w:pPr>
    </w:p>
    <w:p w:rsidR="00EA63AD" w:rsidRDefault="004F3EA8" w:rsidP="004F3EA8">
      <w:pPr>
        <w:spacing w:after="200" w:line="276" w:lineRule="auto"/>
        <w:jc w:val="right"/>
        <w:rPr>
          <w:rFonts w:ascii="Arial Narrow" w:hAnsi="Arial Narrow"/>
          <w:i/>
          <w:sz w:val="18"/>
          <w:szCs w:val="18"/>
        </w:rPr>
      </w:pPr>
      <w:r>
        <w:rPr>
          <w:rFonts w:ascii="Arial Narrow" w:hAnsi="Arial Narrow"/>
          <w:i/>
          <w:sz w:val="18"/>
          <w:szCs w:val="18"/>
        </w:rPr>
        <w:tab/>
      </w:r>
      <w:r>
        <w:rPr>
          <w:rFonts w:ascii="Arial Narrow" w:hAnsi="Arial Narrow"/>
          <w:i/>
          <w:sz w:val="18"/>
          <w:szCs w:val="18"/>
        </w:rPr>
        <w:tab/>
      </w:r>
      <w:r>
        <w:rPr>
          <w:rFonts w:ascii="Arial Narrow" w:hAnsi="Arial Narrow"/>
          <w:i/>
          <w:sz w:val="18"/>
          <w:szCs w:val="18"/>
        </w:rPr>
        <w:tab/>
        <w:t xml:space="preserve">Aprobado </w:t>
      </w:r>
      <w:r w:rsidR="0093329F">
        <w:rPr>
          <w:rFonts w:ascii="Arial Narrow" w:hAnsi="Arial Narrow"/>
          <w:i/>
          <w:sz w:val="18"/>
          <w:szCs w:val="18"/>
        </w:rPr>
        <w:t>Agosto 2016</w:t>
      </w:r>
    </w:p>
    <w:p w:rsidR="00EA63AD" w:rsidRDefault="00EA63AD" w:rsidP="004A31AE">
      <w:pPr>
        <w:spacing w:after="200" w:line="276" w:lineRule="auto"/>
        <w:rPr>
          <w:rFonts w:ascii="Arial Narrow" w:hAnsi="Arial Narrow"/>
          <w:i/>
          <w:sz w:val="18"/>
          <w:szCs w:val="18"/>
        </w:rPr>
      </w:pPr>
    </w:p>
    <w:p w:rsidR="00C436E3" w:rsidRPr="00294723" w:rsidRDefault="002049C6" w:rsidP="004A31AE">
      <w:pPr>
        <w:spacing w:after="200" w:line="276" w:lineRule="auto"/>
        <w:jc w:val="center"/>
        <w:rPr>
          <w:rFonts w:ascii="Arial Narrow" w:hAnsi="Arial Narrow"/>
          <w:i/>
          <w:szCs w:val="18"/>
        </w:rPr>
      </w:pPr>
      <w:r w:rsidRPr="00294723">
        <w:rPr>
          <w:rFonts w:ascii="Arial Narrow" w:hAnsi="Arial Narrow"/>
          <w:b/>
          <w:szCs w:val="18"/>
        </w:rPr>
        <w:lastRenderedPageBreak/>
        <w:t>Bienvenido</w:t>
      </w:r>
    </w:p>
    <w:p w:rsidR="00C436E3" w:rsidRPr="00294723" w:rsidRDefault="002049C6" w:rsidP="004A31AE">
      <w:pPr>
        <w:tabs>
          <w:tab w:val="right" w:pos="7630"/>
          <w:tab w:val="left" w:pos="0"/>
        </w:tabs>
        <w:rPr>
          <w:rFonts w:ascii="Arial Narrow" w:hAnsi="Arial Narrow"/>
          <w:szCs w:val="18"/>
        </w:rPr>
      </w:pPr>
      <w:r w:rsidRPr="00294723">
        <w:rPr>
          <w:rFonts w:ascii="Arial Narrow" w:hAnsi="Arial Narrow"/>
          <w:szCs w:val="18"/>
        </w:rPr>
        <w:t xml:space="preserve">La Oficina de </w:t>
      </w:r>
      <w:r w:rsidR="00324B4E" w:rsidRPr="00294723">
        <w:rPr>
          <w:rFonts w:ascii="Arial Narrow" w:hAnsi="Arial Narrow"/>
          <w:szCs w:val="18"/>
        </w:rPr>
        <w:t>Educación</w:t>
      </w:r>
      <w:r w:rsidRPr="00294723">
        <w:rPr>
          <w:rFonts w:ascii="Arial Narrow" w:hAnsi="Arial Narrow"/>
          <w:szCs w:val="18"/>
        </w:rPr>
        <w:t xml:space="preserve"> del Condado de </w:t>
      </w:r>
      <w:proofErr w:type="spellStart"/>
      <w:r w:rsidRPr="00294723">
        <w:rPr>
          <w:rFonts w:ascii="Arial Narrow" w:hAnsi="Arial Narrow"/>
          <w:szCs w:val="18"/>
        </w:rPr>
        <w:t>Stanislaus</w:t>
      </w:r>
      <w:proofErr w:type="spellEnd"/>
      <w:r w:rsidRPr="00294723">
        <w:rPr>
          <w:rFonts w:ascii="Arial Narrow" w:hAnsi="Arial Narrow"/>
          <w:szCs w:val="18"/>
        </w:rPr>
        <w:t xml:space="preserve"> (SCOE)</w:t>
      </w:r>
      <w:r w:rsidR="00240782" w:rsidRPr="00294723">
        <w:rPr>
          <w:rFonts w:ascii="Arial Narrow" w:hAnsi="Arial Narrow"/>
          <w:szCs w:val="18"/>
        </w:rPr>
        <w:t>,</w:t>
      </w:r>
      <w:r w:rsidRPr="00294723">
        <w:rPr>
          <w:rFonts w:ascii="Arial Narrow" w:hAnsi="Arial Narrow"/>
          <w:szCs w:val="18"/>
        </w:rPr>
        <w:t xml:space="preserve"> Servicios</w:t>
      </w:r>
      <w:r w:rsidR="00240782" w:rsidRPr="00294723">
        <w:rPr>
          <w:rFonts w:ascii="Arial Narrow" w:hAnsi="Arial Narrow"/>
          <w:szCs w:val="18"/>
        </w:rPr>
        <w:t xml:space="preserve"> para Niños/Familias</w:t>
      </w:r>
      <w:r w:rsidRPr="00294723">
        <w:rPr>
          <w:rFonts w:ascii="Arial Narrow" w:hAnsi="Arial Narrow"/>
          <w:szCs w:val="18"/>
        </w:rPr>
        <w:t xml:space="preserve"> (CFS) le</w:t>
      </w:r>
      <w:r w:rsidR="00240782" w:rsidRPr="00294723">
        <w:rPr>
          <w:rFonts w:ascii="Arial Narrow" w:hAnsi="Arial Narrow"/>
          <w:szCs w:val="18"/>
        </w:rPr>
        <w:t>s</w:t>
      </w:r>
      <w:r w:rsidRPr="00294723">
        <w:rPr>
          <w:rFonts w:ascii="Arial Narrow" w:hAnsi="Arial Narrow"/>
          <w:szCs w:val="18"/>
        </w:rPr>
        <w:t xml:space="preserve"> da la bienvenida a usted y a su familia a nuestra </w:t>
      </w:r>
      <w:r w:rsidR="00240782" w:rsidRPr="00294723">
        <w:rPr>
          <w:rFonts w:ascii="Arial Narrow" w:hAnsi="Arial Narrow"/>
          <w:szCs w:val="18"/>
        </w:rPr>
        <w:t>Red Educacional de Hogares de Cuidado Infantil Familiar</w:t>
      </w:r>
      <w:r w:rsidRPr="00294723">
        <w:rPr>
          <w:rFonts w:ascii="Arial Narrow" w:hAnsi="Arial Narrow"/>
          <w:szCs w:val="18"/>
        </w:rPr>
        <w:t xml:space="preserve"> (FCCHEN).  Sabemos que usted y sus niños disfrutaran </w:t>
      </w:r>
      <w:r w:rsidR="00240782" w:rsidRPr="00294723">
        <w:rPr>
          <w:rFonts w:ascii="Arial Narrow" w:hAnsi="Arial Narrow"/>
          <w:szCs w:val="18"/>
        </w:rPr>
        <w:t xml:space="preserve">de </w:t>
      </w:r>
      <w:r w:rsidRPr="00294723">
        <w:rPr>
          <w:rFonts w:ascii="Arial Narrow" w:hAnsi="Arial Narrow"/>
          <w:szCs w:val="18"/>
        </w:rPr>
        <w:t xml:space="preserve">las actividades </w:t>
      </w:r>
      <w:r w:rsidR="00324B4E" w:rsidRPr="00294723">
        <w:rPr>
          <w:rFonts w:ascii="Arial Narrow" w:hAnsi="Arial Narrow"/>
          <w:szCs w:val="18"/>
        </w:rPr>
        <w:t>disponibles</w:t>
      </w:r>
      <w:r w:rsidRPr="00294723">
        <w:rPr>
          <w:rFonts w:ascii="Arial Narrow" w:hAnsi="Arial Narrow"/>
          <w:szCs w:val="18"/>
        </w:rPr>
        <w:t xml:space="preserve">.  </w:t>
      </w:r>
    </w:p>
    <w:p w:rsidR="00C436E3" w:rsidRPr="00294723" w:rsidRDefault="00C436E3" w:rsidP="004A31AE">
      <w:pPr>
        <w:tabs>
          <w:tab w:val="right" w:pos="7630"/>
          <w:tab w:val="left" w:pos="0"/>
        </w:tabs>
        <w:rPr>
          <w:rFonts w:ascii="Arial Narrow" w:hAnsi="Arial Narrow"/>
          <w:szCs w:val="18"/>
        </w:rPr>
      </w:pPr>
    </w:p>
    <w:p w:rsidR="00C436E3" w:rsidRPr="00294723" w:rsidRDefault="002049C6" w:rsidP="004A31AE">
      <w:pPr>
        <w:tabs>
          <w:tab w:val="right" w:pos="7630"/>
          <w:tab w:val="left" w:pos="0"/>
        </w:tabs>
        <w:rPr>
          <w:rFonts w:ascii="Arial Narrow" w:hAnsi="Arial Narrow"/>
          <w:szCs w:val="18"/>
        </w:rPr>
      </w:pPr>
      <w:r w:rsidRPr="00294723">
        <w:rPr>
          <w:rFonts w:ascii="Arial Narrow" w:hAnsi="Arial Narrow"/>
          <w:szCs w:val="18"/>
        </w:rPr>
        <w:t xml:space="preserve">El programa es operado por la </w:t>
      </w:r>
      <w:r w:rsidR="00324B4E" w:rsidRPr="00294723">
        <w:rPr>
          <w:rFonts w:ascii="Arial Narrow" w:hAnsi="Arial Narrow"/>
          <w:szCs w:val="18"/>
        </w:rPr>
        <w:t>división</w:t>
      </w:r>
      <w:r w:rsidRPr="00294723">
        <w:rPr>
          <w:rFonts w:ascii="Arial Narrow" w:hAnsi="Arial Narrow"/>
          <w:szCs w:val="18"/>
        </w:rPr>
        <w:t xml:space="preserve"> de SCOE CFS, y se enfoca en el cuidado de </w:t>
      </w:r>
      <w:r w:rsidR="00324B4E" w:rsidRPr="00294723">
        <w:rPr>
          <w:rFonts w:ascii="Arial Narrow" w:hAnsi="Arial Narrow"/>
          <w:szCs w:val="18"/>
        </w:rPr>
        <w:t>infantes</w:t>
      </w:r>
      <w:r w:rsidRPr="00294723">
        <w:rPr>
          <w:rFonts w:ascii="Arial Narrow" w:hAnsi="Arial Narrow"/>
          <w:szCs w:val="18"/>
        </w:rPr>
        <w:t xml:space="preserve"> </w:t>
      </w:r>
      <w:r w:rsidR="00240782" w:rsidRPr="00294723">
        <w:rPr>
          <w:rFonts w:ascii="Arial Narrow" w:hAnsi="Arial Narrow"/>
          <w:szCs w:val="18"/>
        </w:rPr>
        <w:t xml:space="preserve">y niños pequeños </w:t>
      </w:r>
      <w:r w:rsidRPr="00294723">
        <w:rPr>
          <w:rFonts w:ascii="Arial Narrow" w:hAnsi="Arial Narrow"/>
          <w:szCs w:val="18"/>
        </w:rPr>
        <w:t>de seis (6) semanas hasta los cinco (5) a</w:t>
      </w:r>
      <w:r w:rsidR="003341AC" w:rsidRPr="00294723">
        <w:rPr>
          <w:rFonts w:ascii="Arial Narrow" w:hAnsi="Arial Narrow"/>
          <w:szCs w:val="18"/>
        </w:rPr>
        <w:t>ñ</w:t>
      </w:r>
      <w:r w:rsidRPr="00294723">
        <w:rPr>
          <w:rFonts w:ascii="Arial Narrow" w:hAnsi="Arial Narrow"/>
          <w:szCs w:val="18"/>
        </w:rPr>
        <w:t xml:space="preserve">os basado en los fondos disponibles.  </w:t>
      </w:r>
      <w:r w:rsidR="00240782" w:rsidRPr="00294723">
        <w:rPr>
          <w:rFonts w:ascii="Arial Narrow" w:hAnsi="Arial Narrow"/>
          <w:szCs w:val="18"/>
        </w:rPr>
        <w:t>La</w:t>
      </w:r>
      <w:r w:rsidRPr="00294723">
        <w:rPr>
          <w:rFonts w:ascii="Arial Narrow" w:hAnsi="Arial Narrow"/>
          <w:szCs w:val="18"/>
        </w:rPr>
        <w:t xml:space="preserve"> FCCHEN </w:t>
      </w:r>
      <w:r w:rsidR="00240782" w:rsidRPr="00294723">
        <w:rPr>
          <w:rFonts w:ascii="Arial Narrow" w:hAnsi="Arial Narrow"/>
          <w:szCs w:val="18"/>
        </w:rPr>
        <w:t>incluye</w:t>
      </w:r>
      <w:r w:rsidRPr="00294723">
        <w:rPr>
          <w:rFonts w:ascii="Arial Narrow" w:hAnsi="Arial Narrow"/>
          <w:szCs w:val="18"/>
        </w:rPr>
        <w:t xml:space="preserve"> cuidado alternativo para </w:t>
      </w:r>
      <w:r w:rsidR="00240782" w:rsidRPr="00294723">
        <w:rPr>
          <w:rFonts w:ascii="Arial Narrow" w:hAnsi="Arial Narrow"/>
          <w:szCs w:val="18"/>
        </w:rPr>
        <w:t xml:space="preserve">la </w:t>
      </w:r>
      <w:r w:rsidRPr="00294723">
        <w:rPr>
          <w:rFonts w:ascii="Arial Narrow" w:hAnsi="Arial Narrow"/>
          <w:szCs w:val="18"/>
        </w:rPr>
        <w:t>preparación escolar.</w:t>
      </w:r>
    </w:p>
    <w:p w:rsidR="00C436E3" w:rsidRPr="00294723" w:rsidRDefault="00C436E3" w:rsidP="004A31AE">
      <w:pPr>
        <w:tabs>
          <w:tab w:val="right" w:pos="7630"/>
          <w:tab w:val="left" w:pos="0"/>
        </w:tabs>
        <w:rPr>
          <w:rFonts w:ascii="Arial Narrow" w:hAnsi="Arial Narrow"/>
          <w:szCs w:val="18"/>
        </w:rPr>
      </w:pPr>
    </w:p>
    <w:p w:rsidR="00C436E3" w:rsidRPr="00294723" w:rsidRDefault="002049C6" w:rsidP="004A31AE">
      <w:pPr>
        <w:pStyle w:val="BodyText"/>
        <w:rPr>
          <w:rFonts w:ascii="Arial Narrow" w:hAnsi="Arial Narrow"/>
          <w:szCs w:val="18"/>
        </w:rPr>
      </w:pPr>
      <w:r w:rsidRPr="00294723">
        <w:rPr>
          <w:rFonts w:ascii="Arial Narrow" w:hAnsi="Arial Narrow"/>
          <w:szCs w:val="18"/>
        </w:rPr>
        <w:t xml:space="preserve">Todo </w:t>
      </w:r>
      <w:r w:rsidR="00240782" w:rsidRPr="00294723">
        <w:rPr>
          <w:rFonts w:ascii="Arial Narrow" w:hAnsi="Arial Narrow"/>
          <w:szCs w:val="18"/>
        </w:rPr>
        <w:t xml:space="preserve">el </w:t>
      </w:r>
      <w:r w:rsidRPr="00294723">
        <w:rPr>
          <w:rFonts w:ascii="Arial Narrow" w:hAnsi="Arial Narrow"/>
          <w:szCs w:val="18"/>
        </w:rPr>
        <w:t xml:space="preserve">personal </w:t>
      </w:r>
      <w:r w:rsidR="00324B4E" w:rsidRPr="00294723">
        <w:rPr>
          <w:rFonts w:ascii="Arial Narrow" w:hAnsi="Arial Narrow"/>
          <w:szCs w:val="18"/>
        </w:rPr>
        <w:t>profesional</w:t>
      </w:r>
      <w:r w:rsidRPr="00294723">
        <w:rPr>
          <w:rFonts w:ascii="Arial Narrow" w:hAnsi="Arial Narrow"/>
          <w:szCs w:val="18"/>
        </w:rPr>
        <w:t xml:space="preserve"> y </w:t>
      </w:r>
      <w:r w:rsidR="00324B4E" w:rsidRPr="00294723">
        <w:rPr>
          <w:rFonts w:ascii="Arial Narrow" w:hAnsi="Arial Narrow"/>
          <w:szCs w:val="18"/>
        </w:rPr>
        <w:t>administrativo</w:t>
      </w:r>
      <w:r w:rsidRPr="00294723">
        <w:rPr>
          <w:rFonts w:ascii="Arial Narrow" w:hAnsi="Arial Narrow"/>
          <w:szCs w:val="18"/>
        </w:rPr>
        <w:t xml:space="preserve"> tiene las credenciales </w:t>
      </w:r>
      <w:r w:rsidR="00324B4E" w:rsidRPr="00294723">
        <w:rPr>
          <w:rFonts w:ascii="Arial Narrow" w:hAnsi="Arial Narrow"/>
          <w:szCs w:val="18"/>
        </w:rPr>
        <w:t>apropiadas</w:t>
      </w:r>
      <w:r w:rsidRPr="00294723">
        <w:rPr>
          <w:rFonts w:ascii="Arial Narrow" w:hAnsi="Arial Narrow"/>
          <w:szCs w:val="18"/>
        </w:rPr>
        <w:t xml:space="preserve">, los permisos o una </w:t>
      </w:r>
      <w:r w:rsidR="00324B4E" w:rsidRPr="00294723">
        <w:rPr>
          <w:rFonts w:ascii="Arial Narrow" w:hAnsi="Arial Narrow"/>
          <w:szCs w:val="18"/>
        </w:rPr>
        <w:t>licencia</w:t>
      </w:r>
      <w:r w:rsidRPr="00294723">
        <w:rPr>
          <w:rFonts w:ascii="Arial Narrow" w:hAnsi="Arial Narrow"/>
          <w:szCs w:val="18"/>
        </w:rPr>
        <w:t xml:space="preserve"> de Cuidado Infantil de Hogar para servir en programas de cuidado </w:t>
      </w:r>
      <w:r w:rsidR="00324B4E" w:rsidRPr="00294723">
        <w:rPr>
          <w:rFonts w:ascii="Arial Narrow" w:hAnsi="Arial Narrow"/>
          <w:szCs w:val="18"/>
        </w:rPr>
        <w:t>infantil</w:t>
      </w:r>
      <w:r w:rsidRPr="00294723">
        <w:rPr>
          <w:rFonts w:ascii="Arial Narrow" w:hAnsi="Arial Narrow"/>
          <w:szCs w:val="18"/>
        </w:rPr>
        <w:t xml:space="preserve"> con fondos </w:t>
      </w:r>
      <w:r w:rsidR="00324B4E" w:rsidRPr="00294723">
        <w:rPr>
          <w:rFonts w:ascii="Arial Narrow" w:hAnsi="Arial Narrow"/>
          <w:szCs w:val="18"/>
        </w:rPr>
        <w:t>públicos</w:t>
      </w:r>
      <w:r w:rsidRPr="00294723">
        <w:rPr>
          <w:rFonts w:ascii="Arial Narrow" w:hAnsi="Arial Narrow"/>
          <w:szCs w:val="18"/>
        </w:rPr>
        <w:t>/privados.</w:t>
      </w:r>
      <w:r w:rsidR="00637D58" w:rsidRPr="00294723">
        <w:rPr>
          <w:rFonts w:ascii="Arial Narrow" w:hAnsi="Arial Narrow"/>
          <w:szCs w:val="18"/>
        </w:rPr>
        <w:t xml:space="preserve"> </w:t>
      </w:r>
      <w:r w:rsidR="00397643" w:rsidRPr="00294723">
        <w:rPr>
          <w:rFonts w:ascii="Arial Narrow" w:hAnsi="Arial Narrow"/>
          <w:szCs w:val="18"/>
          <w:lang w:val="es-CO"/>
        </w:rPr>
        <w:t>Se seleccionan a los proveedores de cuidado infantil familiar por sus experiencias con los niños, su conocimientos del desarrollo infantil, y por su habilidad de trabajar bien con los niños, las familias, y con la comunidad.</w:t>
      </w:r>
      <w:r w:rsidR="00637D58" w:rsidRPr="00294723">
        <w:rPr>
          <w:rFonts w:ascii="Arial Narrow" w:hAnsi="Arial Narrow"/>
          <w:szCs w:val="18"/>
        </w:rPr>
        <w:t xml:space="preserve">  </w:t>
      </w:r>
    </w:p>
    <w:p w:rsidR="00C436E3" w:rsidRPr="00294723" w:rsidRDefault="00C436E3" w:rsidP="004A31AE">
      <w:pPr>
        <w:rPr>
          <w:rFonts w:ascii="Arial Narrow" w:hAnsi="Arial Narrow"/>
          <w:szCs w:val="18"/>
        </w:rPr>
      </w:pPr>
    </w:p>
    <w:p w:rsidR="00C436E3" w:rsidRPr="00294723" w:rsidRDefault="002049C6" w:rsidP="004A31AE">
      <w:pPr>
        <w:rPr>
          <w:rFonts w:ascii="Arial Narrow" w:hAnsi="Arial Narrow"/>
          <w:szCs w:val="18"/>
        </w:rPr>
      </w:pPr>
      <w:r w:rsidRPr="00294723">
        <w:rPr>
          <w:rFonts w:ascii="Arial Narrow" w:hAnsi="Arial Narrow"/>
          <w:szCs w:val="18"/>
        </w:rPr>
        <w:t xml:space="preserve">Nuestro programa </w:t>
      </w:r>
      <w:r w:rsidR="00776BEC" w:rsidRPr="00294723">
        <w:rPr>
          <w:rFonts w:ascii="Arial Narrow" w:hAnsi="Arial Narrow"/>
          <w:szCs w:val="18"/>
        </w:rPr>
        <w:t>está</w:t>
      </w:r>
      <w:r w:rsidRPr="00294723">
        <w:rPr>
          <w:rFonts w:ascii="Arial Narrow" w:hAnsi="Arial Narrow"/>
          <w:szCs w:val="18"/>
        </w:rPr>
        <w:t xml:space="preserve"> </w:t>
      </w:r>
      <w:r w:rsidR="00324B4E" w:rsidRPr="00294723">
        <w:rPr>
          <w:rFonts w:ascii="Arial Narrow" w:hAnsi="Arial Narrow"/>
          <w:szCs w:val="18"/>
        </w:rPr>
        <w:t>diseñado</w:t>
      </w:r>
      <w:r w:rsidRPr="00294723">
        <w:rPr>
          <w:rFonts w:ascii="Arial Narrow" w:hAnsi="Arial Narrow"/>
          <w:szCs w:val="18"/>
        </w:rPr>
        <w:t xml:space="preserve"> a ayudar a cada </w:t>
      </w:r>
      <w:r w:rsidR="00324B4E" w:rsidRPr="00294723">
        <w:rPr>
          <w:rFonts w:ascii="Arial Narrow" w:hAnsi="Arial Narrow"/>
          <w:szCs w:val="18"/>
        </w:rPr>
        <w:t>niño</w:t>
      </w:r>
      <w:r w:rsidRPr="00294723">
        <w:rPr>
          <w:rFonts w:ascii="Arial Narrow" w:hAnsi="Arial Narrow"/>
          <w:szCs w:val="18"/>
        </w:rPr>
        <w:t xml:space="preserve"> a lograr su </w:t>
      </w:r>
      <w:r w:rsidR="00324B4E" w:rsidRPr="00294723">
        <w:rPr>
          <w:rFonts w:ascii="Arial Narrow" w:hAnsi="Arial Narrow"/>
          <w:szCs w:val="18"/>
        </w:rPr>
        <w:t>mejor</w:t>
      </w:r>
      <w:r w:rsidRPr="00294723">
        <w:rPr>
          <w:rFonts w:ascii="Arial Narrow" w:hAnsi="Arial Narrow"/>
          <w:szCs w:val="18"/>
        </w:rPr>
        <w:t xml:space="preserve"> potencial.  Esto se logra por medio de un </w:t>
      </w:r>
      <w:r w:rsidR="00324B4E" w:rsidRPr="00294723">
        <w:rPr>
          <w:rFonts w:ascii="Arial Narrow" w:hAnsi="Arial Narrow"/>
          <w:szCs w:val="18"/>
        </w:rPr>
        <w:t>currículo</w:t>
      </w:r>
      <w:r w:rsidRPr="00294723">
        <w:rPr>
          <w:rFonts w:ascii="Arial Narrow" w:hAnsi="Arial Narrow"/>
          <w:szCs w:val="18"/>
        </w:rPr>
        <w:t xml:space="preserve"> diseñado a promover crecimiento </w:t>
      </w:r>
      <w:r w:rsidR="00324B4E" w:rsidRPr="00294723">
        <w:rPr>
          <w:rFonts w:ascii="Arial Narrow" w:hAnsi="Arial Narrow"/>
          <w:szCs w:val="18"/>
        </w:rPr>
        <w:t>físico</w:t>
      </w:r>
      <w:r w:rsidRPr="00294723">
        <w:rPr>
          <w:rFonts w:ascii="Arial Narrow" w:hAnsi="Arial Narrow"/>
          <w:szCs w:val="18"/>
        </w:rPr>
        <w:t>, social, emocional y mental.</w:t>
      </w:r>
    </w:p>
    <w:p w:rsidR="00D324B8" w:rsidRPr="00294723" w:rsidRDefault="00D324B8" w:rsidP="004A31AE">
      <w:pPr>
        <w:rPr>
          <w:rFonts w:ascii="Arial Narrow" w:hAnsi="Arial Narrow"/>
          <w:szCs w:val="18"/>
        </w:rPr>
      </w:pPr>
    </w:p>
    <w:p w:rsidR="00D324B8" w:rsidRPr="00294723" w:rsidRDefault="002049C6" w:rsidP="004A31AE">
      <w:pPr>
        <w:rPr>
          <w:rFonts w:ascii="Arial Narrow" w:hAnsi="Arial Narrow"/>
          <w:szCs w:val="18"/>
        </w:rPr>
      </w:pPr>
      <w:r w:rsidRPr="00294723">
        <w:rPr>
          <w:rFonts w:ascii="Arial Narrow" w:hAnsi="Arial Narrow"/>
          <w:szCs w:val="18"/>
        </w:rPr>
        <w:t xml:space="preserve">Nuestra experiencia, confirmada por </w:t>
      </w:r>
      <w:r w:rsidR="00324B4E" w:rsidRPr="00294723">
        <w:rPr>
          <w:rFonts w:ascii="Arial Narrow" w:hAnsi="Arial Narrow"/>
          <w:szCs w:val="18"/>
        </w:rPr>
        <w:t>investigación</w:t>
      </w:r>
      <w:r w:rsidR="000C416C" w:rsidRPr="00294723">
        <w:rPr>
          <w:rFonts w:ascii="Arial Narrow" w:hAnsi="Arial Narrow"/>
          <w:szCs w:val="18"/>
        </w:rPr>
        <w:t xml:space="preserve">, indica que </w:t>
      </w:r>
      <w:r w:rsidR="00240782" w:rsidRPr="00294723">
        <w:rPr>
          <w:rFonts w:ascii="Arial Narrow" w:hAnsi="Arial Narrow"/>
          <w:szCs w:val="18"/>
        </w:rPr>
        <w:t xml:space="preserve">los </w:t>
      </w:r>
      <w:r w:rsidR="00324B4E" w:rsidRPr="00294723">
        <w:rPr>
          <w:rFonts w:ascii="Arial Narrow" w:hAnsi="Arial Narrow"/>
          <w:szCs w:val="18"/>
        </w:rPr>
        <w:t>niños</w:t>
      </w:r>
      <w:r w:rsidR="000C416C" w:rsidRPr="00294723">
        <w:rPr>
          <w:rFonts w:ascii="Arial Narrow" w:hAnsi="Arial Narrow"/>
          <w:szCs w:val="18"/>
        </w:rPr>
        <w:t xml:space="preserve"> tienen éxito en su aprendizaje cuando los padres/guardianes y los proveedores de cuidado colaboran.  Esta guía </w:t>
      </w:r>
      <w:r w:rsidR="00776BEC" w:rsidRPr="00294723">
        <w:rPr>
          <w:rFonts w:ascii="Arial Narrow" w:hAnsi="Arial Narrow"/>
          <w:szCs w:val="18"/>
        </w:rPr>
        <w:t>está</w:t>
      </w:r>
      <w:r w:rsidR="000C416C" w:rsidRPr="00294723">
        <w:rPr>
          <w:rFonts w:ascii="Arial Narrow" w:hAnsi="Arial Narrow"/>
          <w:szCs w:val="18"/>
        </w:rPr>
        <w:t xml:space="preserve"> </w:t>
      </w:r>
      <w:r w:rsidR="00324B4E" w:rsidRPr="00294723">
        <w:rPr>
          <w:rFonts w:ascii="Arial Narrow" w:hAnsi="Arial Narrow"/>
          <w:szCs w:val="18"/>
        </w:rPr>
        <w:t>diseñada</w:t>
      </w:r>
      <w:r w:rsidR="000C416C" w:rsidRPr="00294723">
        <w:rPr>
          <w:rFonts w:ascii="Arial Narrow" w:hAnsi="Arial Narrow"/>
          <w:szCs w:val="18"/>
        </w:rPr>
        <w:t xml:space="preserve"> a introducirle nuestro programa e invitarlo a que junto con nosotros haga esta experiencia importante una feliz para su niño.  L</w:t>
      </w:r>
      <w:r w:rsidR="00240782" w:rsidRPr="00294723">
        <w:rPr>
          <w:rFonts w:ascii="Arial Narrow" w:hAnsi="Arial Narrow"/>
          <w:szCs w:val="18"/>
        </w:rPr>
        <w:t>e</w:t>
      </w:r>
      <w:r w:rsidR="000C416C" w:rsidRPr="00294723">
        <w:rPr>
          <w:rFonts w:ascii="Arial Narrow" w:hAnsi="Arial Narrow"/>
          <w:szCs w:val="18"/>
        </w:rPr>
        <w:t xml:space="preserve"> invitamos a prestar de su tiempo a cualquier momento.</w:t>
      </w:r>
    </w:p>
    <w:p w:rsidR="00D324B8" w:rsidRPr="00294723" w:rsidRDefault="00D324B8" w:rsidP="004A31AE">
      <w:pPr>
        <w:rPr>
          <w:rFonts w:ascii="Arial Narrow" w:hAnsi="Arial Narrow"/>
          <w:szCs w:val="18"/>
        </w:rPr>
      </w:pPr>
    </w:p>
    <w:p w:rsidR="00993543" w:rsidRPr="00294723" w:rsidRDefault="000C416C" w:rsidP="004A31AE">
      <w:pPr>
        <w:spacing w:after="200" w:line="276" w:lineRule="auto"/>
        <w:rPr>
          <w:rFonts w:ascii="Arial Narrow" w:hAnsi="Arial Narrow"/>
          <w:szCs w:val="18"/>
        </w:rPr>
      </w:pPr>
      <w:r w:rsidRPr="00294723">
        <w:rPr>
          <w:rFonts w:ascii="Arial Narrow" w:hAnsi="Arial Narrow" w:cs="Courier New"/>
          <w:szCs w:val="18"/>
        </w:rPr>
        <w:t>¡</w:t>
      </w:r>
      <w:r w:rsidRPr="00294723">
        <w:rPr>
          <w:rFonts w:ascii="Arial Narrow" w:hAnsi="Arial Narrow"/>
          <w:szCs w:val="18"/>
        </w:rPr>
        <w:t xml:space="preserve">Bienvenido al programa! Esperamos que esta </w:t>
      </w:r>
      <w:r w:rsidR="00324B4E" w:rsidRPr="00294723">
        <w:rPr>
          <w:rFonts w:ascii="Arial Narrow" w:hAnsi="Arial Narrow"/>
          <w:szCs w:val="18"/>
        </w:rPr>
        <w:t>Guía</w:t>
      </w:r>
      <w:r w:rsidRPr="00294723">
        <w:rPr>
          <w:rFonts w:ascii="Arial Narrow" w:hAnsi="Arial Narrow"/>
          <w:szCs w:val="18"/>
        </w:rPr>
        <w:t xml:space="preserve"> de </w:t>
      </w:r>
      <w:r w:rsidR="00324B4E" w:rsidRPr="00294723">
        <w:rPr>
          <w:rFonts w:ascii="Arial Narrow" w:hAnsi="Arial Narrow"/>
          <w:szCs w:val="18"/>
        </w:rPr>
        <w:t>Participación</w:t>
      </w:r>
      <w:r w:rsidRPr="00294723">
        <w:rPr>
          <w:rFonts w:ascii="Arial Narrow" w:hAnsi="Arial Narrow"/>
          <w:szCs w:val="18"/>
        </w:rPr>
        <w:t xml:space="preserve"> de Padres/Proveedores ayude a </w:t>
      </w:r>
      <w:r w:rsidR="00240782" w:rsidRPr="00294723">
        <w:rPr>
          <w:rFonts w:ascii="Arial Narrow" w:hAnsi="Arial Narrow"/>
          <w:szCs w:val="18"/>
        </w:rPr>
        <w:t xml:space="preserve">los </w:t>
      </w:r>
      <w:r w:rsidRPr="00294723">
        <w:rPr>
          <w:rFonts w:ascii="Arial Narrow" w:hAnsi="Arial Narrow"/>
          <w:szCs w:val="18"/>
        </w:rPr>
        <w:t>padres</w:t>
      </w:r>
      <w:r w:rsidR="00240782" w:rsidRPr="00294723">
        <w:rPr>
          <w:rFonts w:ascii="Arial Narrow" w:hAnsi="Arial Narrow"/>
          <w:szCs w:val="18"/>
        </w:rPr>
        <w:t xml:space="preserve"> de familia</w:t>
      </w:r>
      <w:r w:rsidRPr="00294723">
        <w:rPr>
          <w:rFonts w:ascii="Arial Narrow" w:hAnsi="Arial Narrow"/>
          <w:szCs w:val="18"/>
        </w:rPr>
        <w:t xml:space="preserve"> y a </w:t>
      </w:r>
      <w:r w:rsidR="00240782" w:rsidRPr="00294723">
        <w:rPr>
          <w:rFonts w:ascii="Arial Narrow" w:hAnsi="Arial Narrow"/>
          <w:szCs w:val="18"/>
        </w:rPr>
        <w:t xml:space="preserve">los </w:t>
      </w:r>
      <w:r w:rsidRPr="00294723">
        <w:rPr>
          <w:rFonts w:ascii="Arial Narrow" w:hAnsi="Arial Narrow"/>
          <w:szCs w:val="18"/>
        </w:rPr>
        <w:t xml:space="preserve">proveedores de cuidado </w:t>
      </w:r>
      <w:r w:rsidR="00324B4E" w:rsidRPr="00294723">
        <w:rPr>
          <w:rFonts w:ascii="Arial Narrow" w:hAnsi="Arial Narrow"/>
          <w:szCs w:val="18"/>
        </w:rPr>
        <w:t>infantil</w:t>
      </w:r>
      <w:r w:rsidRPr="00294723">
        <w:rPr>
          <w:rFonts w:ascii="Arial Narrow" w:hAnsi="Arial Narrow"/>
          <w:szCs w:val="18"/>
        </w:rPr>
        <w:t xml:space="preserve"> a entender los </w:t>
      </w:r>
      <w:r w:rsidR="00240782" w:rsidRPr="00294723">
        <w:rPr>
          <w:rFonts w:ascii="Arial Narrow" w:hAnsi="Arial Narrow"/>
          <w:szCs w:val="18"/>
        </w:rPr>
        <w:t>requisitos para participar en la</w:t>
      </w:r>
      <w:r w:rsidRPr="00294723">
        <w:rPr>
          <w:rFonts w:ascii="Arial Narrow" w:hAnsi="Arial Narrow"/>
          <w:szCs w:val="18"/>
        </w:rPr>
        <w:t xml:space="preserve"> FCCHEN.  Es importante que usted entienda </w:t>
      </w:r>
      <w:r w:rsidR="00324B4E" w:rsidRPr="00294723">
        <w:rPr>
          <w:rFonts w:ascii="Arial Narrow" w:hAnsi="Arial Narrow"/>
          <w:szCs w:val="18"/>
        </w:rPr>
        <w:t>todas las políticas</w:t>
      </w:r>
      <w:r w:rsidRPr="00294723">
        <w:rPr>
          <w:rFonts w:ascii="Arial Narrow" w:hAnsi="Arial Narrow"/>
          <w:szCs w:val="18"/>
        </w:rPr>
        <w:t xml:space="preserve"> del programa.  Por favor</w:t>
      </w:r>
      <w:r w:rsidR="00240782" w:rsidRPr="00294723">
        <w:rPr>
          <w:rFonts w:ascii="Arial Narrow" w:hAnsi="Arial Narrow"/>
          <w:szCs w:val="18"/>
        </w:rPr>
        <w:t>,</w:t>
      </w:r>
      <w:r w:rsidRPr="00294723">
        <w:rPr>
          <w:rFonts w:ascii="Arial Narrow" w:hAnsi="Arial Narrow"/>
          <w:szCs w:val="18"/>
        </w:rPr>
        <w:t xml:space="preserve"> </w:t>
      </w:r>
      <w:r w:rsidR="00324B4E" w:rsidRPr="00294723">
        <w:rPr>
          <w:rFonts w:ascii="Arial Narrow" w:hAnsi="Arial Narrow"/>
          <w:szCs w:val="18"/>
        </w:rPr>
        <w:t>dirija</w:t>
      </w:r>
      <w:r w:rsidRPr="00294723">
        <w:rPr>
          <w:rFonts w:ascii="Arial Narrow" w:hAnsi="Arial Narrow"/>
          <w:szCs w:val="18"/>
        </w:rPr>
        <w:t xml:space="preserve"> cualquier pregunta a un Especialista de Cuidado Infantil al (209) 238-6300.</w:t>
      </w:r>
      <w:r w:rsidR="004A31AE" w:rsidRPr="00294723">
        <w:rPr>
          <w:rFonts w:ascii="Arial Narrow" w:hAnsi="Arial Narrow"/>
          <w:szCs w:val="18"/>
        </w:rPr>
        <w:t xml:space="preserve"> </w:t>
      </w:r>
    </w:p>
    <w:p w:rsidR="00C436E3" w:rsidRPr="00294723" w:rsidRDefault="000C416C" w:rsidP="004A31AE">
      <w:pPr>
        <w:spacing w:after="200" w:line="276" w:lineRule="auto"/>
        <w:rPr>
          <w:rFonts w:ascii="Arial Narrow" w:hAnsi="Arial Narrow"/>
          <w:i/>
          <w:szCs w:val="18"/>
        </w:rPr>
      </w:pPr>
      <w:r w:rsidRPr="00294723">
        <w:rPr>
          <w:rFonts w:ascii="Arial Narrow" w:hAnsi="Arial Narrow"/>
          <w:i/>
          <w:szCs w:val="18"/>
        </w:rPr>
        <w:t xml:space="preserve">Nota: Esta guía fue </w:t>
      </w:r>
      <w:r w:rsidR="00324B4E" w:rsidRPr="00294723">
        <w:rPr>
          <w:rFonts w:ascii="Arial Narrow" w:hAnsi="Arial Narrow"/>
          <w:i/>
          <w:szCs w:val="18"/>
        </w:rPr>
        <w:t>diseñada</w:t>
      </w:r>
      <w:r w:rsidRPr="00294723">
        <w:rPr>
          <w:rFonts w:ascii="Arial Narrow" w:hAnsi="Arial Narrow"/>
          <w:i/>
          <w:szCs w:val="18"/>
        </w:rPr>
        <w:t xml:space="preserve"> y publicada con fondos de la </w:t>
      </w:r>
      <w:r w:rsidR="00324B4E" w:rsidRPr="00294723">
        <w:rPr>
          <w:rFonts w:ascii="Arial Narrow" w:hAnsi="Arial Narrow"/>
          <w:i/>
          <w:szCs w:val="18"/>
        </w:rPr>
        <w:t>División</w:t>
      </w:r>
      <w:r w:rsidRPr="00294723">
        <w:rPr>
          <w:rFonts w:ascii="Arial Narrow" w:hAnsi="Arial Narrow"/>
          <w:i/>
          <w:szCs w:val="18"/>
        </w:rPr>
        <w:t xml:space="preserve"> de Desarrollo Infantil de la oficina del Departamento de </w:t>
      </w:r>
      <w:r w:rsidR="00324B4E" w:rsidRPr="00294723">
        <w:rPr>
          <w:rFonts w:ascii="Arial Narrow" w:hAnsi="Arial Narrow"/>
          <w:i/>
          <w:szCs w:val="18"/>
        </w:rPr>
        <w:t>Educación</w:t>
      </w:r>
      <w:r w:rsidRPr="00294723">
        <w:rPr>
          <w:rFonts w:ascii="Arial Narrow" w:hAnsi="Arial Narrow"/>
          <w:i/>
          <w:szCs w:val="18"/>
        </w:rPr>
        <w:t xml:space="preserve"> de California.  La Oficina de </w:t>
      </w:r>
      <w:r w:rsidR="00324B4E" w:rsidRPr="00294723">
        <w:rPr>
          <w:rFonts w:ascii="Arial Narrow" w:hAnsi="Arial Narrow"/>
          <w:i/>
          <w:szCs w:val="18"/>
        </w:rPr>
        <w:t>Educación</w:t>
      </w:r>
      <w:r w:rsidRPr="00294723">
        <w:rPr>
          <w:rFonts w:ascii="Arial Narrow" w:hAnsi="Arial Narrow"/>
          <w:i/>
          <w:szCs w:val="18"/>
        </w:rPr>
        <w:t xml:space="preserve"> del Condado de </w:t>
      </w:r>
      <w:proofErr w:type="spellStart"/>
      <w:r w:rsidRPr="00294723">
        <w:rPr>
          <w:rFonts w:ascii="Arial Narrow" w:hAnsi="Arial Narrow"/>
          <w:i/>
          <w:szCs w:val="18"/>
        </w:rPr>
        <w:t>Stanislaus</w:t>
      </w:r>
      <w:proofErr w:type="spellEnd"/>
      <w:r w:rsidRPr="00294723">
        <w:rPr>
          <w:rFonts w:ascii="Arial Narrow" w:hAnsi="Arial Narrow"/>
          <w:i/>
          <w:szCs w:val="18"/>
        </w:rPr>
        <w:t xml:space="preserve"> es responsable solamente </w:t>
      </w:r>
      <w:r w:rsidR="00240782" w:rsidRPr="00294723">
        <w:rPr>
          <w:rFonts w:ascii="Arial Narrow" w:hAnsi="Arial Narrow"/>
          <w:i/>
          <w:szCs w:val="18"/>
        </w:rPr>
        <w:t xml:space="preserve">por </w:t>
      </w:r>
      <w:r w:rsidRPr="00294723">
        <w:rPr>
          <w:rFonts w:ascii="Arial Narrow" w:hAnsi="Arial Narrow"/>
          <w:i/>
          <w:szCs w:val="18"/>
        </w:rPr>
        <w:t>el contenido.</w:t>
      </w:r>
    </w:p>
    <w:p w:rsidR="004F3EA8" w:rsidRDefault="004F3EA8" w:rsidP="004A31AE">
      <w:pPr>
        <w:spacing w:after="200" w:line="276" w:lineRule="auto"/>
        <w:rPr>
          <w:rFonts w:ascii="Arial Narrow" w:hAnsi="Arial Narrow"/>
          <w:i/>
          <w:sz w:val="18"/>
          <w:szCs w:val="18"/>
        </w:rPr>
      </w:pPr>
    </w:p>
    <w:p w:rsidR="004A31AE" w:rsidRPr="00294723" w:rsidRDefault="00397643" w:rsidP="004A31AE">
      <w:pPr>
        <w:jc w:val="center"/>
        <w:rPr>
          <w:rFonts w:ascii="Arial Narrow" w:hAnsi="Arial Narrow"/>
          <w:b/>
          <w:bCs/>
          <w:sz w:val="19"/>
          <w:szCs w:val="19"/>
          <w:u w:val="single"/>
        </w:rPr>
      </w:pPr>
      <w:r w:rsidRPr="00294723">
        <w:rPr>
          <w:rFonts w:ascii="Arial Narrow" w:hAnsi="Arial Narrow"/>
          <w:b/>
          <w:bCs/>
          <w:sz w:val="19"/>
          <w:szCs w:val="19"/>
          <w:u w:val="single"/>
        </w:rPr>
        <w:lastRenderedPageBreak/>
        <w:t>Í</w:t>
      </w:r>
      <w:r w:rsidR="000C416C" w:rsidRPr="00294723">
        <w:rPr>
          <w:rFonts w:ascii="Arial Narrow" w:hAnsi="Arial Narrow"/>
          <w:b/>
          <w:bCs/>
          <w:sz w:val="19"/>
          <w:szCs w:val="19"/>
          <w:u w:val="single"/>
        </w:rPr>
        <w:t>NDICE DE CONTENIDO</w:t>
      </w:r>
    </w:p>
    <w:p w:rsidR="004A31AE" w:rsidRPr="00294723" w:rsidRDefault="004A31AE" w:rsidP="004A31AE">
      <w:pPr>
        <w:jc w:val="center"/>
        <w:rPr>
          <w:rFonts w:ascii="Arial Narrow" w:hAnsi="Arial Narrow"/>
          <w:b/>
          <w:bCs/>
          <w:sz w:val="12"/>
          <w:szCs w:val="19"/>
          <w:u w:val="single"/>
        </w:rPr>
      </w:pPr>
    </w:p>
    <w:p w:rsidR="00C436E3" w:rsidRPr="00294723" w:rsidRDefault="00324B4E" w:rsidP="004F3EA8">
      <w:pPr>
        <w:rPr>
          <w:rFonts w:ascii="Arial Narrow" w:hAnsi="Arial Narrow"/>
          <w:b/>
          <w:bCs/>
          <w:sz w:val="19"/>
          <w:szCs w:val="19"/>
          <w:u w:val="single"/>
        </w:rPr>
      </w:pPr>
      <w:r w:rsidRPr="00294723">
        <w:rPr>
          <w:rFonts w:ascii="Arial Narrow" w:hAnsi="Arial Narrow"/>
          <w:sz w:val="19"/>
          <w:szCs w:val="19"/>
        </w:rPr>
        <w:t>Diseño</w:t>
      </w:r>
      <w:r w:rsidR="000C416C" w:rsidRPr="00294723">
        <w:rPr>
          <w:rFonts w:ascii="Arial Narrow" w:hAnsi="Arial Narrow"/>
          <w:sz w:val="19"/>
          <w:szCs w:val="19"/>
        </w:rPr>
        <w:t xml:space="preserve"> del Programa</w:t>
      </w:r>
      <w:r w:rsidR="00D324B8" w:rsidRPr="00294723">
        <w:rPr>
          <w:rFonts w:ascii="Arial Narrow" w:hAnsi="Arial Narrow"/>
          <w:sz w:val="19"/>
          <w:szCs w:val="19"/>
        </w:rPr>
        <w:tab/>
      </w:r>
      <w:r w:rsidR="00294723" w:rsidRPr="00294723">
        <w:rPr>
          <w:rFonts w:ascii="Arial Narrow" w:hAnsi="Arial Narrow"/>
          <w:sz w:val="19"/>
          <w:szCs w:val="19"/>
        </w:rPr>
        <w:tab/>
      </w:r>
      <w:r w:rsidR="00294723" w:rsidRPr="00294723">
        <w:rPr>
          <w:rFonts w:ascii="Arial Narrow" w:hAnsi="Arial Narrow"/>
          <w:sz w:val="19"/>
          <w:szCs w:val="19"/>
        </w:rPr>
        <w:tab/>
      </w:r>
      <w:r w:rsidR="00294723" w:rsidRPr="00294723">
        <w:rPr>
          <w:rFonts w:ascii="Arial Narrow" w:hAnsi="Arial Narrow"/>
          <w:sz w:val="19"/>
          <w:szCs w:val="19"/>
        </w:rPr>
        <w:tab/>
      </w:r>
      <w:r w:rsidR="00294723" w:rsidRPr="00294723">
        <w:rPr>
          <w:rFonts w:ascii="Arial Narrow" w:hAnsi="Arial Narrow"/>
          <w:sz w:val="19"/>
          <w:szCs w:val="19"/>
        </w:rPr>
        <w:tab/>
      </w:r>
      <w:r w:rsidR="00294723" w:rsidRPr="00294723">
        <w:rPr>
          <w:rFonts w:ascii="Arial Narrow" w:hAnsi="Arial Narrow"/>
          <w:sz w:val="19"/>
          <w:szCs w:val="19"/>
        </w:rPr>
        <w:tab/>
      </w:r>
      <w:r w:rsidR="004F3EA8" w:rsidRPr="00294723">
        <w:rPr>
          <w:rFonts w:ascii="Arial Narrow" w:hAnsi="Arial Narrow"/>
          <w:sz w:val="19"/>
          <w:szCs w:val="19"/>
        </w:rPr>
        <w:t>1</w:t>
      </w:r>
      <w:r w:rsidR="00D324B8" w:rsidRPr="00294723">
        <w:rPr>
          <w:rFonts w:ascii="Arial Narrow" w:hAnsi="Arial Narrow"/>
          <w:sz w:val="19"/>
          <w:szCs w:val="19"/>
        </w:rPr>
        <w:t xml:space="preserve">        </w:t>
      </w:r>
    </w:p>
    <w:p w:rsidR="00C436E3" w:rsidRPr="00294723" w:rsidRDefault="00324B4E" w:rsidP="004A31AE">
      <w:pPr>
        <w:ind w:left="1440"/>
        <w:rPr>
          <w:rFonts w:ascii="Arial Narrow" w:hAnsi="Arial Narrow"/>
          <w:sz w:val="19"/>
          <w:szCs w:val="19"/>
        </w:rPr>
      </w:pPr>
      <w:r w:rsidRPr="00294723">
        <w:rPr>
          <w:rFonts w:ascii="Arial Narrow" w:hAnsi="Arial Narrow"/>
          <w:sz w:val="19"/>
          <w:szCs w:val="19"/>
        </w:rPr>
        <w:t>Declaración</w:t>
      </w:r>
      <w:r w:rsidR="000C416C" w:rsidRPr="00294723">
        <w:rPr>
          <w:rFonts w:ascii="Arial Narrow" w:hAnsi="Arial Narrow"/>
          <w:sz w:val="19"/>
          <w:szCs w:val="19"/>
        </w:rPr>
        <w:t xml:space="preserve"> de la </w:t>
      </w:r>
      <w:r w:rsidRPr="00294723">
        <w:rPr>
          <w:rFonts w:ascii="Arial Narrow" w:hAnsi="Arial Narrow"/>
          <w:sz w:val="19"/>
          <w:szCs w:val="19"/>
        </w:rPr>
        <w:t>Misión</w:t>
      </w:r>
      <w:r w:rsidR="000C416C" w:rsidRPr="00294723">
        <w:rPr>
          <w:rFonts w:ascii="Arial Narrow" w:hAnsi="Arial Narrow"/>
          <w:sz w:val="19"/>
          <w:szCs w:val="19"/>
        </w:rPr>
        <w:t xml:space="preserve"> de Servicios para </w:t>
      </w:r>
      <w:r w:rsidRPr="00294723">
        <w:rPr>
          <w:rFonts w:ascii="Arial Narrow" w:hAnsi="Arial Narrow"/>
          <w:sz w:val="19"/>
          <w:szCs w:val="19"/>
        </w:rPr>
        <w:t>Niños</w:t>
      </w:r>
      <w:r w:rsidR="000C416C" w:rsidRPr="00294723">
        <w:rPr>
          <w:rFonts w:ascii="Arial Narrow" w:hAnsi="Arial Narrow"/>
          <w:sz w:val="19"/>
          <w:szCs w:val="19"/>
        </w:rPr>
        <w:t>/Familias</w:t>
      </w:r>
    </w:p>
    <w:p w:rsidR="00C436E3" w:rsidRPr="00294723" w:rsidRDefault="00C436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0C416C" w:rsidRPr="00294723">
        <w:rPr>
          <w:rFonts w:ascii="Arial Narrow" w:hAnsi="Arial Narrow"/>
          <w:sz w:val="19"/>
          <w:szCs w:val="19"/>
        </w:rPr>
        <w:t xml:space="preserve">El </w:t>
      </w:r>
      <w:r w:rsidR="00324B4E" w:rsidRPr="00294723">
        <w:rPr>
          <w:rFonts w:ascii="Arial Narrow" w:hAnsi="Arial Narrow"/>
          <w:sz w:val="19"/>
          <w:szCs w:val="19"/>
        </w:rPr>
        <w:t>Diseño</w:t>
      </w:r>
    </w:p>
    <w:p w:rsidR="00C436E3" w:rsidRPr="00294723" w:rsidRDefault="00C436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324B4E" w:rsidRPr="00294723">
        <w:rPr>
          <w:rFonts w:ascii="Arial Narrow" w:hAnsi="Arial Narrow"/>
          <w:sz w:val="19"/>
          <w:szCs w:val="19"/>
        </w:rPr>
        <w:t>Declaración</w:t>
      </w:r>
      <w:r w:rsidR="000C416C" w:rsidRPr="00294723">
        <w:rPr>
          <w:rFonts w:ascii="Arial Narrow" w:hAnsi="Arial Narrow"/>
          <w:sz w:val="19"/>
          <w:szCs w:val="19"/>
        </w:rPr>
        <w:t xml:space="preserve"> de </w:t>
      </w:r>
      <w:r w:rsidR="00324B4E" w:rsidRPr="00294723">
        <w:rPr>
          <w:rFonts w:ascii="Arial Narrow" w:hAnsi="Arial Narrow"/>
          <w:sz w:val="19"/>
          <w:szCs w:val="19"/>
        </w:rPr>
        <w:t>Filosofía</w:t>
      </w:r>
    </w:p>
    <w:p w:rsidR="00C436E3" w:rsidRPr="00294723" w:rsidRDefault="00C436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0C416C" w:rsidRPr="00294723">
        <w:rPr>
          <w:rFonts w:ascii="Arial Narrow" w:hAnsi="Arial Narrow"/>
          <w:sz w:val="19"/>
          <w:szCs w:val="19"/>
        </w:rPr>
        <w:t>Metas y Objetivos del Programa</w:t>
      </w:r>
    </w:p>
    <w:p w:rsidR="00C436E3" w:rsidRPr="00294723" w:rsidRDefault="00C436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0C416C" w:rsidRPr="00294723">
        <w:rPr>
          <w:rFonts w:ascii="Arial Narrow" w:hAnsi="Arial Narrow"/>
          <w:sz w:val="19"/>
          <w:szCs w:val="19"/>
        </w:rPr>
        <w:t>Confidencialidad de los Servicios</w:t>
      </w:r>
      <w:r w:rsidRPr="00294723">
        <w:rPr>
          <w:rFonts w:ascii="Arial Narrow" w:hAnsi="Arial Narrow"/>
          <w:sz w:val="19"/>
          <w:szCs w:val="19"/>
        </w:rPr>
        <w:tab/>
      </w:r>
    </w:p>
    <w:p w:rsidR="00C436E3" w:rsidRPr="00294723" w:rsidRDefault="000C416C" w:rsidP="004A31AE">
      <w:pPr>
        <w:rPr>
          <w:rFonts w:ascii="Arial Narrow" w:hAnsi="Arial Narrow"/>
          <w:sz w:val="19"/>
          <w:szCs w:val="19"/>
        </w:rPr>
      </w:pPr>
      <w:r w:rsidRPr="00294723">
        <w:rPr>
          <w:rFonts w:ascii="Arial Narrow" w:hAnsi="Arial Narrow"/>
          <w:sz w:val="19"/>
          <w:szCs w:val="19"/>
        </w:rPr>
        <w:t>Calidad de los Servicios del Programa</w:t>
      </w:r>
      <w:r w:rsidR="00EB4F69" w:rsidRPr="00294723">
        <w:rPr>
          <w:rFonts w:ascii="Arial Narrow" w:hAnsi="Arial Narrow"/>
          <w:sz w:val="19"/>
          <w:szCs w:val="19"/>
        </w:rPr>
        <w:tab/>
      </w:r>
      <w:r w:rsidR="00EB4F69" w:rsidRPr="00294723">
        <w:rPr>
          <w:rFonts w:ascii="Arial Narrow" w:hAnsi="Arial Narrow"/>
          <w:sz w:val="19"/>
          <w:szCs w:val="19"/>
        </w:rPr>
        <w:tab/>
      </w:r>
      <w:r w:rsidR="00EB4F69" w:rsidRPr="00294723">
        <w:rPr>
          <w:rFonts w:ascii="Arial Narrow" w:hAnsi="Arial Narrow"/>
          <w:sz w:val="19"/>
          <w:szCs w:val="19"/>
        </w:rPr>
        <w:tab/>
      </w:r>
      <w:r w:rsidR="00EB4F69" w:rsidRPr="00294723">
        <w:rPr>
          <w:rFonts w:ascii="Arial Narrow" w:hAnsi="Arial Narrow"/>
          <w:sz w:val="19"/>
          <w:szCs w:val="19"/>
        </w:rPr>
        <w:tab/>
      </w:r>
      <w:r w:rsidR="00EB4F69" w:rsidRPr="00294723">
        <w:rPr>
          <w:rFonts w:ascii="Arial Narrow" w:hAnsi="Arial Narrow"/>
          <w:sz w:val="19"/>
          <w:szCs w:val="19"/>
        </w:rPr>
        <w:tab/>
      </w:r>
      <w:r w:rsidR="00C309AB">
        <w:rPr>
          <w:rFonts w:ascii="Arial Narrow" w:hAnsi="Arial Narrow"/>
          <w:sz w:val="19"/>
          <w:szCs w:val="19"/>
        </w:rPr>
        <w:t>5</w:t>
      </w:r>
      <w:r w:rsidR="00C436E3" w:rsidRPr="00294723">
        <w:rPr>
          <w:rFonts w:ascii="Arial Narrow" w:hAnsi="Arial Narrow"/>
          <w:sz w:val="19"/>
          <w:szCs w:val="19"/>
        </w:rPr>
        <w:t xml:space="preserve">    </w:t>
      </w:r>
      <w:r w:rsidR="00D324B8" w:rsidRPr="00294723">
        <w:rPr>
          <w:rFonts w:ascii="Arial Narrow" w:hAnsi="Arial Narrow"/>
          <w:sz w:val="19"/>
          <w:szCs w:val="19"/>
        </w:rPr>
        <w:t xml:space="preserve">      </w:t>
      </w:r>
    </w:p>
    <w:p w:rsidR="00C436E3" w:rsidRPr="00294723" w:rsidRDefault="00C436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324B4E" w:rsidRPr="00294723">
        <w:rPr>
          <w:rFonts w:ascii="Arial Narrow" w:hAnsi="Arial Narrow"/>
          <w:sz w:val="19"/>
          <w:szCs w:val="19"/>
        </w:rPr>
        <w:t>Evaluación del Desarrollo</w:t>
      </w:r>
    </w:p>
    <w:p w:rsidR="00C436E3" w:rsidRPr="00294723" w:rsidRDefault="000C416C"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B250E3" w:rsidRPr="00294723">
        <w:rPr>
          <w:rFonts w:ascii="Arial Narrow" w:hAnsi="Arial Narrow"/>
          <w:sz w:val="19"/>
          <w:szCs w:val="19"/>
        </w:rPr>
        <w:t>Programa Educacional</w:t>
      </w:r>
    </w:p>
    <w:p w:rsidR="00C436E3" w:rsidRPr="00294723" w:rsidRDefault="00B250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324B4E" w:rsidRPr="00294723">
        <w:rPr>
          <w:rFonts w:ascii="Arial Narrow" w:hAnsi="Arial Narrow"/>
          <w:sz w:val="19"/>
          <w:szCs w:val="19"/>
        </w:rPr>
        <w:t>Participación</w:t>
      </w:r>
      <w:r w:rsidRPr="00294723">
        <w:rPr>
          <w:rFonts w:ascii="Arial Narrow" w:hAnsi="Arial Narrow"/>
          <w:sz w:val="19"/>
          <w:szCs w:val="19"/>
        </w:rPr>
        <w:t xml:space="preserve"> del Padre/</w:t>
      </w:r>
      <w:r w:rsidR="00324B4E" w:rsidRPr="00294723">
        <w:rPr>
          <w:rFonts w:ascii="Arial Narrow" w:hAnsi="Arial Narrow"/>
          <w:sz w:val="19"/>
          <w:szCs w:val="19"/>
        </w:rPr>
        <w:t>Guardián</w:t>
      </w:r>
      <w:r w:rsidRPr="00294723">
        <w:rPr>
          <w:rFonts w:ascii="Arial Narrow" w:hAnsi="Arial Narrow"/>
          <w:sz w:val="19"/>
          <w:szCs w:val="19"/>
        </w:rPr>
        <w:t xml:space="preserve"> y </w:t>
      </w:r>
      <w:r w:rsidR="00324B4E" w:rsidRPr="00294723">
        <w:rPr>
          <w:rFonts w:ascii="Arial Narrow" w:hAnsi="Arial Narrow"/>
          <w:sz w:val="19"/>
          <w:szCs w:val="19"/>
        </w:rPr>
        <w:t>Educación</w:t>
      </w:r>
    </w:p>
    <w:p w:rsidR="00C436E3" w:rsidRPr="00294723" w:rsidRDefault="00C436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B250E3" w:rsidRPr="00294723">
        <w:rPr>
          <w:rFonts w:ascii="Arial Narrow" w:hAnsi="Arial Narrow"/>
          <w:sz w:val="19"/>
          <w:szCs w:val="19"/>
        </w:rPr>
        <w:t>Servicios de Salud y Sociales</w:t>
      </w:r>
    </w:p>
    <w:p w:rsidR="00C436E3" w:rsidRPr="00294723" w:rsidRDefault="00B250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324B4E" w:rsidRPr="00294723">
        <w:rPr>
          <w:rFonts w:ascii="Arial Narrow" w:hAnsi="Arial Narrow"/>
          <w:sz w:val="19"/>
          <w:szCs w:val="19"/>
        </w:rPr>
        <w:t>Nutrición</w:t>
      </w:r>
    </w:p>
    <w:p w:rsidR="00A04A61" w:rsidRPr="00294723" w:rsidRDefault="00397643" w:rsidP="004A31AE">
      <w:pPr>
        <w:ind w:left="720" w:firstLine="720"/>
        <w:rPr>
          <w:rFonts w:ascii="Arial Narrow" w:hAnsi="Arial Narrow"/>
          <w:sz w:val="19"/>
          <w:szCs w:val="19"/>
        </w:rPr>
      </w:pPr>
      <w:r w:rsidRPr="00294723">
        <w:rPr>
          <w:rFonts w:ascii="Arial Narrow" w:hAnsi="Arial Narrow"/>
          <w:sz w:val="19"/>
          <w:szCs w:val="19"/>
        </w:rPr>
        <w:t>Escala de Evaluación Ambiental</w:t>
      </w:r>
    </w:p>
    <w:p w:rsidR="00C436E3" w:rsidRPr="00294723" w:rsidRDefault="00B250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324B4E" w:rsidRPr="00294723">
        <w:rPr>
          <w:rFonts w:ascii="Arial Narrow" w:hAnsi="Arial Narrow"/>
          <w:sz w:val="19"/>
          <w:szCs w:val="19"/>
        </w:rPr>
        <w:t>Autoevaluación del Programa</w:t>
      </w:r>
      <w:r w:rsidR="00C436E3" w:rsidRPr="00294723">
        <w:rPr>
          <w:rFonts w:ascii="Arial Narrow" w:hAnsi="Arial Narrow"/>
          <w:sz w:val="19"/>
          <w:szCs w:val="19"/>
        </w:rPr>
        <w:tab/>
      </w:r>
    </w:p>
    <w:p w:rsidR="00C436E3" w:rsidRPr="00294723" w:rsidRDefault="004F3EA8" w:rsidP="004A31AE">
      <w:pPr>
        <w:rPr>
          <w:rFonts w:ascii="Arial Narrow" w:hAnsi="Arial Narrow"/>
          <w:sz w:val="19"/>
          <w:szCs w:val="19"/>
        </w:rPr>
      </w:pPr>
      <w:r w:rsidRPr="00294723">
        <w:rPr>
          <w:rFonts w:ascii="Arial Narrow" w:hAnsi="Arial Narrow"/>
          <w:sz w:val="19"/>
          <w:szCs w:val="19"/>
        </w:rPr>
        <w:t>R</w:t>
      </w:r>
      <w:r w:rsidR="00B250E3" w:rsidRPr="00294723">
        <w:rPr>
          <w:rFonts w:ascii="Arial Narrow" w:hAnsi="Arial Narrow"/>
          <w:sz w:val="19"/>
          <w:szCs w:val="19"/>
        </w:rPr>
        <w:t xml:space="preserve">equisitos de </w:t>
      </w:r>
      <w:r w:rsidR="00324B4E" w:rsidRPr="00294723">
        <w:rPr>
          <w:rFonts w:ascii="Arial Narrow" w:hAnsi="Arial Narrow"/>
          <w:sz w:val="19"/>
          <w:szCs w:val="19"/>
        </w:rPr>
        <w:t>Participación</w:t>
      </w:r>
      <w:r w:rsidR="00B250E3" w:rsidRPr="00294723">
        <w:rPr>
          <w:rFonts w:ascii="Arial Narrow" w:hAnsi="Arial Narrow"/>
          <w:sz w:val="19"/>
          <w:szCs w:val="19"/>
        </w:rPr>
        <w:t xml:space="preserve"> de los Padres</w:t>
      </w:r>
      <w:r w:rsidR="00294723" w:rsidRPr="00294723">
        <w:rPr>
          <w:rFonts w:ascii="Arial Narrow" w:hAnsi="Arial Narrow"/>
          <w:sz w:val="19"/>
          <w:szCs w:val="19"/>
        </w:rPr>
        <w:tab/>
      </w:r>
      <w:r w:rsidR="00294723" w:rsidRPr="00294723">
        <w:rPr>
          <w:rFonts w:ascii="Arial Narrow" w:hAnsi="Arial Narrow"/>
          <w:sz w:val="19"/>
          <w:szCs w:val="19"/>
        </w:rPr>
        <w:tab/>
      </w:r>
      <w:r w:rsidR="00294723" w:rsidRPr="00294723">
        <w:rPr>
          <w:rFonts w:ascii="Arial Narrow" w:hAnsi="Arial Narrow"/>
          <w:sz w:val="19"/>
          <w:szCs w:val="19"/>
        </w:rPr>
        <w:tab/>
      </w:r>
      <w:r w:rsidR="00294723" w:rsidRPr="00294723">
        <w:rPr>
          <w:rFonts w:ascii="Arial Narrow" w:hAnsi="Arial Narrow"/>
          <w:sz w:val="19"/>
          <w:szCs w:val="19"/>
        </w:rPr>
        <w:tab/>
      </w:r>
      <w:r w:rsidR="00294723">
        <w:rPr>
          <w:rFonts w:ascii="Arial Narrow" w:hAnsi="Arial Narrow"/>
          <w:sz w:val="19"/>
          <w:szCs w:val="19"/>
        </w:rPr>
        <w:tab/>
      </w:r>
      <w:r w:rsidR="00C309AB">
        <w:rPr>
          <w:rFonts w:ascii="Arial Narrow" w:hAnsi="Arial Narrow"/>
          <w:sz w:val="19"/>
          <w:szCs w:val="19"/>
        </w:rPr>
        <w:t>8</w:t>
      </w:r>
      <w:r w:rsidR="00D324B8" w:rsidRPr="00294723">
        <w:rPr>
          <w:rFonts w:ascii="Arial Narrow" w:hAnsi="Arial Narrow"/>
          <w:sz w:val="19"/>
          <w:szCs w:val="19"/>
        </w:rPr>
        <w:t xml:space="preserve">    </w:t>
      </w:r>
    </w:p>
    <w:p w:rsidR="00C436E3" w:rsidRPr="00294723" w:rsidRDefault="00C436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B250E3" w:rsidRPr="00294723">
        <w:rPr>
          <w:rFonts w:ascii="Arial Narrow" w:hAnsi="Arial Narrow"/>
          <w:sz w:val="19"/>
          <w:szCs w:val="19"/>
        </w:rPr>
        <w:t xml:space="preserve">Las Prioridades para </w:t>
      </w:r>
      <w:r w:rsidR="00776BEC" w:rsidRPr="00294723">
        <w:rPr>
          <w:rFonts w:ascii="Arial Narrow" w:hAnsi="Arial Narrow"/>
          <w:sz w:val="19"/>
          <w:szCs w:val="19"/>
        </w:rPr>
        <w:t>Admisión</w:t>
      </w:r>
    </w:p>
    <w:p w:rsidR="00C436E3" w:rsidRPr="00294723" w:rsidRDefault="00B250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t>Elegibilidad</w:t>
      </w:r>
    </w:p>
    <w:p w:rsidR="00C436E3" w:rsidRPr="00294723" w:rsidRDefault="00B250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324B4E" w:rsidRPr="00294723">
        <w:rPr>
          <w:rFonts w:ascii="Arial Narrow" w:hAnsi="Arial Narrow"/>
          <w:sz w:val="19"/>
          <w:szCs w:val="19"/>
        </w:rPr>
        <w:t>Certificación</w:t>
      </w:r>
      <w:r w:rsidRPr="00294723">
        <w:rPr>
          <w:rFonts w:ascii="Arial Narrow" w:hAnsi="Arial Narrow"/>
          <w:sz w:val="19"/>
          <w:szCs w:val="19"/>
        </w:rPr>
        <w:t xml:space="preserve"> de Elegibilidad</w:t>
      </w:r>
    </w:p>
    <w:p w:rsidR="00C436E3" w:rsidRPr="00294723" w:rsidRDefault="00B250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324B4E" w:rsidRPr="00294723">
        <w:rPr>
          <w:rFonts w:ascii="Arial Narrow" w:hAnsi="Arial Narrow"/>
          <w:sz w:val="19"/>
          <w:szCs w:val="19"/>
        </w:rPr>
        <w:t>Recertificación</w:t>
      </w:r>
      <w:r w:rsidRPr="00294723">
        <w:rPr>
          <w:rFonts w:ascii="Arial Narrow" w:hAnsi="Arial Narrow"/>
          <w:sz w:val="19"/>
          <w:szCs w:val="19"/>
        </w:rPr>
        <w:t xml:space="preserve"> de Elegibilidad</w:t>
      </w:r>
    </w:p>
    <w:p w:rsidR="00C436E3" w:rsidRPr="00294723" w:rsidRDefault="00C436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B250E3" w:rsidRPr="00294723">
        <w:rPr>
          <w:rFonts w:ascii="Arial Narrow" w:hAnsi="Arial Narrow"/>
          <w:sz w:val="19"/>
          <w:szCs w:val="19"/>
        </w:rPr>
        <w:t xml:space="preserve">Cambios en la </w:t>
      </w:r>
      <w:r w:rsidR="00324B4E" w:rsidRPr="00294723">
        <w:rPr>
          <w:rFonts w:ascii="Arial Narrow" w:hAnsi="Arial Narrow"/>
          <w:sz w:val="19"/>
          <w:szCs w:val="19"/>
        </w:rPr>
        <w:t>Información</w:t>
      </w:r>
      <w:r w:rsidR="00B250E3" w:rsidRPr="00294723">
        <w:rPr>
          <w:rFonts w:ascii="Arial Narrow" w:hAnsi="Arial Narrow"/>
          <w:sz w:val="19"/>
          <w:szCs w:val="19"/>
        </w:rPr>
        <w:t xml:space="preserve"> de la Familia</w:t>
      </w:r>
    </w:p>
    <w:p w:rsidR="00C436E3" w:rsidRPr="00294723" w:rsidRDefault="00C436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B250E3" w:rsidRPr="00294723">
        <w:rPr>
          <w:rFonts w:ascii="Arial Narrow" w:hAnsi="Arial Narrow"/>
          <w:sz w:val="19"/>
          <w:szCs w:val="19"/>
        </w:rPr>
        <w:t>Citas Falladas</w:t>
      </w:r>
    </w:p>
    <w:p w:rsidR="00C436E3" w:rsidRPr="00294723" w:rsidRDefault="00B250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t>Cuotas de la Familia</w:t>
      </w:r>
    </w:p>
    <w:p w:rsidR="00C436E3" w:rsidRPr="00294723" w:rsidRDefault="00B250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776BEC" w:rsidRPr="00294723">
        <w:rPr>
          <w:rFonts w:ascii="Arial Narrow" w:hAnsi="Arial Narrow"/>
          <w:sz w:val="19"/>
          <w:szCs w:val="19"/>
        </w:rPr>
        <w:t>Selección</w:t>
      </w:r>
      <w:r w:rsidRPr="00294723">
        <w:rPr>
          <w:rFonts w:ascii="Arial Narrow" w:hAnsi="Arial Narrow"/>
          <w:sz w:val="19"/>
          <w:szCs w:val="19"/>
        </w:rPr>
        <w:t xml:space="preserve"> Paternal</w:t>
      </w:r>
    </w:p>
    <w:p w:rsidR="004F3EA8" w:rsidRPr="00294723" w:rsidRDefault="00776BEC" w:rsidP="004F3EA8">
      <w:pPr>
        <w:rPr>
          <w:rFonts w:ascii="Arial Narrow" w:hAnsi="Arial Narrow"/>
          <w:sz w:val="19"/>
          <w:szCs w:val="19"/>
        </w:rPr>
      </w:pPr>
      <w:r w:rsidRPr="00294723">
        <w:rPr>
          <w:rFonts w:ascii="Arial Narrow" w:hAnsi="Arial Narrow"/>
          <w:sz w:val="19"/>
          <w:szCs w:val="19"/>
        </w:rPr>
        <w:t>Participación</w:t>
      </w:r>
      <w:r w:rsidR="00B250E3" w:rsidRPr="00294723">
        <w:rPr>
          <w:rFonts w:ascii="Arial Narrow" w:hAnsi="Arial Narrow"/>
          <w:sz w:val="19"/>
          <w:szCs w:val="19"/>
        </w:rPr>
        <w:t xml:space="preserve"> del Proveedor</w:t>
      </w:r>
      <w:r w:rsidR="00EB4F69" w:rsidRPr="00294723">
        <w:rPr>
          <w:rFonts w:ascii="Arial Narrow" w:hAnsi="Arial Narrow"/>
          <w:sz w:val="19"/>
          <w:szCs w:val="19"/>
        </w:rPr>
        <w:tab/>
      </w:r>
      <w:r w:rsidR="00EB4F69" w:rsidRPr="00294723">
        <w:rPr>
          <w:rFonts w:ascii="Arial Narrow" w:hAnsi="Arial Narrow"/>
          <w:sz w:val="19"/>
          <w:szCs w:val="19"/>
        </w:rPr>
        <w:tab/>
      </w:r>
      <w:r w:rsidR="00EB4F69" w:rsidRPr="00294723">
        <w:rPr>
          <w:rFonts w:ascii="Arial Narrow" w:hAnsi="Arial Narrow"/>
          <w:sz w:val="19"/>
          <w:szCs w:val="19"/>
        </w:rPr>
        <w:tab/>
        <w:t xml:space="preserve">  </w:t>
      </w:r>
      <w:r w:rsidR="00294723" w:rsidRPr="00294723">
        <w:rPr>
          <w:rFonts w:ascii="Arial Narrow" w:hAnsi="Arial Narrow"/>
          <w:sz w:val="19"/>
          <w:szCs w:val="19"/>
        </w:rPr>
        <w:t xml:space="preserve">             </w:t>
      </w:r>
      <w:r w:rsidR="00294723" w:rsidRPr="00294723">
        <w:rPr>
          <w:rFonts w:ascii="Arial Narrow" w:hAnsi="Arial Narrow"/>
          <w:sz w:val="19"/>
          <w:szCs w:val="19"/>
        </w:rPr>
        <w:tab/>
      </w:r>
      <w:r w:rsidR="00294723" w:rsidRPr="00294723">
        <w:rPr>
          <w:rFonts w:ascii="Arial Narrow" w:hAnsi="Arial Narrow"/>
          <w:sz w:val="19"/>
          <w:szCs w:val="19"/>
        </w:rPr>
        <w:tab/>
        <w:t xml:space="preserve">              </w:t>
      </w:r>
      <w:r w:rsidR="00C309AB">
        <w:rPr>
          <w:rFonts w:ascii="Arial Narrow" w:hAnsi="Arial Narrow"/>
          <w:sz w:val="19"/>
          <w:szCs w:val="19"/>
        </w:rPr>
        <w:t>22</w:t>
      </w:r>
    </w:p>
    <w:p w:rsidR="00C436E3" w:rsidRPr="00294723" w:rsidRDefault="00B250E3" w:rsidP="004F3EA8">
      <w:pPr>
        <w:rPr>
          <w:rFonts w:ascii="Arial Narrow" w:hAnsi="Arial Narrow"/>
          <w:sz w:val="19"/>
          <w:szCs w:val="19"/>
        </w:rPr>
      </w:pPr>
      <w:r w:rsidRPr="00294723">
        <w:rPr>
          <w:rFonts w:ascii="Arial Narrow" w:hAnsi="Arial Narrow"/>
          <w:sz w:val="19"/>
          <w:szCs w:val="19"/>
        </w:rPr>
        <w:t>Los Reembolsos/R</w:t>
      </w:r>
      <w:r w:rsidR="004A31AE" w:rsidRPr="00294723">
        <w:rPr>
          <w:rFonts w:ascii="Arial Narrow" w:hAnsi="Arial Narrow"/>
          <w:sz w:val="19"/>
          <w:szCs w:val="19"/>
        </w:rPr>
        <w:t>eclamos de Asistencia/Ausencia</w:t>
      </w:r>
      <w:r w:rsidR="004A31AE" w:rsidRPr="00294723">
        <w:rPr>
          <w:rFonts w:ascii="Arial Narrow" w:hAnsi="Arial Narrow"/>
          <w:sz w:val="19"/>
          <w:szCs w:val="19"/>
        </w:rPr>
        <w:tab/>
      </w:r>
      <w:r w:rsidR="00294723" w:rsidRPr="00294723">
        <w:rPr>
          <w:rFonts w:ascii="Arial Narrow" w:hAnsi="Arial Narrow"/>
          <w:sz w:val="19"/>
          <w:szCs w:val="19"/>
        </w:rPr>
        <w:tab/>
        <w:t xml:space="preserve">              </w:t>
      </w:r>
      <w:r w:rsidR="00294723">
        <w:rPr>
          <w:rFonts w:ascii="Arial Narrow" w:hAnsi="Arial Narrow"/>
          <w:sz w:val="19"/>
          <w:szCs w:val="19"/>
        </w:rPr>
        <w:tab/>
        <w:t xml:space="preserve">              </w:t>
      </w:r>
      <w:r w:rsidR="00C309AB">
        <w:rPr>
          <w:rFonts w:ascii="Arial Narrow" w:hAnsi="Arial Narrow"/>
          <w:sz w:val="19"/>
          <w:szCs w:val="19"/>
        </w:rPr>
        <w:t>25</w:t>
      </w:r>
    </w:p>
    <w:p w:rsidR="00C436E3" w:rsidRPr="00294723" w:rsidRDefault="00C436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776BEC" w:rsidRPr="00294723">
        <w:rPr>
          <w:rFonts w:ascii="Arial Narrow" w:hAnsi="Arial Narrow"/>
          <w:sz w:val="19"/>
          <w:szCs w:val="19"/>
        </w:rPr>
        <w:t>Guía</w:t>
      </w:r>
      <w:r w:rsidR="00B250E3" w:rsidRPr="00294723">
        <w:rPr>
          <w:rFonts w:ascii="Arial Narrow" w:hAnsi="Arial Narrow"/>
          <w:sz w:val="19"/>
          <w:szCs w:val="19"/>
        </w:rPr>
        <w:t xml:space="preserve"> de Reembolso</w:t>
      </w:r>
    </w:p>
    <w:p w:rsidR="00C436E3" w:rsidRPr="00294723" w:rsidRDefault="00C436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B250E3" w:rsidRPr="00294723">
        <w:rPr>
          <w:rFonts w:ascii="Arial Narrow" w:hAnsi="Arial Narrow"/>
          <w:sz w:val="19"/>
          <w:szCs w:val="19"/>
        </w:rPr>
        <w:t>Cargos No Pagados por los Programas</w:t>
      </w:r>
    </w:p>
    <w:p w:rsidR="00C436E3" w:rsidRPr="00294723" w:rsidRDefault="00C436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B250E3" w:rsidRPr="00294723">
        <w:rPr>
          <w:rFonts w:ascii="Arial Narrow" w:hAnsi="Arial Narrow"/>
          <w:sz w:val="19"/>
          <w:szCs w:val="19"/>
        </w:rPr>
        <w:t>Pagos Compartidos (Co-Pago)</w:t>
      </w:r>
    </w:p>
    <w:p w:rsidR="00C436E3" w:rsidRPr="00294723" w:rsidRDefault="00B250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776BEC" w:rsidRPr="00294723">
        <w:rPr>
          <w:rFonts w:ascii="Arial Narrow" w:hAnsi="Arial Narrow"/>
          <w:sz w:val="19"/>
          <w:szCs w:val="19"/>
        </w:rPr>
        <w:t>Política</w:t>
      </w:r>
      <w:r w:rsidRPr="00294723">
        <w:rPr>
          <w:rFonts w:ascii="Arial Narrow" w:hAnsi="Arial Narrow"/>
          <w:sz w:val="19"/>
          <w:szCs w:val="19"/>
        </w:rPr>
        <w:t xml:space="preserve"> de Ausencia</w:t>
      </w:r>
    </w:p>
    <w:p w:rsidR="00C436E3" w:rsidRPr="00294723" w:rsidRDefault="00B250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t>Reclamos de Asistencia</w:t>
      </w:r>
    </w:p>
    <w:p w:rsidR="00C436E3" w:rsidRPr="00294723" w:rsidRDefault="00B250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240782" w:rsidRPr="00294723">
        <w:rPr>
          <w:rFonts w:ascii="Arial Narrow" w:hAnsi="Arial Narrow"/>
          <w:sz w:val="19"/>
          <w:szCs w:val="19"/>
        </w:rPr>
        <w:t>Horario</w:t>
      </w:r>
      <w:r w:rsidRPr="00294723">
        <w:rPr>
          <w:rFonts w:ascii="Arial Narrow" w:hAnsi="Arial Narrow"/>
          <w:sz w:val="19"/>
          <w:szCs w:val="19"/>
        </w:rPr>
        <w:t xml:space="preserve"> de Reembolso</w:t>
      </w:r>
    </w:p>
    <w:p w:rsidR="00C436E3" w:rsidRPr="00294723" w:rsidRDefault="00776BEC" w:rsidP="004A31AE">
      <w:pPr>
        <w:rPr>
          <w:rFonts w:ascii="Arial Narrow" w:hAnsi="Arial Narrow"/>
          <w:sz w:val="19"/>
          <w:szCs w:val="19"/>
        </w:rPr>
      </w:pPr>
      <w:r w:rsidRPr="00294723">
        <w:rPr>
          <w:rFonts w:ascii="Arial Narrow" w:hAnsi="Arial Narrow"/>
          <w:sz w:val="19"/>
          <w:szCs w:val="19"/>
        </w:rPr>
        <w:t>Política</w:t>
      </w:r>
      <w:r w:rsidR="00B250E3" w:rsidRPr="00294723">
        <w:rPr>
          <w:rFonts w:ascii="Arial Narrow" w:hAnsi="Arial Narrow"/>
          <w:sz w:val="19"/>
          <w:szCs w:val="19"/>
        </w:rPr>
        <w:t xml:space="preserve"> de </w:t>
      </w:r>
      <w:r w:rsidRPr="00294723">
        <w:rPr>
          <w:rFonts w:ascii="Arial Narrow" w:hAnsi="Arial Narrow"/>
          <w:sz w:val="19"/>
          <w:szCs w:val="19"/>
        </w:rPr>
        <w:t>Terminación</w:t>
      </w:r>
      <w:r w:rsidR="00C436E3" w:rsidRPr="00294723">
        <w:rPr>
          <w:rFonts w:ascii="Arial Narrow" w:hAnsi="Arial Narrow"/>
          <w:sz w:val="19"/>
          <w:szCs w:val="19"/>
        </w:rPr>
        <w:tab/>
      </w:r>
      <w:r w:rsidR="004F3EA8" w:rsidRPr="00294723">
        <w:rPr>
          <w:rFonts w:ascii="Arial Narrow" w:hAnsi="Arial Narrow"/>
          <w:sz w:val="19"/>
          <w:szCs w:val="19"/>
        </w:rPr>
        <w:tab/>
      </w:r>
      <w:r w:rsidR="004F3EA8" w:rsidRPr="00294723">
        <w:rPr>
          <w:rFonts w:ascii="Arial Narrow" w:hAnsi="Arial Narrow"/>
          <w:sz w:val="19"/>
          <w:szCs w:val="19"/>
        </w:rPr>
        <w:tab/>
      </w:r>
      <w:r w:rsidR="004F3EA8" w:rsidRPr="00294723">
        <w:rPr>
          <w:rFonts w:ascii="Arial Narrow" w:hAnsi="Arial Narrow"/>
          <w:sz w:val="19"/>
          <w:szCs w:val="19"/>
        </w:rPr>
        <w:tab/>
      </w:r>
      <w:r w:rsidR="004F3EA8" w:rsidRPr="00294723">
        <w:rPr>
          <w:rFonts w:ascii="Arial Narrow" w:hAnsi="Arial Narrow"/>
          <w:sz w:val="19"/>
          <w:szCs w:val="19"/>
        </w:rPr>
        <w:tab/>
      </w:r>
      <w:r w:rsidR="00294723" w:rsidRPr="00294723">
        <w:rPr>
          <w:rFonts w:ascii="Arial Narrow" w:hAnsi="Arial Narrow"/>
          <w:sz w:val="19"/>
          <w:szCs w:val="19"/>
        </w:rPr>
        <w:t xml:space="preserve">              </w:t>
      </w:r>
      <w:r w:rsidR="00C309AB">
        <w:rPr>
          <w:rFonts w:ascii="Arial Narrow" w:hAnsi="Arial Narrow"/>
          <w:sz w:val="19"/>
          <w:szCs w:val="19"/>
        </w:rPr>
        <w:t>31</w:t>
      </w:r>
    </w:p>
    <w:p w:rsidR="00C436E3" w:rsidRPr="00294723" w:rsidRDefault="00B250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776BEC" w:rsidRPr="00294723">
        <w:rPr>
          <w:rFonts w:ascii="Arial Narrow" w:hAnsi="Arial Narrow"/>
          <w:sz w:val="19"/>
          <w:szCs w:val="19"/>
        </w:rPr>
        <w:t>Terminación</w:t>
      </w:r>
      <w:r w:rsidRPr="00294723">
        <w:rPr>
          <w:rFonts w:ascii="Arial Narrow" w:hAnsi="Arial Narrow"/>
          <w:sz w:val="19"/>
          <w:szCs w:val="19"/>
        </w:rPr>
        <w:t xml:space="preserve"> de la Familia</w:t>
      </w:r>
    </w:p>
    <w:p w:rsidR="004F3EA8" w:rsidRPr="00294723" w:rsidRDefault="00B250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776BEC" w:rsidRPr="00294723">
        <w:rPr>
          <w:rFonts w:ascii="Arial Narrow" w:hAnsi="Arial Narrow"/>
          <w:sz w:val="19"/>
          <w:szCs w:val="19"/>
        </w:rPr>
        <w:t>Terminación</w:t>
      </w:r>
      <w:r w:rsidRPr="00294723">
        <w:rPr>
          <w:rFonts w:ascii="Arial Narrow" w:hAnsi="Arial Narrow"/>
          <w:sz w:val="19"/>
          <w:szCs w:val="19"/>
        </w:rPr>
        <w:t xml:space="preserve"> del Proveedor</w:t>
      </w:r>
    </w:p>
    <w:p w:rsidR="00C436E3" w:rsidRPr="00294723" w:rsidRDefault="003F4B95" w:rsidP="00EB4F69">
      <w:pPr>
        <w:rPr>
          <w:rFonts w:ascii="Arial Narrow" w:hAnsi="Arial Narrow"/>
          <w:sz w:val="19"/>
          <w:szCs w:val="19"/>
        </w:rPr>
      </w:pPr>
      <w:r w:rsidRPr="00294723">
        <w:rPr>
          <w:rFonts w:ascii="Arial Narrow" w:hAnsi="Arial Narrow"/>
          <w:sz w:val="19"/>
          <w:szCs w:val="19"/>
        </w:rPr>
        <w:t>Audiencias/Quejas Imparciales</w:t>
      </w:r>
      <w:r w:rsidR="00D324B8" w:rsidRPr="00294723">
        <w:rPr>
          <w:rFonts w:ascii="Arial Narrow" w:hAnsi="Arial Narrow"/>
          <w:sz w:val="19"/>
          <w:szCs w:val="19"/>
        </w:rPr>
        <w:tab/>
      </w:r>
      <w:r w:rsidR="00D324B8" w:rsidRPr="00294723">
        <w:rPr>
          <w:rFonts w:ascii="Arial Narrow" w:hAnsi="Arial Narrow"/>
          <w:sz w:val="19"/>
          <w:szCs w:val="19"/>
        </w:rPr>
        <w:tab/>
      </w:r>
      <w:r w:rsidR="004F3EA8" w:rsidRPr="00294723">
        <w:rPr>
          <w:rFonts w:ascii="Arial Narrow" w:hAnsi="Arial Narrow"/>
          <w:sz w:val="19"/>
          <w:szCs w:val="19"/>
        </w:rPr>
        <w:tab/>
      </w:r>
      <w:r w:rsidR="004F3EA8" w:rsidRPr="00294723">
        <w:rPr>
          <w:rFonts w:ascii="Arial Narrow" w:hAnsi="Arial Narrow"/>
          <w:sz w:val="19"/>
          <w:szCs w:val="19"/>
        </w:rPr>
        <w:tab/>
      </w:r>
      <w:r w:rsidR="00EB4F69" w:rsidRPr="00294723">
        <w:rPr>
          <w:rFonts w:ascii="Arial Narrow" w:hAnsi="Arial Narrow"/>
          <w:sz w:val="19"/>
          <w:szCs w:val="19"/>
        </w:rPr>
        <w:t xml:space="preserve"> </w:t>
      </w:r>
      <w:r w:rsidR="00294723" w:rsidRPr="00294723">
        <w:rPr>
          <w:rFonts w:ascii="Arial Narrow" w:hAnsi="Arial Narrow"/>
          <w:sz w:val="19"/>
          <w:szCs w:val="19"/>
        </w:rPr>
        <w:t xml:space="preserve">             </w:t>
      </w:r>
      <w:r w:rsidR="00294723">
        <w:rPr>
          <w:rFonts w:ascii="Arial Narrow" w:hAnsi="Arial Narrow"/>
          <w:sz w:val="19"/>
          <w:szCs w:val="19"/>
        </w:rPr>
        <w:t xml:space="preserve">                 </w:t>
      </w:r>
      <w:r w:rsidR="00C309AB">
        <w:rPr>
          <w:rFonts w:ascii="Arial Narrow" w:hAnsi="Arial Narrow"/>
          <w:sz w:val="19"/>
          <w:szCs w:val="19"/>
        </w:rPr>
        <w:t>33</w:t>
      </w:r>
      <w:r w:rsidR="00EB4F69" w:rsidRPr="00294723">
        <w:rPr>
          <w:rFonts w:ascii="Arial Narrow" w:hAnsi="Arial Narrow"/>
          <w:sz w:val="19"/>
          <w:szCs w:val="19"/>
        </w:rPr>
        <w:tab/>
      </w:r>
      <w:r w:rsidR="00EB4F69" w:rsidRPr="00294723">
        <w:rPr>
          <w:rFonts w:ascii="Arial Narrow" w:hAnsi="Arial Narrow"/>
          <w:sz w:val="19"/>
          <w:szCs w:val="19"/>
        </w:rPr>
        <w:tab/>
      </w:r>
      <w:r w:rsidR="00550B2A" w:rsidRPr="00294723">
        <w:rPr>
          <w:rFonts w:ascii="Arial Narrow" w:hAnsi="Arial Narrow"/>
          <w:sz w:val="19"/>
          <w:szCs w:val="19"/>
        </w:rPr>
        <w:t xml:space="preserve">Quejas de Padres/Guardián tocante el programa </w:t>
      </w:r>
    </w:p>
    <w:p w:rsidR="00C436E3" w:rsidRPr="00294723" w:rsidRDefault="003F4B95" w:rsidP="004A31AE">
      <w:pPr>
        <w:ind w:left="1440"/>
        <w:rPr>
          <w:rFonts w:ascii="Arial Narrow" w:hAnsi="Arial Narrow"/>
          <w:sz w:val="19"/>
          <w:szCs w:val="19"/>
        </w:rPr>
      </w:pPr>
      <w:r w:rsidRPr="00294723">
        <w:rPr>
          <w:rFonts w:ascii="Arial Narrow" w:hAnsi="Arial Narrow"/>
          <w:sz w:val="19"/>
          <w:szCs w:val="19"/>
        </w:rPr>
        <w:t>Quejas de los Padres en donde se Proporciona el Cuidado Infantil</w:t>
      </w:r>
    </w:p>
    <w:p w:rsidR="00C436E3" w:rsidRPr="00294723" w:rsidRDefault="00C436E3" w:rsidP="004A31AE">
      <w:pPr>
        <w:rPr>
          <w:rFonts w:ascii="Arial Narrow" w:hAnsi="Arial Narrow"/>
          <w:sz w:val="19"/>
          <w:szCs w:val="19"/>
        </w:rPr>
      </w:pPr>
      <w:r w:rsidRPr="00294723">
        <w:rPr>
          <w:rFonts w:ascii="Arial Narrow" w:hAnsi="Arial Narrow"/>
          <w:sz w:val="19"/>
          <w:szCs w:val="19"/>
        </w:rPr>
        <w:tab/>
      </w:r>
      <w:r w:rsidRPr="00294723">
        <w:rPr>
          <w:rFonts w:ascii="Arial Narrow" w:hAnsi="Arial Narrow"/>
          <w:sz w:val="19"/>
          <w:szCs w:val="19"/>
        </w:rPr>
        <w:tab/>
      </w:r>
      <w:r w:rsidR="003F4B95" w:rsidRPr="00294723">
        <w:rPr>
          <w:rFonts w:ascii="Arial Narrow" w:hAnsi="Arial Narrow"/>
          <w:sz w:val="19"/>
          <w:szCs w:val="19"/>
        </w:rPr>
        <w:t>Quejas del Proveedor al Programa</w:t>
      </w:r>
    </w:p>
    <w:p w:rsidR="004A31AE" w:rsidRPr="00294723" w:rsidRDefault="00D324B8" w:rsidP="00EB4F69">
      <w:pPr>
        <w:rPr>
          <w:rFonts w:ascii="Arial Narrow" w:hAnsi="Arial Narrow"/>
          <w:sz w:val="19"/>
          <w:szCs w:val="19"/>
        </w:rPr>
      </w:pPr>
      <w:r w:rsidRPr="00294723">
        <w:rPr>
          <w:rFonts w:ascii="Arial Narrow" w:hAnsi="Arial Narrow"/>
          <w:sz w:val="19"/>
          <w:szCs w:val="19"/>
        </w:rPr>
        <w:t>A</w:t>
      </w:r>
      <w:r w:rsidR="00240782" w:rsidRPr="00294723">
        <w:rPr>
          <w:rFonts w:ascii="Arial Narrow" w:hAnsi="Arial Narrow"/>
          <w:sz w:val="19"/>
          <w:szCs w:val="19"/>
        </w:rPr>
        <w:t>djunto</w:t>
      </w:r>
      <w:r w:rsidRPr="00294723">
        <w:rPr>
          <w:rFonts w:ascii="Arial Narrow" w:hAnsi="Arial Narrow"/>
          <w:sz w:val="19"/>
          <w:szCs w:val="19"/>
        </w:rPr>
        <w:tab/>
      </w:r>
      <w:r w:rsidR="004F3EA8" w:rsidRPr="00294723">
        <w:rPr>
          <w:rFonts w:ascii="Arial Narrow" w:hAnsi="Arial Narrow"/>
          <w:sz w:val="19"/>
          <w:szCs w:val="19"/>
        </w:rPr>
        <w:tab/>
      </w:r>
      <w:r w:rsidR="004F3EA8" w:rsidRPr="00294723">
        <w:rPr>
          <w:rFonts w:ascii="Arial Narrow" w:hAnsi="Arial Narrow"/>
          <w:sz w:val="19"/>
          <w:szCs w:val="19"/>
        </w:rPr>
        <w:tab/>
      </w:r>
      <w:r w:rsidR="004F3EA8" w:rsidRPr="00294723">
        <w:rPr>
          <w:rFonts w:ascii="Arial Narrow" w:hAnsi="Arial Narrow"/>
          <w:sz w:val="19"/>
          <w:szCs w:val="19"/>
        </w:rPr>
        <w:tab/>
      </w:r>
      <w:r w:rsidR="004F3EA8" w:rsidRPr="00294723">
        <w:rPr>
          <w:rFonts w:ascii="Arial Narrow" w:hAnsi="Arial Narrow"/>
          <w:sz w:val="19"/>
          <w:szCs w:val="19"/>
        </w:rPr>
        <w:tab/>
      </w:r>
      <w:r w:rsidR="004F3EA8" w:rsidRPr="00294723">
        <w:rPr>
          <w:rFonts w:ascii="Arial Narrow" w:hAnsi="Arial Narrow"/>
          <w:sz w:val="19"/>
          <w:szCs w:val="19"/>
        </w:rPr>
        <w:tab/>
      </w:r>
      <w:r w:rsidR="00EB4F69" w:rsidRPr="00294723">
        <w:rPr>
          <w:rFonts w:ascii="Arial Narrow" w:hAnsi="Arial Narrow"/>
          <w:sz w:val="19"/>
          <w:szCs w:val="19"/>
        </w:rPr>
        <w:t xml:space="preserve">  </w:t>
      </w:r>
      <w:r w:rsidR="00294723">
        <w:rPr>
          <w:rFonts w:ascii="Arial Narrow" w:hAnsi="Arial Narrow"/>
          <w:sz w:val="19"/>
          <w:szCs w:val="19"/>
        </w:rPr>
        <w:t xml:space="preserve">                              </w:t>
      </w:r>
      <w:r w:rsidR="00C309AB">
        <w:rPr>
          <w:rFonts w:ascii="Arial Narrow" w:hAnsi="Arial Narrow"/>
          <w:sz w:val="19"/>
          <w:szCs w:val="19"/>
        </w:rPr>
        <w:t>37</w:t>
      </w:r>
      <w:r w:rsidR="00EB4F69" w:rsidRPr="00294723">
        <w:rPr>
          <w:rFonts w:ascii="Arial Narrow" w:hAnsi="Arial Narrow"/>
          <w:sz w:val="19"/>
          <w:szCs w:val="19"/>
        </w:rPr>
        <w:tab/>
      </w:r>
      <w:r w:rsidR="00EB4F69" w:rsidRPr="00294723">
        <w:rPr>
          <w:rFonts w:ascii="Arial Narrow" w:hAnsi="Arial Narrow"/>
          <w:sz w:val="19"/>
          <w:szCs w:val="19"/>
        </w:rPr>
        <w:tab/>
      </w:r>
      <w:r w:rsidR="003F4B95" w:rsidRPr="00294723">
        <w:rPr>
          <w:rFonts w:ascii="Arial Narrow" w:hAnsi="Arial Narrow"/>
          <w:sz w:val="19"/>
          <w:szCs w:val="19"/>
        </w:rPr>
        <w:t xml:space="preserve">Proceso de </w:t>
      </w:r>
      <w:r w:rsidR="00776BEC" w:rsidRPr="00294723">
        <w:rPr>
          <w:rFonts w:ascii="Arial Narrow" w:hAnsi="Arial Narrow"/>
          <w:sz w:val="19"/>
          <w:szCs w:val="19"/>
        </w:rPr>
        <w:t>Quejas</w:t>
      </w:r>
      <w:r w:rsidR="003F4B95" w:rsidRPr="00294723">
        <w:rPr>
          <w:rFonts w:ascii="Arial Narrow" w:hAnsi="Arial Narrow"/>
          <w:sz w:val="19"/>
          <w:szCs w:val="19"/>
        </w:rPr>
        <w:t xml:space="preserve"> Uniformes</w:t>
      </w:r>
    </w:p>
    <w:p w:rsidR="00A01E74" w:rsidRDefault="00DE2096" w:rsidP="00294723">
      <w:pPr>
        <w:ind w:left="1440"/>
        <w:rPr>
          <w:rFonts w:ascii="Arial Narrow" w:hAnsi="Arial Narrow"/>
          <w:sz w:val="19"/>
          <w:szCs w:val="19"/>
        </w:rPr>
        <w:sectPr w:rsidR="00A01E74" w:rsidSect="00CD44FB">
          <w:footerReference w:type="default" r:id="rId10"/>
          <w:pgSz w:w="7920" w:h="12240" w:orient="landscape"/>
          <w:pgMar w:top="1109" w:right="1008" w:bottom="634" w:left="1008" w:header="720" w:footer="720" w:gutter="0"/>
          <w:pgNumType w:start="1"/>
          <w:cols w:space="720"/>
          <w:docGrid w:linePitch="360"/>
        </w:sectPr>
      </w:pPr>
      <w:r w:rsidRPr="00294723">
        <w:rPr>
          <w:rFonts w:ascii="Arial Narrow" w:hAnsi="Arial Narrow"/>
          <w:sz w:val="19"/>
          <w:szCs w:val="19"/>
        </w:rPr>
        <w:t xml:space="preserve">Enmienda del programa de </w:t>
      </w:r>
      <w:proofErr w:type="spellStart"/>
      <w:r w:rsidRPr="00294723">
        <w:rPr>
          <w:rFonts w:ascii="Arial Narrow" w:hAnsi="Arial Narrow"/>
          <w:sz w:val="19"/>
          <w:szCs w:val="19"/>
        </w:rPr>
        <w:t>Colaboracion</w:t>
      </w:r>
      <w:proofErr w:type="spellEnd"/>
      <w:r w:rsidRPr="00294723">
        <w:rPr>
          <w:rFonts w:ascii="Arial Narrow" w:hAnsi="Arial Narrow"/>
          <w:sz w:val="19"/>
          <w:szCs w:val="19"/>
        </w:rPr>
        <w:t xml:space="preserve"> de Cuidado Infantil </w:t>
      </w:r>
      <w:proofErr w:type="spellStart"/>
      <w:r w:rsidRPr="00294723">
        <w:rPr>
          <w:rFonts w:ascii="Arial Narrow" w:hAnsi="Arial Narrow"/>
          <w:sz w:val="19"/>
          <w:szCs w:val="19"/>
        </w:rPr>
        <w:t>Early</w:t>
      </w:r>
      <w:proofErr w:type="spellEnd"/>
      <w:r w:rsidRPr="00294723">
        <w:rPr>
          <w:rFonts w:ascii="Arial Narrow" w:hAnsi="Arial Narrow"/>
          <w:sz w:val="19"/>
          <w:szCs w:val="19"/>
        </w:rPr>
        <w:t xml:space="preserve"> Head </w:t>
      </w:r>
      <w:proofErr w:type="spellStart"/>
      <w:r w:rsidRPr="00294723">
        <w:rPr>
          <w:rFonts w:ascii="Arial Narrow" w:hAnsi="Arial Narrow"/>
          <w:sz w:val="19"/>
          <w:szCs w:val="19"/>
        </w:rPr>
        <w:t>Start</w:t>
      </w:r>
      <w:proofErr w:type="spellEnd"/>
    </w:p>
    <w:p w:rsidR="00DE2096" w:rsidRPr="00294723" w:rsidRDefault="00DE2096" w:rsidP="00294723">
      <w:pPr>
        <w:ind w:left="1440"/>
        <w:rPr>
          <w:rFonts w:ascii="Arial Narrow" w:hAnsi="Arial Narrow"/>
          <w:sz w:val="19"/>
          <w:szCs w:val="19"/>
        </w:rPr>
      </w:pPr>
    </w:p>
    <w:p w:rsidR="006723DB" w:rsidRPr="00294723" w:rsidRDefault="00C83618" w:rsidP="004A31AE">
      <w:pPr>
        <w:jc w:val="center"/>
        <w:rPr>
          <w:rFonts w:ascii="Arial Narrow" w:hAnsi="Arial Narrow"/>
          <w:b/>
          <w:bCs/>
          <w:u w:val="single"/>
        </w:rPr>
      </w:pPr>
      <w:r w:rsidRPr="00294723">
        <w:rPr>
          <w:rFonts w:ascii="Arial Narrow" w:hAnsi="Arial Narrow"/>
          <w:b/>
          <w:u w:val="single"/>
        </w:rPr>
        <w:t>EL DISE</w:t>
      </w:r>
      <w:r w:rsidR="00CF5C0D" w:rsidRPr="00294723">
        <w:rPr>
          <w:rFonts w:ascii="Arial Narrow" w:hAnsi="Arial Narrow"/>
          <w:b/>
          <w:bCs/>
          <w:u w:val="single"/>
        </w:rPr>
        <w:t>Ñ</w:t>
      </w:r>
      <w:r w:rsidRPr="00294723">
        <w:rPr>
          <w:rFonts w:ascii="Arial Narrow" w:hAnsi="Arial Narrow"/>
          <w:b/>
          <w:u w:val="single"/>
        </w:rPr>
        <w:t>O DEL PROGRAMA</w:t>
      </w:r>
    </w:p>
    <w:p w:rsidR="006723DB" w:rsidRPr="00294723" w:rsidRDefault="006723DB" w:rsidP="004A31AE">
      <w:pPr>
        <w:rPr>
          <w:rFonts w:ascii="Arial Narrow" w:hAnsi="Arial Narrow"/>
          <w:b/>
          <w:bCs/>
          <w:u w:val="single"/>
        </w:rPr>
      </w:pPr>
    </w:p>
    <w:p w:rsidR="004A31AE" w:rsidRPr="00294723" w:rsidRDefault="00C83618" w:rsidP="004A31AE">
      <w:pPr>
        <w:pStyle w:val="BodyText"/>
        <w:rPr>
          <w:rFonts w:ascii="Arial Narrow" w:hAnsi="Arial Narrow"/>
          <w:b/>
          <w:lang w:val="es-CO"/>
        </w:rPr>
      </w:pPr>
      <w:r w:rsidRPr="00294723">
        <w:rPr>
          <w:rFonts w:ascii="Arial Narrow" w:hAnsi="Arial Narrow"/>
          <w:b/>
          <w:lang w:val="es-CO"/>
        </w:rPr>
        <w:t xml:space="preserve">LA DECLARACIÓN DE LA MISIÓN DE SERVICIOS PARA NIÑOS/FAMILIAS </w:t>
      </w:r>
    </w:p>
    <w:p w:rsidR="00C83618" w:rsidRPr="00294723" w:rsidRDefault="00C83618" w:rsidP="004A31AE">
      <w:pPr>
        <w:pStyle w:val="BodyText"/>
        <w:rPr>
          <w:rFonts w:ascii="Arial Narrow" w:hAnsi="Arial Narrow"/>
          <w:b/>
          <w:lang w:val="es-CO"/>
        </w:rPr>
      </w:pPr>
      <w:r w:rsidRPr="00294723">
        <w:rPr>
          <w:rFonts w:ascii="Arial Narrow" w:hAnsi="Arial Narrow"/>
          <w:lang w:val="es-CO"/>
        </w:rPr>
        <w:t>Juntos, nos comprometemos a una excelencia en los programas de desarrollo infantil para mejorar la calidad de vida en nuestras comunidades diversas.</w:t>
      </w:r>
    </w:p>
    <w:p w:rsidR="004A31AE" w:rsidRPr="00294723" w:rsidRDefault="006723DB" w:rsidP="004A31AE">
      <w:pPr>
        <w:rPr>
          <w:rFonts w:ascii="Arial Narrow" w:hAnsi="Arial Narrow"/>
          <w:b/>
          <w:bCs/>
        </w:rPr>
      </w:pPr>
      <w:r w:rsidRPr="00294723">
        <w:rPr>
          <w:rFonts w:ascii="Arial Narrow" w:hAnsi="Arial Narrow"/>
          <w:b/>
          <w:bCs/>
        </w:rPr>
        <w:t>EL DISEÑO</w:t>
      </w:r>
    </w:p>
    <w:p w:rsidR="004A31AE" w:rsidRPr="00294723" w:rsidRDefault="004A31AE" w:rsidP="004A31AE">
      <w:pPr>
        <w:rPr>
          <w:rFonts w:ascii="Arial Narrow" w:hAnsi="Arial Narrow"/>
          <w:b/>
          <w:bCs/>
        </w:rPr>
      </w:pPr>
    </w:p>
    <w:p w:rsidR="00B4681B" w:rsidRPr="00294723" w:rsidRDefault="006723DB" w:rsidP="004A31AE">
      <w:pPr>
        <w:rPr>
          <w:rFonts w:ascii="Arial Narrow" w:hAnsi="Arial Narrow"/>
          <w:b/>
          <w:bCs/>
        </w:rPr>
      </w:pPr>
      <w:r w:rsidRPr="00294723">
        <w:rPr>
          <w:rFonts w:ascii="Arial Narrow" w:hAnsi="Arial Narrow"/>
          <w:lang w:val="es-CO"/>
        </w:rPr>
        <w:t>La Oficina de Educación del Condado</w:t>
      </w:r>
      <w:r w:rsidRPr="00294723">
        <w:rPr>
          <w:rFonts w:ascii="Arial Narrow" w:hAnsi="Arial Narrow"/>
        </w:rPr>
        <w:t xml:space="preserve"> </w:t>
      </w:r>
      <w:proofErr w:type="spellStart"/>
      <w:r w:rsidRPr="00294723">
        <w:rPr>
          <w:rFonts w:ascii="Arial Narrow" w:hAnsi="Arial Narrow"/>
        </w:rPr>
        <w:t>Stanislaus</w:t>
      </w:r>
      <w:proofErr w:type="spellEnd"/>
      <w:r w:rsidRPr="00294723">
        <w:rPr>
          <w:rFonts w:ascii="Arial Narrow" w:hAnsi="Arial Narrow"/>
          <w:lang w:val="es-CO"/>
        </w:rPr>
        <w:t xml:space="preserve"> (SCOE), </w:t>
      </w:r>
      <w:r w:rsidR="00240782" w:rsidRPr="00294723">
        <w:rPr>
          <w:rFonts w:ascii="Arial Narrow" w:hAnsi="Arial Narrow"/>
          <w:lang w:val="es-CO"/>
        </w:rPr>
        <w:t>la Red Educacional de Hogares de</w:t>
      </w:r>
      <w:r w:rsidR="00C83618" w:rsidRPr="00294723">
        <w:rPr>
          <w:rFonts w:ascii="Arial Narrow" w:hAnsi="Arial Narrow"/>
          <w:lang w:val="es-CO"/>
        </w:rPr>
        <w:t xml:space="preserve"> Cuidado </w:t>
      </w:r>
      <w:r w:rsidR="002E4153" w:rsidRPr="00294723">
        <w:rPr>
          <w:rFonts w:ascii="Arial Narrow" w:hAnsi="Arial Narrow"/>
          <w:lang w:val="es-CO"/>
        </w:rPr>
        <w:t>Infantil</w:t>
      </w:r>
      <w:r w:rsidR="00C83618" w:rsidRPr="00294723">
        <w:rPr>
          <w:rFonts w:ascii="Arial Narrow" w:hAnsi="Arial Narrow"/>
          <w:lang w:val="es-CO"/>
        </w:rPr>
        <w:t xml:space="preserve"> Familia</w:t>
      </w:r>
      <w:r w:rsidR="00240782" w:rsidRPr="00294723">
        <w:rPr>
          <w:rFonts w:ascii="Arial Narrow" w:hAnsi="Arial Narrow"/>
          <w:lang w:val="es-CO"/>
        </w:rPr>
        <w:t>r</w:t>
      </w:r>
      <w:r w:rsidR="00ED1E0B">
        <w:rPr>
          <w:rFonts w:ascii="Arial Narrow" w:hAnsi="Arial Narrow"/>
          <w:lang w:val="es-CO"/>
        </w:rPr>
        <w:t xml:space="preserve"> (FC</w:t>
      </w:r>
      <w:r w:rsidR="00C83618" w:rsidRPr="00294723">
        <w:rPr>
          <w:rFonts w:ascii="Arial Narrow" w:hAnsi="Arial Narrow"/>
          <w:lang w:val="es-CO"/>
        </w:rPr>
        <w:t>CHEN)</w:t>
      </w:r>
      <w:r w:rsidRPr="00294723">
        <w:rPr>
          <w:rFonts w:ascii="Arial Narrow" w:hAnsi="Arial Narrow"/>
          <w:lang w:val="es-CO"/>
        </w:rPr>
        <w:t xml:space="preserve"> es subsidiado por el Departamento de Educación de California (CDE), la División de Desarrollo Infantil (CDD) </w:t>
      </w:r>
      <w:r w:rsidR="00C83618" w:rsidRPr="00294723">
        <w:rPr>
          <w:rFonts w:ascii="Arial Narrow" w:hAnsi="Arial Narrow"/>
          <w:lang w:val="es-CO"/>
        </w:rPr>
        <w:t xml:space="preserve">bajo el contrato de Cuidado </w:t>
      </w:r>
      <w:r w:rsidR="002E4153" w:rsidRPr="00294723">
        <w:rPr>
          <w:rFonts w:ascii="Arial Narrow" w:hAnsi="Arial Narrow"/>
          <w:lang w:val="es-CO"/>
        </w:rPr>
        <w:t>Infantil</w:t>
      </w:r>
      <w:r w:rsidR="00C83618" w:rsidRPr="00294723">
        <w:rPr>
          <w:rFonts w:ascii="Arial Narrow" w:hAnsi="Arial Narrow"/>
          <w:lang w:val="es-CO"/>
        </w:rPr>
        <w:t xml:space="preserve"> General.  La FCCHEN es una alternativa </w:t>
      </w:r>
      <w:r w:rsidR="005A16CB" w:rsidRPr="00294723">
        <w:rPr>
          <w:rFonts w:ascii="Arial Narrow" w:hAnsi="Arial Narrow"/>
          <w:lang w:val="es-CO"/>
        </w:rPr>
        <w:t xml:space="preserve">para la preparación de escuela </w:t>
      </w:r>
      <w:r w:rsidR="00C83618" w:rsidRPr="00294723">
        <w:rPr>
          <w:rFonts w:ascii="Arial Narrow" w:hAnsi="Arial Narrow"/>
          <w:lang w:val="es-CO"/>
        </w:rPr>
        <w:t>a</w:t>
      </w:r>
      <w:r w:rsidR="005A16CB" w:rsidRPr="00294723">
        <w:rPr>
          <w:rFonts w:ascii="Arial Narrow" w:hAnsi="Arial Narrow"/>
          <w:lang w:val="es-CO"/>
        </w:rPr>
        <w:t>l</w:t>
      </w:r>
      <w:r w:rsidR="00C83618" w:rsidRPr="00294723">
        <w:rPr>
          <w:rFonts w:ascii="Arial Narrow" w:hAnsi="Arial Narrow"/>
          <w:lang w:val="es-CO"/>
        </w:rPr>
        <w:t xml:space="preserve"> cuidado </w:t>
      </w:r>
      <w:r w:rsidR="005A16CB" w:rsidRPr="00294723">
        <w:rPr>
          <w:rFonts w:ascii="Arial Narrow" w:hAnsi="Arial Narrow"/>
          <w:lang w:val="es-CO"/>
        </w:rPr>
        <w:t>proveído en</w:t>
      </w:r>
      <w:r w:rsidR="00C83618" w:rsidRPr="00294723">
        <w:rPr>
          <w:rFonts w:ascii="Arial Narrow" w:hAnsi="Arial Narrow"/>
          <w:lang w:val="es-CO"/>
        </w:rPr>
        <w:t xml:space="preserve"> centros.  El programa es </w:t>
      </w:r>
      <w:r w:rsidR="00776BEC" w:rsidRPr="00294723">
        <w:rPr>
          <w:rFonts w:ascii="Arial Narrow" w:hAnsi="Arial Narrow"/>
          <w:lang w:val="es-CO"/>
        </w:rPr>
        <w:t>diseñado</w:t>
      </w:r>
      <w:r w:rsidRPr="00294723">
        <w:rPr>
          <w:rFonts w:ascii="Arial Narrow" w:hAnsi="Arial Narrow"/>
          <w:lang w:val="es-CO"/>
        </w:rPr>
        <w:t xml:space="preserve"> para proveer servicios de cuidado </w:t>
      </w:r>
      <w:r w:rsidR="00776BEC" w:rsidRPr="00294723">
        <w:rPr>
          <w:rFonts w:ascii="Arial Narrow" w:hAnsi="Arial Narrow"/>
          <w:lang w:val="es-CO"/>
        </w:rPr>
        <w:t>infant</w:t>
      </w:r>
      <w:r w:rsidR="005A16CB" w:rsidRPr="00294723">
        <w:rPr>
          <w:rFonts w:ascii="Arial Narrow" w:hAnsi="Arial Narrow"/>
          <w:lang w:val="es-CO"/>
        </w:rPr>
        <w:t>il, servicios</w:t>
      </w:r>
      <w:r w:rsidRPr="00294723">
        <w:rPr>
          <w:rFonts w:ascii="Arial Narrow" w:hAnsi="Arial Narrow"/>
          <w:lang w:val="es-CO"/>
        </w:rPr>
        <w:t xml:space="preserve"> comprensivos</w:t>
      </w:r>
      <w:r w:rsidR="00B4681B" w:rsidRPr="00294723">
        <w:rPr>
          <w:rFonts w:ascii="Arial Narrow" w:hAnsi="Arial Narrow"/>
          <w:lang w:val="es-CO"/>
        </w:rPr>
        <w:t>,</w:t>
      </w:r>
      <w:r w:rsidRPr="00294723">
        <w:rPr>
          <w:rFonts w:ascii="Arial Narrow" w:hAnsi="Arial Narrow"/>
          <w:lang w:val="es-CO"/>
        </w:rPr>
        <w:t xml:space="preserve"> y subsidios </w:t>
      </w:r>
      <w:r w:rsidR="005A16CB" w:rsidRPr="00294723">
        <w:rPr>
          <w:rFonts w:ascii="Arial Narrow" w:hAnsi="Arial Narrow"/>
          <w:lang w:val="es-CO"/>
        </w:rPr>
        <w:t xml:space="preserve">proveídos </w:t>
      </w:r>
      <w:r w:rsidRPr="00294723">
        <w:rPr>
          <w:rFonts w:ascii="Arial Narrow" w:hAnsi="Arial Narrow"/>
          <w:lang w:val="es-CO"/>
        </w:rPr>
        <w:t xml:space="preserve">a las familias elegibles para los servicios de cuidado y desarrollo infantil.  </w:t>
      </w:r>
      <w:r w:rsidR="005A16CB" w:rsidRPr="00294723">
        <w:rPr>
          <w:rFonts w:ascii="Arial Narrow" w:hAnsi="Arial Narrow"/>
          <w:lang w:val="es-CO"/>
        </w:rPr>
        <w:t>Se</w:t>
      </w:r>
      <w:r w:rsidR="00B4681B" w:rsidRPr="00294723">
        <w:rPr>
          <w:rFonts w:ascii="Arial Narrow" w:hAnsi="Arial Narrow"/>
          <w:lang w:val="es-CO"/>
        </w:rPr>
        <w:t xml:space="preserve"> enfoca </w:t>
      </w:r>
      <w:r w:rsidR="005A16CB" w:rsidRPr="00294723">
        <w:rPr>
          <w:rFonts w:ascii="Arial Narrow" w:hAnsi="Arial Narrow"/>
          <w:lang w:val="es-CO"/>
        </w:rPr>
        <w:t xml:space="preserve">el programa </w:t>
      </w:r>
      <w:r w:rsidR="00B4681B" w:rsidRPr="00294723">
        <w:rPr>
          <w:rFonts w:ascii="Arial Narrow" w:hAnsi="Arial Narrow"/>
          <w:lang w:val="es-CO"/>
        </w:rPr>
        <w:t xml:space="preserve">en proveer servicios a niños de seis (6) semanas hasta los </w:t>
      </w:r>
      <w:r w:rsidR="00A37B74" w:rsidRPr="00294723">
        <w:rPr>
          <w:rFonts w:ascii="Arial Narrow" w:hAnsi="Arial Narrow"/>
          <w:lang w:val="es-CO"/>
        </w:rPr>
        <w:t xml:space="preserve">cinco </w:t>
      </w:r>
      <w:r w:rsidR="00B4681B" w:rsidRPr="00294723">
        <w:rPr>
          <w:rFonts w:ascii="Arial Narrow" w:hAnsi="Arial Narrow"/>
          <w:lang w:val="es-CO"/>
        </w:rPr>
        <w:t xml:space="preserve">(5) </w:t>
      </w:r>
      <w:r w:rsidR="003341AC" w:rsidRPr="00294723">
        <w:rPr>
          <w:rFonts w:ascii="Arial Narrow" w:hAnsi="Arial Narrow"/>
          <w:lang w:val="es-CO"/>
        </w:rPr>
        <w:t>año</w:t>
      </w:r>
      <w:r w:rsidR="00B4681B" w:rsidRPr="00294723">
        <w:rPr>
          <w:rFonts w:ascii="Arial Narrow" w:hAnsi="Arial Narrow"/>
          <w:lang w:val="es-CO"/>
        </w:rPr>
        <w:t xml:space="preserve">s; sin embargo, niños pueden recibir servicios hasta los doce (12) </w:t>
      </w:r>
      <w:r w:rsidR="003341AC" w:rsidRPr="00294723">
        <w:rPr>
          <w:rFonts w:ascii="Arial Narrow" w:hAnsi="Arial Narrow"/>
          <w:lang w:val="es-CO"/>
        </w:rPr>
        <w:t>año</w:t>
      </w:r>
      <w:r w:rsidR="00B4681B" w:rsidRPr="00294723">
        <w:rPr>
          <w:rFonts w:ascii="Arial Narrow" w:hAnsi="Arial Narrow"/>
          <w:lang w:val="es-CO"/>
        </w:rPr>
        <w:t xml:space="preserve">s. </w:t>
      </w:r>
    </w:p>
    <w:p w:rsidR="00B4681B" w:rsidRPr="00294723" w:rsidRDefault="006723DB" w:rsidP="004A31AE">
      <w:pPr>
        <w:pStyle w:val="BodyTextIndent"/>
        <w:ind w:left="0"/>
        <w:rPr>
          <w:rFonts w:ascii="Arial Narrow" w:hAnsi="Arial Narrow"/>
          <w:lang w:val="es-CO"/>
        </w:rPr>
      </w:pPr>
      <w:r w:rsidRPr="00294723">
        <w:rPr>
          <w:rFonts w:ascii="Arial Narrow" w:hAnsi="Arial Narrow"/>
          <w:lang w:val="es-CO"/>
        </w:rPr>
        <w:t xml:space="preserve">Ya que estos programas dependen de fondos, los servicios están solamente disponibles si los fondos continúan existiendo.  SCOE se apega a todas las regulaciones de los programas de CDE.  </w:t>
      </w:r>
    </w:p>
    <w:p w:rsidR="004A31AE" w:rsidRPr="00294723" w:rsidRDefault="006723DB" w:rsidP="004A31AE">
      <w:pPr>
        <w:pStyle w:val="BodyTextIndent"/>
        <w:ind w:left="0"/>
        <w:rPr>
          <w:rFonts w:ascii="Arial Narrow" w:hAnsi="Arial Narrow"/>
          <w:lang w:val="es-CO"/>
        </w:rPr>
      </w:pPr>
      <w:r w:rsidRPr="00294723">
        <w:rPr>
          <w:rFonts w:ascii="Arial Narrow" w:hAnsi="Arial Narrow"/>
          <w:lang w:val="es-CO"/>
        </w:rPr>
        <w:t xml:space="preserve">SCOE funciona  sin discriminación, dando igual acceso a los servicios sin importar el sexo, la orientación sexual, el </w:t>
      </w:r>
      <w:r w:rsidR="005A16CB" w:rsidRPr="00294723">
        <w:rPr>
          <w:rFonts w:ascii="Arial Narrow" w:hAnsi="Arial Narrow"/>
          <w:lang w:val="es-CO"/>
        </w:rPr>
        <w:t>sexo</w:t>
      </w:r>
      <w:r w:rsidRPr="00294723">
        <w:rPr>
          <w:rFonts w:ascii="Arial Narrow" w:hAnsi="Arial Narrow"/>
          <w:lang w:val="es-CO"/>
        </w:rPr>
        <w:t>, la identificación de grupo étnico, la raza ancestral, la nacionalidad de origen, la religión, el color o la disc</w:t>
      </w:r>
      <w:r w:rsidR="005A16CB" w:rsidRPr="00294723">
        <w:rPr>
          <w:rFonts w:ascii="Arial Narrow" w:hAnsi="Arial Narrow"/>
          <w:lang w:val="es-CO"/>
        </w:rPr>
        <w:t>apacidad mental o física.</w:t>
      </w:r>
    </w:p>
    <w:p w:rsidR="006723DB" w:rsidRPr="00294723" w:rsidRDefault="00B4681B" w:rsidP="004A31AE">
      <w:pPr>
        <w:pStyle w:val="BodyTextIndent"/>
        <w:ind w:left="0"/>
        <w:rPr>
          <w:rFonts w:ascii="Arial Narrow" w:hAnsi="Arial Narrow"/>
          <w:lang w:val="es-CO"/>
        </w:rPr>
      </w:pPr>
      <w:r w:rsidRPr="00294723">
        <w:rPr>
          <w:rFonts w:ascii="Arial Narrow" w:hAnsi="Arial Narrow"/>
          <w:b/>
          <w:lang w:val="es-CO"/>
        </w:rPr>
        <w:t xml:space="preserve">DECLARACIÓN DE </w:t>
      </w:r>
      <w:r w:rsidR="006723DB" w:rsidRPr="00294723">
        <w:rPr>
          <w:rFonts w:ascii="Arial Narrow" w:hAnsi="Arial Narrow"/>
          <w:b/>
          <w:lang w:val="es-CO"/>
        </w:rPr>
        <w:t>FILOSOFÍA</w:t>
      </w:r>
    </w:p>
    <w:p w:rsidR="006723DB" w:rsidRPr="00294723" w:rsidRDefault="00B4681B" w:rsidP="004A31AE">
      <w:pPr>
        <w:tabs>
          <w:tab w:val="left" w:pos="0"/>
          <w:tab w:val="right" w:pos="2095"/>
        </w:tabs>
        <w:rPr>
          <w:rFonts w:ascii="Arial Narrow" w:hAnsi="Arial Narrow"/>
          <w:lang w:val="es-CO"/>
        </w:rPr>
      </w:pPr>
      <w:r w:rsidRPr="00294723">
        <w:rPr>
          <w:rFonts w:ascii="Arial Narrow" w:hAnsi="Arial Narrow"/>
          <w:lang w:val="es-CO"/>
        </w:rPr>
        <w:t xml:space="preserve">El personal de SCOE se compromete a proveer un programa de cuidado </w:t>
      </w:r>
      <w:r w:rsidR="005A16CB" w:rsidRPr="00294723">
        <w:rPr>
          <w:rFonts w:ascii="Arial Narrow" w:hAnsi="Arial Narrow"/>
          <w:lang w:val="es-CO"/>
        </w:rPr>
        <w:t>infantil</w:t>
      </w:r>
      <w:r w:rsidRPr="00294723">
        <w:rPr>
          <w:rFonts w:ascii="Arial Narrow" w:hAnsi="Arial Narrow"/>
          <w:lang w:val="es-CO"/>
        </w:rPr>
        <w:t xml:space="preserve"> de alta calidad que apoya y extiende la dinámica familiar.  En este programa, </w:t>
      </w:r>
      <w:r w:rsidR="005A16CB" w:rsidRPr="00294723">
        <w:rPr>
          <w:rFonts w:ascii="Arial Narrow" w:hAnsi="Arial Narrow"/>
          <w:lang w:val="es-CO"/>
        </w:rPr>
        <w:t xml:space="preserve">el </w:t>
      </w:r>
      <w:r w:rsidRPr="00294723">
        <w:rPr>
          <w:rFonts w:ascii="Arial Narrow" w:hAnsi="Arial Narrow"/>
          <w:lang w:val="es-CO"/>
        </w:rPr>
        <w:t xml:space="preserve">personal, </w:t>
      </w:r>
      <w:r w:rsidR="005A16CB" w:rsidRPr="00294723">
        <w:rPr>
          <w:rFonts w:ascii="Arial Narrow" w:hAnsi="Arial Narrow"/>
          <w:lang w:val="es-CO"/>
        </w:rPr>
        <w:t xml:space="preserve">los </w:t>
      </w:r>
      <w:r w:rsidRPr="00294723">
        <w:rPr>
          <w:rFonts w:ascii="Arial Narrow" w:hAnsi="Arial Narrow"/>
          <w:lang w:val="es-CO"/>
        </w:rPr>
        <w:t xml:space="preserve">proveedores, y </w:t>
      </w:r>
      <w:r w:rsidR="005A16CB" w:rsidRPr="00294723">
        <w:rPr>
          <w:rFonts w:ascii="Arial Narrow" w:hAnsi="Arial Narrow"/>
          <w:lang w:val="es-CO"/>
        </w:rPr>
        <w:t xml:space="preserve">los </w:t>
      </w:r>
      <w:r w:rsidRPr="00294723">
        <w:rPr>
          <w:rFonts w:ascii="Arial Narrow" w:hAnsi="Arial Narrow"/>
          <w:lang w:val="es-CO"/>
        </w:rPr>
        <w:t xml:space="preserve">padres/guardianes son compañeros trabajando juntos para proveer un ambiente seguro, saludable, y </w:t>
      </w:r>
      <w:r w:rsidR="005A16CB" w:rsidRPr="00294723">
        <w:rPr>
          <w:rFonts w:ascii="Arial Narrow" w:hAnsi="Arial Narrow"/>
          <w:lang w:val="es-CO"/>
        </w:rPr>
        <w:t>lleno de amor</w:t>
      </w:r>
      <w:r w:rsidRPr="00294723">
        <w:rPr>
          <w:rFonts w:ascii="Arial Narrow" w:hAnsi="Arial Narrow"/>
          <w:lang w:val="es-CO"/>
        </w:rPr>
        <w:t xml:space="preserve"> para hacer posible el desarrollo </w:t>
      </w:r>
      <w:r w:rsidR="005A16CB" w:rsidRPr="00294723">
        <w:rPr>
          <w:rFonts w:ascii="Arial Narrow" w:hAnsi="Arial Narrow"/>
          <w:lang w:val="es-CO"/>
        </w:rPr>
        <w:t>infantil</w:t>
      </w:r>
      <w:r w:rsidRPr="00294723">
        <w:rPr>
          <w:rFonts w:ascii="Arial Narrow" w:hAnsi="Arial Narrow"/>
          <w:lang w:val="es-CO"/>
        </w:rPr>
        <w:t xml:space="preserve"> a su máximo potencial.</w:t>
      </w:r>
    </w:p>
    <w:p w:rsidR="00B4681B" w:rsidRPr="00294723" w:rsidRDefault="00B4681B" w:rsidP="004A31AE">
      <w:pPr>
        <w:tabs>
          <w:tab w:val="left" w:pos="0"/>
          <w:tab w:val="right" w:pos="2095"/>
        </w:tabs>
        <w:rPr>
          <w:rFonts w:ascii="Arial Narrow" w:hAnsi="Arial Narrow"/>
          <w:b/>
          <w:lang w:val="es-CO"/>
        </w:rPr>
      </w:pPr>
    </w:p>
    <w:p w:rsidR="006723DB" w:rsidRPr="00294723" w:rsidRDefault="006723DB" w:rsidP="004A31AE">
      <w:pPr>
        <w:tabs>
          <w:tab w:val="left" w:pos="0"/>
          <w:tab w:val="right" w:pos="2095"/>
        </w:tabs>
        <w:rPr>
          <w:rFonts w:ascii="Arial Narrow" w:hAnsi="Arial Narrow"/>
          <w:b/>
          <w:lang w:val="es-CO"/>
        </w:rPr>
      </w:pPr>
      <w:r w:rsidRPr="00294723">
        <w:rPr>
          <w:rFonts w:ascii="Arial Narrow" w:hAnsi="Arial Narrow"/>
          <w:b/>
          <w:lang w:val="es-CO"/>
        </w:rPr>
        <w:t xml:space="preserve">Nosotros Creemos: </w:t>
      </w:r>
    </w:p>
    <w:p w:rsidR="006723DB" w:rsidRPr="00294723" w:rsidRDefault="006723DB" w:rsidP="004A31AE">
      <w:pPr>
        <w:numPr>
          <w:ilvl w:val="0"/>
          <w:numId w:val="1"/>
        </w:numPr>
        <w:tabs>
          <w:tab w:val="left" w:pos="0"/>
          <w:tab w:val="left" w:pos="9378"/>
          <w:tab w:val="left" w:pos="9428"/>
          <w:tab w:val="left" w:pos="9478"/>
          <w:tab w:val="right" w:pos="9378"/>
        </w:tabs>
        <w:rPr>
          <w:rFonts w:ascii="Arial Narrow" w:hAnsi="Arial Narrow"/>
          <w:lang w:val="es-CO"/>
        </w:rPr>
      </w:pPr>
      <w:r w:rsidRPr="00294723">
        <w:rPr>
          <w:rFonts w:ascii="Arial Narrow" w:hAnsi="Arial Narrow"/>
          <w:lang w:val="es-CO"/>
        </w:rPr>
        <w:t xml:space="preserve">Que los años de la niñez temprana son los </w:t>
      </w:r>
      <w:r w:rsidR="005A16CB" w:rsidRPr="00294723">
        <w:rPr>
          <w:rFonts w:ascii="Arial Narrow" w:hAnsi="Arial Narrow"/>
          <w:lang w:val="es-CO"/>
        </w:rPr>
        <w:t xml:space="preserve">años </w:t>
      </w:r>
      <w:r w:rsidRPr="00294723">
        <w:rPr>
          <w:rFonts w:ascii="Arial Narrow" w:hAnsi="Arial Narrow"/>
          <w:lang w:val="es-CO"/>
        </w:rPr>
        <w:t xml:space="preserve">más importantes de desarrollo en la vida de todas las personas.    </w:t>
      </w:r>
    </w:p>
    <w:p w:rsidR="006723DB" w:rsidRPr="00294723" w:rsidRDefault="006723DB" w:rsidP="004A31AE">
      <w:pPr>
        <w:numPr>
          <w:ilvl w:val="0"/>
          <w:numId w:val="2"/>
        </w:numPr>
        <w:tabs>
          <w:tab w:val="left" w:pos="441"/>
          <w:tab w:val="right" w:pos="6680"/>
          <w:tab w:val="left" w:pos="441"/>
        </w:tabs>
        <w:rPr>
          <w:rFonts w:ascii="Arial Narrow" w:hAnsi="Arial Narrow"/>
          <w:lang w:val="es-CO"/>
        </w:rPr>
      </w:pPr>
      <w:r w:rsidRPr="00294723">
        <w:rPr>
          <w:rFonts w:ascii="Arial Narrow" w:hAnsi="Arial Narrow"/>
          <w:lang w:val="es-CO"/>
        </w:rPr>
        <w:t xml:space="preserve">Que los padres/guardianes son los cuidadores y educadores </w:t>
      </w:r>
      <w:r w:rsidR="005A16CB" w:rsidRPr="00294723">
        <w:rPr>
          <w:rFonts w:ascii="Arial Narrow" w:hAnsi="Arial Narrow"/>
          <w:lang w:val="es-CO"/>
        </w:rPr>
        <w:t>principales</w:t>
      </w:r>
      <w:r w:rsidR="00B4681B" w:rsidRPr="00294723">
        <w:rPr>
          <w:rFonts w:ascii="Arial Narrow" w:hAnsi="Arial Narrow"/>
          <w:lang w:val="es-CO"/>
        </w:rPr>
        <w:t xml:space="preserve"> </w:t>
      </w:r>
      <w:r w:rsidRPr="00294723">
        <w:rPr>
          <w:rFonts w:ascii="Arial Narrow" w:hAnsi="Arial Narrow"/>
          <w:lang w:val="es-CO"/>
        </w:rPr>
        <w:t xml:space="preserve">de sus niños.  </w:t>
      </w:r>
    </w:p>
    <w:p w:rsidR="006723DB" w:rsidRPr="00294723" w:rsidRDefault="006723DB" w:rsidP="004A31AE">
      <w:pPr>
        <w:numPr>
          <w:ilvl w:val="0"/>
          <w:numId w:val="3"/>
        </w:numPr>
        <w:tabs>
          <w:tab w:val="left" w:pos="441"/>
          <w:tab w:val="right" w:pos="8320"/>
          <w:tab w:val="left" w:pos="441"/>
        </w:tabs>
        <w:rPr>
          <w:rFonts w:ascii="Arial Narrow" w:hAnsi="Arial Narrow"/>
          <w:lang w:val="es-CO"/>
        </w:rPr>
      </w:pPr>
      <w:r w:rsidRPr="00294723">
        <w:rPr>
          <w:rFonts w:ascii="Arial Narrow" w:hAnsi="Arial Narrow"/>
          <w:lang w:val="es-CO"/>
        </w:rPr>
        <w:t xml:space="preserve">Que las creencias culturales de cada familia deben de ser respetadas y apoyadas como una vía para mejor satisfacer las necesidades de la familia.     </w:t>
      </w:r>
    </w:p>
    <w:p w:rsidR="006723DB" w:rsidRPr="00294723" w:rsidRDefault="006723DB" w:rsidP="004A31AE">
      <w:pPr>
        <w:numPr>
          <w:ilvl w:val="0"/>
          <w:numId w:val="4"/>
        </w:numPr>
        <w:tabs>
          <w:tab w:val="left" w:pos="441"/>
          <w:tab w:val="right" w:pos="8320"/>
          <w:tab w:val="left" w:pos="441"/>
        </w:tabs>
        <w:rPr>
          <w:rFonts w:ascii="Arial Narrow" w:hAnsi="Arial Narrow"/>
          <w:lang w:val="es-CO"/>
        </w:rPr>
      </w:pPr>
      <w:r w:rsidRPr="00294723">
        <w:rPr>
          <w:rFonts w:ascii="Arial Narrow" w:hAnsi="Arial Narrow"/>
          <w:lang w:val="es-CO"/>
        </w:rPr>
        <w:lastRenderedPageBreak/>
        <w:t>Que el crecimiento óptimo es logrado por medio del tener a los niños en actividades apropiadas que afirman su herencia cultural y</w:t>
      </w:r>
      <w:r w:rsidR="005A16CB" w:rsidRPr="00294723">
        <w:rPr>
          <w:rFonts w:ascii="Arial Narrow" w:hAnsi="Arial Narrow"/>
          <w:lang w:val="es-CO"/>
        </w:rPr>
        <w:t xml:space="preserve"> promueven su desarrollo cogn</w:t>
      </w:r>
      <w:r w:rsidRPr="00294723">
        <w:rPr>
          <w:rFonts w:ascii="Arial Narrow" w:hAnsi="Arial Narrow"/>
          <w:lang w:val="es-CO"/>
        </w:rPr>
        <w:t xml:space="preserve">itivo, social, </w:t>
      </w:r>
      <w:r w:rsidR="005A16CB" w:rsidRPr="00294723">
        <w:rPr>
          <w:rFonts w:ascii="Arial Narrow" w:hAnsi="Arial Narrow"/>
          <w:lang w:val="es-CO"/>
        </w:rPr>
        <w:t>emocional, lenguaje y físico.</w:t>
      </w:r>
    </w:p>
    <w:p w:rsidR="006723DB" w:rsidRPr="00294723" w:rsidRDefault="006723DB" w:rsidP="004A31AE">
      <w:pPr>
        <w:numPr>
          <w:ilvl w:val="0"/>
          <w:numId w:val="5"/>
        </w:numPr>
        <w:tabs>
          <w:tab w:val="left" w:pos="441"/>
          <w:tab w:val="right" w:pos="8320"/>
          <w:tab w:val="left" w:pos="441"/>
        </w:tabs>
        <w:rPr>
          <w:rFonts w:ascii="Arial Narrow" w:hAnsi="Arial Narrow"/>
          <w:lang w:val="es-CO"/>
        </w:rPr>
      </w:pPr>
      <w:r w:rsidRPr="00294723">
        <w:rPr>
          <w:rFonts w:ascii="Arial Narrow" w:hAnsi="Arial Narrow"/>
          <w:lang w:val="es-CO"/>
        </w:rPr>
        <w:t xml:space="preserve">Que la vida y el desarrollo saludable de cada individuo es importante para la sociedad.  </w:t>
      </w:r>
    </w:p>
    <w:p w:rsidR="006723DB" w:rsidRPr="00294723" w:rsidRDefault="006723DB" w:rsidP="004A31AE">
      <w:pPr>
        <w:numPr>
          <w:ilvl w:val="0"/>
          <w:numId w:val="5"/>
        </w:numPr>
        <w:tabs>
          <w:tab w:val="left" w:pos="441"/>
          <w:tab w:val="right" w:pos="8320"/>
          <w:tab w:val="left" w:pos="441"/>
        </w:tabs>
        <w:rPr>
          <w:rFonts w:ascii="Arial Narrow" w:hAnsi="Arial Narrow"/>
          <w:lang w:val="es-CO"/>
        </w:rPr>
      </w:pPr>
      <w:r w:rsidRPr="00294723">
        <w:rPr>
          <w:rFonts w:ascii="Arial Narrow" w:hAnsi="Arial Narrow"/>
          <w:lang w:val="es-CO"/>
        </w:rPr>
        <w:t xml:space="preserve">Que los niños tendrán oportunidades de calidad para el aprendizaje sin importar sus habilidades físicas y cognoscitivas.  </w:t>
      </w:r>
    </w:p>
    <w:p w:rsidR="006723DB" w:rsidRPr="00294723" w:rsidRDefault="006723DB" w:rsidP="004A31AE">
      <w:pPr>
        <w:numPr>
          <w:ilvl w:val="0"/>
          <w:numId w:val="5"/>
        </w:numPr>
        <w:tabs>
          <w:tab w:val="left" w:pos="441"/>
          <w:tab w:val="right" w:pos="8320"/>
          <w:tab w:val="left" w:pos="441"/>
        </w:tabs>
        <w:rPr>
          <w:rFonts w:ascii="Arial Narrow" w:hAnsi="Arial Narrow"/>
          <w:lang w:val="es-CO"/>
        </w:rPr>
      </w:pPr>
      <w:r w:rsidRPr="00294723">
        <w:rPr>
          <w:rFonts w:ascii="Arial Narrow" w:hAnsi="Arial Narrow"/>
          <w:lang w:val="es-CO"/>
        </w:rPr>
        <w:t xml:space="preserve">Que las contribuciones de familias saludables sostienen el potencial para afectar el cambio positivo en nuestra sociedad.  </w:t>
      </w:r>
    </w:p>
    <w:p w:rsidR="006723DB" w:rsidRPr="00294723" w:rsidRDefault="006723DB" w:rsidP="004A31AE">
      <w:pPr>
        <w:tabs>
          <w:tab w:val="left" w:pos="441"/>
          <w:tab w:val="right" w:pos="8320"/>
          <w:tab w:val="left" w:pos="441"/>
        </w:tabs>
        <w:rPr>
          <w:rFonts w:ascii="Arial Narrow" w:hAnsi="Arial Narrow"/>
          <w:lang w:val="es-CO"/>
        </w:rPr>
      </w:pPr>
    </w:p>
    <w:p w:rsidR="006723DB" w:rsidRPr="00294723" w:rsidRDefault="006723DB" w:rsidP="004A31AE">
      <w:pPr>
        <w:tabs>
          <w:tab w:val="left" w:pos="0"/>
          <w:tab w:val="right" w:pos="7351"/>
          <w:tab w:val="right" w:pos="7351"/>
          <w:tab w:val="right" w:pos="7980"/>
        </w:tabs>
        <w:rPr>
          <w:rFonts w:ascii="Arial Narrow" w:hAnsi="Arial Narrow"/>
          <w:lang w:val="es-CO"/>
        </w:rPr>
      </w:pPr>
      <w:r w:rsidRPr="00294723">
        <w:rPr>
          <w:rFonts w:ascii="Arial Narrow" w:hAnsi="Arial Narrow"/>
          <w:lang w:val="es-CO"/>
        </w:rPr>
        <w:t xml:space="preserve">A causa de estas creencias, nosotros estamos comprometidos a proteger y mejorar la calidad de cuidado, educación y servicios que proveemos a nuestros niños y sus familias.    </w:t>
      </w:r>
    </w:p>
    <w:p w:rsidR="006723DB" w:rsidRPr="00294723" w:rsidRDefault="006723DB" w:rsidP="004A31AE">
      <w:pPr>
        <w:tabs>
          <w:tab w:val="left" w:pos="0"/>
          <w:tab w:val="right" w:pos="7351"/>
          <w:tab w:val="right" w:pos="7351"/>
          <w:tab w:val="right" w:pos="7980"/>
        </w:tabs>
        <w:rPr>
          <w:rFonts w:ascii="Arial Narrow" w:hAnsi="Arial Narrow"/>
          <w:lang w:val="es-CO"/>
        </w:rPr>
      </w:pPr>
    </w:p>
    <w:p w:rsidR="006723DB" w:rsidRPr="00294723" w:rsidRDefault="006723DB" w:rsidP="00371609">
      <w:pPr>
        <w:tabs>
          <w:tab w:val="left" w:pos="0"/>
          <w:tab w:val="right" w:pos="7351"/>
          <w:tab w:val="right" w:pos="7351"/>
          <w:tab w:val="right" w:pos="7980"/>
        </w:tabs>
        <w:rPr>
          <w:rFonts w:ascii="Arial Narrow" w:hAnsi="Arial Narrow"/>
          <w:b/>
          <w:lang w:val="es-CO"/>
        </w:rPr>
      </w:pPr>
      <w:r w:rsidRPr="00294723">
        <w:rPr>
          <w:rFonts w:ascii="Arial Narrow" w:hAnsi="Arial Narrow"/>
          <w:b/>
          <w:lang w:val="es-CO"/>
        </w:rPr>
        <w:t xml:space="preserve">METAS </w:t>
      </w:r>
      <w:r w:rsidR="00B4681B" w:rsidRPr="00294723">
        <w:rPr>
          <w:rFonts w:ascii="Arial Narrow" w:hAnsi="Arial Narrow"/>
          <w:b/>
          <w:lang w:val="es-CO"/>
        </w:rPr>
        <w:t xml:space="preserve">Y </w:t>
      </w:r>
      <w:r w:rsidRPr="00294723">
        <w:rPr>
          <w:rFonts w:ascii="Arial Narrow" w:hAnsi="Arial Narrow"/>
          <w:b/>
          <w:lang w:val="es-CO"/>
        </w:rPr>
        <w:t>OBJETIVOS DEL PROGRAMA</w:t>
      </w:r>
    </w:p>
    <w:p w:rsidR="00371609" w:rsidRPr="00294723" w:rsidRDefault="00371609" w:rsidP="00371609">
      <w:pPr>
        <w:tabs>
          <w:tab w:val="left" w:pos="0"/>
          <w:tab w:val="right" w:pos="7351"/>
          <w:tab w:val="right" w:pos="7351"/>
          <w:tab w:val="right" w:pos="7980"/>
        </w:tabs>
        <w:rPr>
          <w:rFonts w:ascii="Arial Narrow" w:hAnsi="Arial Narrow"/>
          <w:b/>
          <w:lang w:val="es-CO"/>
        </w:rPr>
      </w:pP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SCOE se esfuerza para proveer a los niños y sus familias con servicios de calidad.  SCOE ha desarrollado las siguientes metas que reflejan los componentes más imp</w:t>
      </w:r>
      <w:r w:rsidR="00B4681B" w:rsidRPr="00294723">
        <w:rPr>
          <w:rFonts w:ascii="Arial Narrow" w:hAnsi="Arial Narrow"/>
          <w:lang w:val="es-CO"/>
        </w:rPr>
        <w:t>ortantes de nuestro programa y los objetivos que respaldan los</w:t>
      </w:r>
      <w:r w:rsidR="00315788" w:rsidRPr="00294723">
        <w:rPr>
          <w:rFonts w:ascii="Arial Narrow" w:hAnsi="Arial Narrow"/>
          <w:lang w:val="es-CO"/>
        </w:rPr>
        <w:t xml:space="preserve"> resultados de estas metas.</w:t>
      </w:r>
    </w:p>
    <w:p w:rsidR="006723DB" w:rsidRPr="00294723" w:rsidRDefault="006723DB" w:rsidP="004A31AE">
      <w:pPr>
        <w:tabs>
          <w:tab w:val="left" w:pos="0"/>
          <w:tab w:val="left" w:pos="7351"/>
          <w:tab w:val="left" w:pos="7401"/>
          <w:tab w:val="right" w:pos="7351"/>
        </w:tabs>
        <w:rPr>
          <w:rFonts w:ascii="Arial Narrow" w:hAnsi="Arial Narrow"/>
          <w:u w:val="single"/>
          <w:lang w:val="es-CO"/>
        </w:rPr>
      </w:pPr>
    </w:p>
    <w:p w:rsidR="006723DB" w:rsidRPr="00294723" w:rsidRDefault="006723DB" w:rsidP="004A31AE">
      <w:pPr>
        <w:tabs>
          <w:tab w:val="left" w:pos="0"/>
          <w:tab w:val="left" w:pos="7351"/>
          <w:tab w:val="left" w:pos="7401"/>
          <w:tab w:val="right" w:pos="7351"/>
        </w:tabs>
        <w:rPr>
          <w:rFonts w:ascii="Arial Narrow" w:hAnsi="Arial Narrow"/>
          <w:b/>
          <w:u w:val="single"/>
          <w:lang w:val="es-CO"/>
        </w:rPr>
      </w:pPr>
      <w:r w:rsidRPr="00294723">
        <w:rPr>
          <w:rFonts w:ascii="Arial Narrow" w:hAnsi="Arial Narrow"/>
          <w:b/>
          <w:u w:val="single"/>
          <w:lang w:val="es-CO"/>
        </w:rPr>
        <w:t>Meta I</w:t>
      </w:r>
      <w:r w:rsidR="00315788" w:rsidRPr="00294723">
        <w:rPr>
          <w:rFonts w:ascii="Arial Narrow" w:hAnsi="Arial Narrow"/>
          <w:b/>
          <w:u w:val="single"/>
          <w:lang w:val="es-CO"/>
        </w:rPr>
        <w:t>:</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 xml:space="preserve">Proveer cuidado infantil y servicios de calidad para los niños y familias matriculados.  </w:t>
      </w:r>
    </w:p>
    <w:p w:rsidR="004A31AE" w:rsidRPr="00294723" w:rsidRDefault="004A31AE" w:rsidP="004A31AE">
      <w:pPr>
        <w:tabs>
          <w:tab w:val="left" w:pos="0"/>
          <w:tab w:val="left" w:pos="7351"/>
          <w:tab w:val="left" w:pos="7401"/>
          <w:tab w:val="right" w:pos="7351"/>
        </w:tabs>
        <w:rPr>
          <w:rFonts w:ascii="Arial Narrow" w:hAnsi="Arial Narrow"/>
          <w:lang w:val="es-CO"/>
        </w:rPr>
      </w:pPr>
    </w:p>
    <w:p w:rsidR="006723DB" w:rsidRPr="00294723" w:rsidRDefault="006723DB" w:rsidP="004A31AE">
      <w:pPr>
        <w:tabs>
          <w:tab w:val="left" w:pos="0"/>
          <w:tab w:val="left" w:pos="7351"/>
          <w:tab w:val="left" w:pos="7401"/>
          <w:tab w:val="right" w:pos="7351"/>
        </w:tabs>
        <w:rPr>
          <w:rFonts w:ascii="Arial Narrow" w:hAnsi="Arial Narrow"/>
          <w:b/>
          <w:i/>
          <w:lang w:val="es-CO"/>
        </w:rPr>
      </w:pPr>
      <w:r w:rsidRPr="00294723">
        <w:rPr>
          <w:rFonts w:ascii="Arial Narrow" w:hAnsi="Arial Narrow"/>
          <w:b/>
          <w:i/>
          <w:lang w:val="es-CO"/>
        </w:rPr>
        <w:t>Objetivo 1:</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 xml:space="preserve">El personal de SCOE evaluará </w:t>
      </w:r>
      <w:r w:rsidR="005A16CB" w:rsidRPr="00294723">
        <w:rPr>
          <w:rFonts w:ascii="Arial Narrow" w:hAnsi="Arial Narrow"/>
          <w:lang w:val="es-CO"/>
        </w:rPr>
        <w:t>los hogares de cuidado infantil familiar</w:t>
      </w:r>
      <w:r w:rsidRPr="00294723">
        <w:rPr>
          <w:rFonts w:ascii="Arial Narrow" w:hAnsi="Arial Narrow"/>
          <w:lang w:val="es-CO"/>
        </w:rPr>
        <w:t xml:space="preserve"> para asegurar que los niños tengan ambientes de cuidado que sean seguros y sanos.</w:t>
      </w:r>
    </w:p>
    <w:p w:rsidR="006723DB" w:rsidRPr="00294723" w:rsidRDefault="006723DB" w:rsidP="004A31AE">
      <w:pPr>
        <w:tabs>
          <w:tab w:val="left" w:pos="0"/>
          <w:tab w:val="left" w:pos="7351"/>
          <w:tab w:val="left" w:pos="7401"/>
          <w:tab w:val="right" w:pos="7351"/>
        </w:tabs>
        <w:rPr>
          <w:rFonts w:ascii="Arial Narrow" w:hAnsi="Arial Narrow"/>
          <w:b/>
          <w:i/>
          <w:lang w:val="es-CO"/>
        </w:rPr>
      </w:pPr>
      <w:r w:rsidRPr="00294723">
        <w:rPr>
          <w:rFonts w:ascii="Arial Narrow" w:hAnsi="Arial Narrow"/>
          <w:b/>
          <w:i/>
          <w:lang w:val="es-CO"/>
        </w:rPr>
        <w:t>Objetivo 2:</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 xml:space="preserve">El personal de SCOE evaluará el desarrollo infantil a través de observaciones escritas, contribuciones de los padres y llenar de la evaluación </w:t>
      </w:r>
      <w:r w:rsidRPr="00294723">
        <w:rPr>
          <w:rFonts w:ascii="Arial Narrow" w:hAnsi="Arial Narrow"/>
          <w:i/>
          <w:lang w:val="es-CO"/>
        </w:rPr>
        <w:t>“</w:t>
      </w:r>
      <w:proofErr w:type="spellStart"/>
      <w:r w:rsidRPr="00294723">
        <w:rPr>
          <w:rFonts w:ascii="Arial Narrow" w:hAnsi="Arial Narrow"/>
          <w:i/>
          <w:lang w:val="es-US"/>
        </w:rPr>
        <w:t>Desired</w:t>
      </w:r>
      <w:proofErr w:type="spellEnd"/>
      <w:r w:rsidRPr="00294723">
        <w:rPr>
          <w:rFonts w:ascii="Arial Narrow" w:hAnsi="Arial Narrow"/>
          <w:i/>
          <w:lang w:val="es-US"/>
        </w:rPr>
        <w:t xml:space="preserve"> </w:t>
      </w:r>
      <w:proofErr w:type="spellStart"/>
      <w:r w:rsidRPr="00294723">
        <w:rPr>
          <w:rFonts w:ascii="Arial Narrow" w:hAnsi="Arial Narrow"/>
          <w:i/>
          <w:lang w:val="es-US"/>
        </w:rPr>
        <w:t>Results</w:t>
      </w:r>
      <w:proofErr w:type="spellEnd"/>
      <w:r w:rsidRPr="00294723">
        <w:rPr>
          <w:rFonts w:ascii="Arial Narrow" w:hAnsi="Arial Narrow"/>
          <w:i/>
          <w:lang w:val="es-US"/>
        </w:rPr>
        <w:t xml:space="preserve"> </w:t>
      </w:r>
      <w:proofErr w:type="spellStart"/>
      <w:r w:rsidRPr="00294723">
        <w:rPr>
          <w:rFonts w:ascii="Arial Narrow" w:hAnsi="Arial Narrow"/>
          <w:i/>
          <w:lang w:val="es-US"/>
        </w:rPr>
        <w:t>Developmental</w:t>
      </w:r>
      <w:proofErr w:type="spellEnd"/>
      <w:r w:rsidRPr="00294723">
        <w:rPr>
          <w:rFonts w:ascii="Arial Narrow" w:hAnsi="Arial Narrow"/>
          <w:i/>
          <w:lang w:val="es-US"/>
        </w:rPr>
        <w:t xml:space="preserve"> </w:t>
      </w:r>
      <w:proofErr w:type="spellStart"/>
      <w:r w:rsidRPr="00294723">
        <w:rPr>
          <w:rFonts w:ascii="Arial Narrow" w:hAnsi="Arial Narrow"/>
          <w:i/>
          <w:lang w:val="es-US"/>
        </w:rPr>
        <w:t>Profile</w:t>
      </w:r>
      <w:proofErr w:type="spellEnd"/>
      <w:r w:rsidRPr="00294723">
        <w:rPr>
          <w:rFonts w:ascii="Arial Narrow" w:hAnsi="Arial Narrow"/>
          <w:i/>
          <w:lang w:val="es-CO"/>
        </w:rPr>
        <w:t>”</w:t>
      </w:r>
      <w:r w:rsidR="00315788" w:rsidRPr="00294723">
        <w:rPr>
          <w:rFonts w:ascii="Arial Narrow" w:hAnsi="Arial Narrow"/>
          <w:lang w:val="es-CO"/>
        </w:rPr>
        <w:t xml:space="preserve"> (DRDP-R</w:t>
      </w:r>
      <w:r w:rsidRPr="00294723">
        <w:rPr>
          <w:rFonts w:ascii="Arial Narrow" w:hAnsi="Arial Narrow"/>
          <w:lang w:val="es-CO"/>
        </w:rPr>
        <w:t>, lo cual significa el Perfil de los Resultados Deseados de Desarrollo).</w:t>
      </w:r>
    </w:p>
    <w:p w:rsidR="006723DB" w:rsidRPr="00294723" w:rsidRDefault="006723DB" w:rsidP="004A31AE">
      <w:pPr>
        <w:tabs>
          <w:tab w:val="left" w:pos="0"/>
          <w:tab w:val="left" w:pos="7351"/>
          <w:tab w:val="left" w:pos="7401"/>
          <w:tab w:val="right" w:pos="7351"/>
        </w:tabs>
        <w:rPr>
          <w:rFonts w:ascii="Arial Narrow" w:hAnsi="Arial Narrow"/>
          <w:b/>
          <w:i/>
          <w:lang w:val="es-CO"/>
        </w:rPr>
      </w:pPr>
      <w:r w:rsidRPr="00294723">
        <w:rPr>
          <w:rFonts w:ascii="Arial Narrow" w:hAnsi="Arial Narrow"/>
          <w:b/>
          <w:i/>
          <w:lang w:val="es-CO"/>
        </w:rPr>
        <w:t>Objetivo 3:</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El personal de SCOE proveerá actividades apropiadas para la edad de los niños y apropiadas cultural y lingüísticamente para todos los niños basándose en los datos de desarrollo obtenidos.  Las actividades apoyarán el desarrollo cognitivo, social, emocional, lingüístico y físico.</w:t>
      </w:r>
    </w:p>
    <w:p w:rsidR="006723DB" w:rsidRPr="00294723" w:rsidRDefault="006723DB" w:rsidP="004A31AE">
      <w:pPr>
        <w:tabs>
          <w:tab w:val="left" w:pos="0"/>
          <w:tab w:val="left" w:pos="7351"/>
          <w:tab w:val="left" w:pos="7401"/>
          <w:tab w:val="right" w:pos="7351"/>
        </w:tabs>
        <w:rPr>
          <w:rFonts w:ascii="Arial Narrow" w:hAnsi="Arial Narrow"/>
          <w:b/>
          <w:i/>
          <w:lang w:val="es-CO"/>
        </w:rPr>
      </w:pPr>
      <w:r w:rsidRPr="00294723">
        <w:rPr>
          <w:rFonts w:ascii="Arial Narrow" w:hAnsi="Arial Narrow"/>
          <w:b/>
          <w:i/>
          <w:lang w:val="es-CO"/>
        </w:rPr>
        <w:t>Objetivo 4:</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 xml:space="preserve">El personal de SCOE se asegurará que los niños con </w:t>
      </w:r>
      <w:r w:rsidR="005A16CB" w:rsidRPr="00294723">
        <w:rPr>
          <w:rFonts w:ascii="Arial Narrow" w:hAnsi="Arial Narrow"/>
          <w:lang w:val="es-CO"/>
        </w:rPr>
        <w:t>alg</w:t>
      </w:r>
      <w:r w:rsidRPr="00294723">
        <w:rPr>
          <w:rFonts w:ascii="Arial Narrow" w:hAnsi="Arial Narrow"/>
          <w:lang w:val="es-CO"/>
        </w:rPr>
        <w:t xml:space="preserve">una discapacidad, Programa de Educación Individualizado o Plan de Servicios Familiares Individualizados (IEP o IFSP, de sus iniciales en inglés) reciban las </w:t>
      </w:r>
      <w:r w:rsidRPr="00294723">
        <w:rPr>
          <w:rFonts w:ascii="Arial Narrow" w:hAnsi="Arial Narrow"/>
          <w:lang w:val="es-CO"/>
        </w:rPr>
        <w:lastRenderedPageBreak/>
        <w:t>acomodaciones necesarias para permitir su máxima participación en todas las actividades del programa.</w:t>
      </w:r>
    </w:p>
    <w:p w:rsidR="006723DB" w:rsidRPr="00294723" w:rsidRDefault="006723DB" w:rsidP="004A31AE">
      <w:pPr>
        <w:tabs>
          <w:tab w:val="left" w:pos="0"/>
          <w:tab w:val="left" w:pos="7351"/>
          <w:tab w:val="left" w:pos="7401"/>
          <w:tab w:val="right" w:pos="7351"/>
        </w:tabs>
        <w:rPr>
          <w:rFonts w:ascii="Arial Narrow" w:hAnsi="Arial Narrow"/>
          <w:b/>
          <w:i/>
          <w:lang w:val="es-CO"/>
        </w:rPr>
      </w:pPr>
      <w:r w:rsidRPr="00294723">
        <w:rPr>
          <w:rFonts w:ascii="Arial Narrow" w:hAnsi="Arial Narrow"/>
          <w:b/>
          <w:i/>
          <w:lang w:val="es-CO"/>
        </w:rPr>
        <w:t>Objetivo 5:</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El personal de SCOE revisará los menús y los procedimientos de servir comidas para asegurar que reflejan la orientación saludable establecida por el Programa de Alimento para Niños y Adultos.  Las comidas y meriendas serán nutriti</w:t>
      </w:r>
      <w:r w:rsidR="00315788" w:rsidRPr="00294723">
        <w:rPr>
          <w:rFonts w:ascii="Arial Narrow" w:hAnsi="Arial Narrow"/>
          <w:lang w:val="es-CO"/>
        </w:rPr>
        <w:t>vas y apropiadas culturalmente</w:t>
      </w:r>
      <w:r w:rsidRPr="00294723">
        <w:rPr>
          <w:rFonts w:ascii="Arial Narrow" w:hAnsi="Arial Narrow"/>
          <w:lang w:val="es-CO"/>
        </w:rPr>
        <w:t xml:space="preserve"> para las edades de los niños recibiendo servicios.</w:t>
      </w:r>
    </w:p>
    <w:p w:rsidR="006723DB" w:rsidRPr="00294723" w:rsidRDefault="006723DB" w:rsidP="004A31AE">
      <w:pPr>
        <w:tabs>
          <w:tab w:val="left" w:pos="0"/>
          <w:tab w:val="left" w:pos="7351"/>
          <w:tab w:val="left" w:pos="7401"/>
          <w:tab w:val="right" w:pos="7351"/>
        </w:tabs>
        <w:rPr>
          <w:rFonts w:ascii="Arial Narrow" w:hAnsi="Arial Narrow"/>
          <w:b/>
          <w:i/>
          <w:lang w:val="es-CO"/>
        </w:rPr>
      </w:pPr>
      <w:r w:rsidRPr="00294723">
        <w:rPr>
          <w:rFonts w:ascii="Arial Narrow" w:hAnsi="Arial Narrow"/>
          <w:b/>
          <w:i/>
          <w:lang w:val="es-CO"/>
        </w:rPr>
        <w:t>Objetivo 6:</w:t>
      </w:r>
    </w:p>
    <w:p w:rsidR="006723DB" w:rsidRPr="00294723" w:rsidRDefault="00311709" w:rsidP="004A31AE">
      <w:pPr>
        <w:tabs>
          <w:tab w:val="left" w:pos="0"/>
          <w:tab w:val="left" w:pos="7351"/>
          <w:tab w:val="left" w:pos="7401"/>
          <w:tab w:val="right" w:pos="7351"/>
        </w:tabs>
        <w:rPr>
          <w:rFonts w:ascii="Arial Narrow" w:hAnsi="Arial Narrow"/>
          <w:lang w:val="es-CO"/>
        </w:rPr>
      </w:pPr>
      <w:r w:rsidRPr="00311709">
        <w:rPr>
          <w:rFonts w:ascii="Arial Narrow" w:hAnsi="Arial Narrow"/>
          <w:lang w:val="es-CO"/>
        </w:rPr>
        <w:t xml:space="preserve">Los instrumentos de evaluación tales como  </w:t>
      </w:r>
      <w:r>
        <w:rPr>
          <w:rFonts w:ascii="Arial Narrow" w:hAnsi="Arial Narrow"/>
          <w:lang w:val="es-CO"/>
        </w:rPr>
        <w:t xml:space="preserve">la Petición y Remisión de las Necesidades Familiares y el Cuestionario de Edades y Etapas </w:t>
      </w:r>
      <w:r w:rsidRPr="00311709">
        <w:rPr>
          <w:rFonts w:ascii="Arial Narrow" w:hAnsi="Arial Narrow"/>
          <w:lang w:val="es-CO"/>
        </w:rPr>
        <w:t>se utilizarán para identificar las necesidades del niño y la familia para la salud o servicios sociales. La Especialista de Elegibilidad de la familia trabajará con la familia para hacer referencias a organizaciones adecuados en toda la comunidad y hará un seguimiento con la familia para garantizar los servicios y sus necesidades</w:t>
      </w:r>
    </w:p>
    <w:p w:rsidR="006723DB" w:rsidRPr="00294723" w:rsidRDefault="006723DB" w:rsidP="004A31AE">
      <w:pPr>
        <w:tabs>
          <w:tab w:val="left" w:pos="0"/>
          <w:tab w:val="left" w:pos="7351"/>
          <w:tab w:val="left" w:pos="7401"/>
          <w:tab w:val="right" w:pos="7351"/>
        </w:tabs>
        <w:rPr>
          <w:rFonts w:ascii="Arial Narrow" w:hAnsi="Arial Narrow"/>
          <w:lang w:val="es-CO"/>
        </w:rPr>
      </w:pPr>
    </w:p>
    <w:p w:rsidR="006723DB" w:rsidRPr="00294723" w:rsidRDefault="006723DB" w:rsidP="004A31AE">
      <w:pPr>
        <w:tabs>
          <w:tab w:val="left" w:pos="0"/>
          <w:tab w:val="left" w:pos="7351"/>
          <w:tab w:val="left" w:pos="7401"/>
          <w:tab w:val="right" w:pos="7351"/>
        </w:tabs>
        <w:rPr>
          <w:rFonts w:ascii="Arial Narrow" w:hAnsi="Arial Narrow"/>
          <w:b/>
          <w:u w:val="single"/>
          <w:lang w:val="es-CO"/>
        </w:rPr>
      </w:pPr>
      <w:r w:rsidRPr="00294723">
        <w:rPr>
          <w:rFonts w:ascii="Arial Narrow" w:hAnsi="Arial Narrow"/>
          <w:b/>
          <w:u w:val="single"/>
          <w:lang w:val="es-CO"/>
        </w:rPr>
        <w:t>Meta II</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 xml:space="preserve">Fomentar y apoyar la comprensión de los padres de las actividades programáticas de los niños e incluirlos en ellas.   </w:t>
      </w:r>
    </w:p>
    <w:p w:rsidR="006723DB" w:rsidRPr="00294723" w:rsidRDefault="006723DB" w:rsidP="004A31AE">
      <w:pPr>
        <w:tabs>
          <w:tab w:val="left" w:pos="0"/>
          <w:tab w:val="left" w:pos="7351"/>
          <w:tab w:val="left" w:pos="7401"/>
          <w:tab w:val="right" w:pos="7351"/>
        </w:tabs>
        <w:rPr>
          <w:rFonts w:ascii="Arial Narrow" w:hAnsi="Arial Narrow"/>
          <w:lang w:val="es-CO"/>
        </w:rPr>
      </w:pPr>
    </w:p>
    <w:p w:rsidR="006723DB" w:rsidRPr="00294723" w:rsidRDefault="006723DB" w:rsidP="004A31AE">
      <w:pPr>
        <w:tabs>
          <w:tab w:val="left" w:pos="0"/>
          <w:tab w:val="left" w:pos="7351"/>
          <w:tab w:val="left" w:pos="7401"/>
          <w:tab w:val="right" w:pos="7351"/>
        </w:tabs>
        <w:rPr>
          <w:rFonts w:ascii="Arial Narrow" w:hAnsi="Arial Narrow"/>
          <w:b/>
          <w:i/>
          <w:lang w:val="es-CO"/>
        </w:rPr>
      </w:pPr>
      <w:r w:rsidRPr="00294723">
        <w:rPr>
          <w:rFonts w:ascii="Arial Narrow" w:hAnsi="Arial Narrow"/>
          <w:b/>
          <w:i/>
          <w:lang w:val="es-CO"/>
        </w:rPr>
        <w:t>Objetivo 1:</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El personal de SCOE y los proveedores de servicios de hogares de cuidado infantil familiar (FCCH) se comunicarán con las familias verbalmente y por escrito, usando su idioma natal cuando sea posible.</w:t>
      </w:r>
    </w:p>
    <w:p w:rsidR="006723DB" w:rsidRPr="00294723" w:rsidRDefault="006723DB" w:rsidP="004A31AE">
      <w:pPr>
        <w:tabs>
          <w:tab w:val="left" w:pos="0"/>
          <w:tab w:val="left" w:pos="7351"/>
          <w:tab w:val="left" w:pos="7401"/>
          <w:tab w:val="right" w:pos="7351"/>
        </w:tabs>
        <w:rPr>
          <w:rFonts w:ascii="Arial Narrow" w:hAnsi="Arial Narrow"/>
          <w:b/>
          <w:i/>
          <w:lang w:val="es-CO"/>
        </w:rPr>
      </w:pPr>
      <w:r w:rsidRPr="00294723">
        <w:rPr>
          <w:rFonts w:ascii="Arial Narrow" w:hAnsi="Arial Narrow"/>
          <w:b/>
          <w:i/>
          <w:lang w:val="es-CO"/>
        </w:rPr>
        <w:t>Objetivo 2:</w:t>
      </w:r>
    </w:p>
    <w:p w:rsidR="00397643"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El personal de SCOE proveerán un programa de orientación comprensiva para los padres resumiendo la siguiente información: la filosofía del programa, las metas/objetivos, la elegibilidad, los requisitos de cuotas, las políticas y procedimientos del programa, las reuniones de padres, el comité de padres, las conferencias padres/maestro, la política de “puerta abierta”, las cualificaciones del personal y el programa educacional</w:t>
      </w:r>
      <w:r w:rsidR="00315788" w:rsidRPr="00294723">
        <w:rPr>
          <w:rFonts w:ascii="Arial Narrow" w:hAnsi="Arial Narrow"/>
          <w:lang w:val="es-CO"/>
        </w:rPr>
        <w:t>.</w:t>
      </w:r>
    </w:p>
    <w:p w:rsidR="006723DB" w:rsidRPr="00294723" w:rsidRDefault="006723DB" w:rsidP="004A31AE">
      <w:pPr>
        <w:tabs>
          <w:tab w:val="left" w:pos="0"/>
          <w:tab w:val="left" w:pos="7351"/>
          <w:tab w:val="left" w:pos="7401"/>
          <w:tab w:val="right" w:pos="7351"/>
        </w:tabs>
        <w:rPr>
          <w:rFonts w:ascii="Arial Narrow" w:hAnsi="Arial Narrow"/>
          <w:b/>
          <w:i/>
          <w:lang w:val="es-CO"/>
        </w:rPr>
      </w:pPr>
      <w:r w:rsidRPr="00294723">
        <w:rPr>
          <w:rFonts w:ascii="Arial Narrow" w:hAnsi="Arial Narrow"/>
          <w:b/>
          <w:i/>
          <w:lang w:val="es-CO"/>
        </w:rPr>
        <w:t>Ob</w:t>
      </w:r>
      <w:r w:rsidR="00894848" w:rsidRPr="00294723">
        <w:rPr>
          <w:rFonts w:ascii="Arial Narrow" w:hAnsi="Arial Narrow"/>
          <w:b/>
          <w:i/>
          <w:lang w:val="es-CO"/>
        </w:rPr>
        <w:t>jetivo 3</w:t>
      </w:r>
      <w:r w:rsidRPr="00294723">
        <w:rPr>
          <w:rFonts w:ascii="Arial Narrow" w:hAnsi="Arial Narrow"/>
          <w:b/>
          <w:i/>
          <w:lang w:val="es-CO"/>
        </w:rPr>
        <w:t>:</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 xml:space="preserve">El personal de SCOE les proveerá a los padres con recursos sobre el desarrollo infantil e información para apoyar las </w:t>
      </w:r>
      <w:r w:rsidR="002E4153" w:rsidRPr="00294723">
        <w:rPr>
          <w:rFonts w:ascii="Arial Narrow" w:hAnsi="Arial Narrow"/>
          <w:lang w:val="es-CO"/>
        </w:rPr>
        <w:t>habilidades</w:t>
      </w:r>
      <w:r w:rsidRPr="00294723">
        <w:rPr>
          <w:rFonts w:ascii="Arial Narrow" w:hAnsi="Arial Narrow"/>
          <w:lang w:val="es-CO"/>
        </w:rPr>
        <w:t xml:space="preserve"> de ser padre de familia.</w:t>
      </w:r>
    </w:p>
    <w:p w:rsidR="006723DB" w:rsidRPr="00294723" w:rsidRDefault="00894848" w:rsidP="004A31AE">
      <w:pPr>
        <w:tabs>
          <w:tab w:val="left" w:pos="0"/>
          <w:tab w:val="left" w:pos="7351"/>
          <w:tab w:val="left" w:pos="7401"/>
          <w:tab w:val="right" w:pos="7351"/>
        </w:tabs>
        <w:rPr>
          <w:rFonts w:ascii="Arial Narrow" w:hAnsi="Arial Narrow"/>
          <w:b/>
          <w:i/>
          <w:lang w:val="es-CO"/>
        </w:rPr>
      </w:pPr>
      <w:r w:rsidRPr="00294723">
        <w:rPr>
          <w:rFonts w:ascii="Arial Narrow" w:hAnsi="Arial Narrow"/>
          <w:b/>
          <w:i/>
          <w:lang w:val="es-CO"/>
        </w:rPr>
        <w:t>Objetivo 4</w:t>
      </w:r>
      <w:r w:rsidR="006723DB" w:rsidRPr="00294723">
        <w:rPr>
          <w:rFonts w:ascii="Arial Narrow" w:hAnsi="Arial Narrow"/>
          <w:b/>
          <w:i/>
          <w:lang w:val="es-CO"/>
        </w:rPr>
        <w:t>:</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 xml:space="preserve">El personal </w:t>
      </w:r>
      <w:r w:rsidR="002E4153" w:rsidRPr="00294723">
        <w:rPr>
          <w:rFonts w:ascii="Arial Narrow" w:hAnsi="Arial Narrow"/>
          <w:lang w:val="es-CO"/>
        </w:rPr>
        <w:t>de SCOE</w:t>
      </w:r>
      <w:r w:rsidRPr="00294723">
        <w:rPr>
          <w:rFonts w:ascii="Arial Narrow" w:hAnsi="Arial Narrow"/>
          <w:lang w:val="es-CO"/>
        </w:rPr>
        <w:t xml:space="preserve"> les proveerá a los padres una discusión de la información sobre el desarrollo de sus niños y dónde están sus niños en el proceso de desarrollo durante la conferencias de padres/maestros.  En las reuniones del comité de padres, el personal compartirá información de teorías básicas de desarrollo infantil con los padres.</w:t>
      </w:r>
    </w:p>
    <w:p w:rsidR="006723DB" w:rsidRPr="00294723" w:rsidRDefault="00894848" w:rsidP="004A31AE">
      <w:pPr>
        <w:tabs>
          <w:tab w:val="left" w:pos="0"/>
          <w:tab w:val="left" w:pos="7351"/>
          <w:tab w:val="left" w:pos="7401"/>
          <w:tab w:val="right" w:pos="7351"/>
        </w:tabs>
        <w:rPr>
          <w:rFonts w:ascii="Arial Narrow" w:hAnsi="Arial Narrow"/>
          <w:b/>
          <w:i/>
          <w:lang w:val="es-CO"/>
        </w:rPr>
      </w:pPr>
      <w:r w:rsidRPr="00294723">
        <w:rPr>
          <w:rFonts w:ascii="Arial Narrow" w:hAnsi="Arial Narrow"/>
          <w:b/>
          <w:i/>
          <w:lang w:val="es-CO"/>
        </w:rPr>
        <w:t>Objetivo 5</w:t>
      </w:r>
      <w:r w:rsidR="006723DB" w:rsidRPr="00294723">
        <w:rPr>
          <w:rFonts w:ascii="Arial Narrow" w:hAnsi="Arial Narrow"/>
          <w:b/>
          <w:i/>
          <w:lang w:val="es-CO"/>
        </w:rPr>
        <w:t>:</w:t>
      </w:r>
      <w:r w:rsidR="004A31AE" w:rsidRPr="00294723">
        <w:rPr>
          <w:rFonts w:ascii="Arial Narrow" w:hAnsi="Arial Narrow"/>
          <w:b/>
          <w:i/>
          <w:lang w:val="es-CO"/>
        </w:rPr>
        <w:br/>
      </w:r>
      <w:r w:rsidR="006723DB" w:rsidRPr="00294723">
        <w:rPr>
          <w:rFonts w:ascii="Arial Narrow" w:hAnsi="Arial Narrow"/>
          <w:lang w:val="es-CO"/>
        </w:rPr>
        <w:t xml:space="preserve">El personal de SCOE les motivará a los padres a hacerse voluntarios, si es posible, en </w:t>
      </w:r>
      <w:r w:rsidR="00FE4A9D" w:rsidRPr="00294723">
        <w:rPr>
          <w:rFonts w:ascii="Arial Narrow" w:hAnsi="Arial Narrow"/>
          <w:lang w:val="es-CO"/>
        </w:rPr>
        <w:t>el hogar de cuidado infantil familiar</w:t>
      </w:r>
      <w:r w:rsidR="006723DB" w:rsidRPr="00294723">
        <w:rPr>
          <w:rFonts w:ascii="Arial Narrow" w:hAnsi="Arial Narrow"/>
          <w:lang w:val="es-CO"/>
        </w:rPr>
        <w:t xml:space="preserve"> de sus niños.</w:t>
      </w:r>
    </w:p>
    <w:p w:rsidR="006723DB" w:rsidRPr="00294723" w:rsidRDefault="006723DB" w:rsidP="004A31AE">
      <w:pPr>
        <w:tabs>
          <w:tab w:val="left" w:pos="0"/>
          <w:tab w:val="left" w:pos="7351"/>
          <w:tab w:val="left" w:pos="7401"/>
          <w:tab w:val="right" w:pos="7351"/>
        </w:tabs>
        <w:rPr>
          <w:rFonts w:ascii="Arial Narrow" w:hAnsi="Arial Narrow"/>
          <w:lang w:val="es-CO"/>
        </w:rPr>
      </w:pPr>
    </w:p>
    <w:p w:rsidR="008B42CB" w:rsidRDefault="008B42CB" w:rsidP="004A31AE">
      <w:pPr>
        <w:tabs>
          <w:tab w:val="left" w:pos="0"/>
          <w:tab w:val="left" w:pos="7351"/>
          <w:tab w:val="left" w:pos="7401"/>
          <w:tab w:val="right" w:pos="7351"/>
        </w:tabs>
        <w:rPr>
          <w:rFonts w:ascii="Arial Narrow" w:hAnsi="Arial Narrow"/>
          <w:b/>
          <w:u w:val="single"/>
          <w:lang w:val="es-CO"/>
        </w:rPr>
      </w:pPr>
    </w:p>
    <w:p w:rsidR="006723DB" w:rsidRPr="00294723" w:rsidRDefault="006723DB" w:rsidP="004A31AE">
      <w:pPr>
        <w:tabs>
          <w:tab w:val="left" w:pos="0"/>
          <w:tab w:val="left" w:pos="7351"/>
          <w:tab w:val="left" w:pos="7401"/>
          <w:tab w:val="right" w:pos="7351"/>
        </w:tabs>
        <w:rPr>
          <w:rFonts w:ascii="Arial Narrow" w:hAnsi="Arial Narrow"/>
          <w:b/>
          <w:u w:val="single"/>
          <w:lang w:val="es-CO"/>
        </w:rPr>
      </w:pPr>
      <w:r w:rsidRPr="00294723">
        <w:rPr>
          <w:rFonts w:ascii="Arial Narrow" w:hAnsi="Arial Narrow"/>
          <w:b/>
          <w:u w:val="single"/>
          <w:lang w:val="es-CO"/>
        </w:rPr>
        <w:t>Meta III</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 xml:space="preserve">Proveer personal calificado del programa y de los proveedores </w:t>
      </w:r>
      <w:r w:rsidR="00FE4A9D" w:rsidRPr="00294723">
        <w:rPr>
          <w:rFonts w:ascii="Arial Narrow" w:hAnsi="Arial Narrow"/>
          <w:lang w:val="es-CO"/>
        </w:rPr>
        <w:t>de</w:t>
      </w:r>
      <w:r w:rsidRPr="00294723">
        <w:rPr>
          <w:rFonts w:ascii="Arial Narrow" w:hAnsi="Arial Narrow"/>
          <w:lang w:val="es-CO"/>
        </w:rPr>
        <w:t xml:space="preserve"> los Hogares de Cuidado Infantil Familiar calificados.  </w:t>
      </w:r>
    </w:p>
    <w:p w:rsidR="006723DB" w:rsidRPr="00294723" w:rsidRDefault="006723DB" w:rsidP="004A31AE">
      <w:pPr>
        <w:tabs>
          <w:tab w:val="left" w:pos="0"/>
          <w:tab w:val="left" w:pos="7351"/>
          <w:tab w:val="left" w:pos="7401"/>
          <w:tab w:val="right" w:pos="7351"/>
        </w:tabs>
        <w:rPr>
          <w:rFonts w:ascii="Arial Narrow" w:hAnsi="Arial Narrow"/>
          <w:lang w:val="es-CO"/>
        </w:rPr>
      </w:pPr>
    </w:p>
    <w:p w:rsidR="006723DB" w:rsidRPr="00294723" w:rsidRDefault="006723DB" w:rsidP="004A31AE">
      <w:pPr>
        <w:tabs>
          <w:tab w:val="left" w:pos="0"/>
          <w:tab w:val="left" w:pos="7351"/>
          <w:tab w:val="left" w:pos="7401"/>
          <w:tab w:val="right" w:pos="7351"/>
        </w:tabs>
        <w:rPr>
          <w:rFonts w:ascii="Arial Narrow" w:hAnsi="Arial Narrow"/>
          <w:b/>
          <w:i/>
          <w:lang w:val="es-CO"/>
        </w:rPr>
      </w:pPr>
      <w:r w:rsidRPr="00294723">
        <w:rPr>
          <w:rFonts w:ascii="Arial Narrow" w:hAnsi="Arial Narrow"/>
          <w:b/>
          <w:i/>
          <w:lang w:val="es-CO"/>
        </w:rPr>
        <w:t>Objetivo 1:</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El personal de SCOE creará un sistema de recursos humanos y de comunicación que apoya el desarrollo profesional del personal, provee descripciones de los trabajo, provee orientación continua, evalúa el rendimiento de trabajo cada año y dará capacitación para las necesidades identificad</w:t>
      </w:r>
      <w:r w:rsidR="00275DBE" w:rsidRPr="00294723">
        <w:rPr>
          <w:rFonts w:ascii="Arial Narrow" w:hAnsi="Arial Narrow"/>
          <w:lang w:val="es-CO"/>
        </w:rPr>
        <w:t>as del personal.</w:t>
      </w:r>
    </w:p>
    <w:p w:rsidR="006723DB" w:rsidRPr="00294723" w:rsidRDefault="006723DB" w:rsidP="004A31AE">
      <w:pPr>
        <w:tabs>
          <w:tab w:val="left" w:pos="0"/>
          <w:tab w:val="left" w:pos="7351"/>
          <w:tab w:val="left" w:pos="7401"/>
          <w:tab w:val="right" w:pos="7351"/>
        </w:tabs>
        <w:rPr>
          <w:rFonts w:ascii="Arial Narrow" w:hAnsi="Arial Narrow"/>
          <w:b/>
          <w:i/>
          <w:lang w:val="es-CO"/>
        </w:rPr>
      </w:pPr>
      <w:r w:rsidRPr="00294723">
        <w:rPr>
          <w:rFonts w:ascii="Arial Narrow" w:hAnsi="Arial Narrow"/>
          <w:b/>
          <w:i/>
          <w:lang w:val="es-CO"/>
        </w:rPr>
        <w:t>Objetivo 2:</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 xml:space="preserve">El personal de SCOE proveerá oportunidades para el desarrollo profesional y asistencia técnica para los </w:t>
      </w:r>
      <w:r w:rsidR="002E4153" w:rsidRPr="00294723">
        <w:rPr>
          <w:rFonts w:ascii="Arial Narrow" w:hAnsi="Arial Narrow"/>
          <w:lang w:val="es-CO"/>
        </w:rPr>
        <w:t>proveedores contratados.</w:t>
      </w:r>
    </w:p>
    <w:p w:rsidR="006723DB" w:rsidRPr="00294723" w:rsidRDefault="006723DB" w:rsidP="004A31AE">
      <w:pPr>
        <w:tabs>
          <w:tab w:val="left" w:pos="0"/>
          <w:tab w:val="left" w:pos="7351"/>
          <w:tab w:val="left" w:pos="7401"/>
          <w:tab w:val="right" w:pos="7351"/>
        </w:tabs>
        <w:rPr>
          <w:rFonts w:ascii="Arial Narrow" w:hAnsi="Arial Narrow"/>
          <w:lang w:val="es-CO"/>
        </w:rPr>
      </w:pPr>
    </w:p>
    <w:p w:rsidR="006723DB" w:rsidRPr="00294723" w:rsidRDefault="00275DBE" w:rsidP="004A31AE">
      <w:pPr>
        <w:tabs>
          <w:tab w:val="left" w:pos="0"/>
          <w:tab w:val="left" w:pos="7351"/>
          <w:tab w:val="left" w:pos="7401"/>
          <w:tab w:val="right" w:pos="7351"/>
        </w:tabs>
        <w:rPr>
          <w:rFonts w:ascii="Arial Narrow" w:hAnsi="Arial Narrow"/>
          <w:b/>
          <w:u w:val="single"/>
          <w:lang w:val="es-CO"/>
        </w:rPr>
      </w:pPr>
      <w:r w:rsidRPr="00294723">
        <w:rPr>
          <w:rFonts w:ascii="Arial Narrow" w:hAnsi="Arial Narrow"/>
          <w:b/>
          <w:u w:val="single"/>
          <w:lang w:val="es-CO"/>
        </w:rPr>
        <w:t>Meta</w:t>
      </w:r>
      <w:r w:rsidR="006723DB" w:rsidRPr="00294723">
        <w:rPr>
          <w:rFonts w:ascii="Arial Narrow" w:hAnsi="Arial Narrow"/>
          <w:b/>
          <w:u w:val="single"/>
          <w:lang w:val="es-CO"/>
        </w:rPr>
        <w:t xml:space="preserve"> IV</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 xml:space="preserve">Edificar asociaciones comunitarias efectivas.  </w:t>
      </w:r>
    </w:p>
    <w:p w:rsidR="006723DB" w:rsidRPr="00294723" w:rsidRDefault="006723DB" w:rsidP="004A31AE">
      <w:pPr>
        <w:tabs>
          <w:tab w:val="left" w:pos="0"/>
          <w:tab w:val="left" w:pos="7351"/>
          <w:tab w:val="left" w:pos="7401"/>
          <w:tab w:val="right" w:pos="7351"/>
        </w:tabs>
        <w:rPr>
          <w:rFonts w:ascii="Arial Narrow" w:hAnsi="Arial Narrow"/>
          <w:lang w:val="es-CO"/>
        </w:rPr>
      </w:pPr>
    </w:p>
    <w:p w:rsidR="006723DB" w:rsidRPr="00294723" w:rsidRDefault="006723DB" w:rsidP="004A31AE">
      <w:pPr>
        <w:tabs>
          <w:tab w:val="left" w:pos="0"/>
          <w:tab w:val="left" w:pos="7351"/>
          <w:tab w:val="left" w:pos="7401"/>
          <w:tab w:val="right" w:pos="7351"/>
        </w:tabs>
        <w:rPr>
          <w:rFonts w:ascii="Arial Narrow" w:hAnsi="Arial Narrow"/>
          <w:b/>
          <w:i/>
          <w:lang w:val="es-CO"/>
        </w:rPr>
      </w:pPr>
      <w:r w:rsidRPr="00294723">
        <w:rPr>
          <w:rFonts w:ascii="Arial Narrow" w:hAnsi="Arial Narrow"/>
          <w:b/>
          <w:i/>
          <w:lang w:val="es-CO"/>
        </w:rPr>
        <w:t>Objetivo 1:</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El personal de SCOE se comunicará con agencias pertinentes de la comunidad para educarlas sobre los servicios del programa, establecer asociaciones colaborativas y para solicitar bienes y servicios que benefician a los niños y las familias inscritos.</w:t>
      </w:r>
    </w:p>
    <w:p w:rsidR="007151BA" w:rsidRPr="00294723" w:rsidRDefault="007151BA" w:rsidP="004A31AE">
      <w:pPr>
        <w:tabs>
          <w:tab w:val="left" w:pos="0"/>
          <w:tab w:val="left" w:pos="7351"/>
          <w:tab w:val="left" w:pos="7401"/>
          <w:tab w:val="right" w:pos="7351"/>
        </w:tabs>
        <w:rPr>
          <w:rFonts w:ascii="Arial Narrow" w:hAnsi="Arial Narrow"/>
          <w:lang w:val="es-CO"/>
        </w:rPr>
      </w:pPr>
    </w:p>
    <w:p w:rsidR="006723DB" w:rsidRPr="00294723" w:rsidRDefault="006723DB" w:rsidP="004A31AE">
      <w:pPr>
        <w:tabs>
          <w:tab w:val="left" w:pos="0"/>
          <w:tab w:val="left" w:pos="7351"/>
          <w:tab w:val="left" w:pos="7401"/>
          <w:tab w:val="right" w:pos="7351"/>
        </w:tabs>
        <w:rPr>
          <w:rFonts w:ascii="Arial Narrow" w:hAnsi="Arial Narrow"/>
          <w:b/>
          <w:u w:val="single"/>
          <w:lang w:val="es-CO"/>
        </w:rPr>
      </w:pPr>
      <w:r w:rsidRPr="00294723">
        <w:rPr>
          <w:rFonts w:ascii="Arial Narrow" w:hAnsi="Arial Narrow"/>
          <w:b/>
          <w:u w:val="single"/>
          <w:lang w:val="es-CO"/>
        </w:rPr>
        <w:t>Meta V</w:t>
      </w:r>
      <w:r w:rsidR="007151BA" w:rsidRPr="00294723">
        <w:rPr>
          <w:rFonts w:ascii="Arial Narrow" w:hAnsi="Arial Narrow"/>
          <w:b/>
          <w:u w:val="single"/>
          <w:lang w:val="es-CO"/>
        </w:rPr>
        <w:t>:</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 xml:space="preserve">Implementar un proceso efectivo de autoevaluación anual.  </w:t>
      </w:r>
    </w:p>
    <w:p w:rsidR="00275DBE" w:rsidRPr="00294723" w:rsidRDefault="00275DBE" w:rsidP="004A31AE">
      <w:pPr>
        <w:tabs>
          <w:tab w:val="left" w:pos="0"/>
          <w:tab w:val="left" w:pos="7351"/>
          <w:tab w:val="left" w:pos="7401"/>
          <w:tab w:val="right" w:pos="7351"/>
        </w:tabs>
        <w:rPr>
          <w:rFonts w:ascii="Arial Narrow" w:hAnsi="Arial Narrow"/>
          <w:lang w:val="es-CO"/>
        </w:rPr>
      </w:pPr>
    </w:p>
    <w:p w:rsidR="006723DB" w:rsidRPr="00294723" w:rsidRDefault="006723DB" w:rsidP="004A31AE">
      <w:pPr>
        <w:tabs>
          <w:tab w:val="left" w:pos="0"/>
          <w:tab w:val="left" w:pos="7351"/>
          <w:tab w:val="left" w:pos="7401"/>
          <w:tab w:val="right" w:pos="7351"/>
        </w:tabs>
        <w:rPr>
          <w:rFonts w:ascii="Arial Narrow" w:hAnsi="Arial Narrow"/>
          <w:b/>
          <w:i/>
          <w:lang w:val="es-CO"/>
        </w:rPr>
      </w:pPr>
      <w:r w:rsidRPr="00294723">
        <w:rPr>
          <w:rFonts w:ascii="Arial Narrow" w:hAnsi="Arial Narrow"/>
          <w:b/>
          <w:i/>
          <w:lang w:val="es-CO"/>
        </w:rPr>
        <w:t>Objetivo 1:</w:t>
      </w:r>
    </w:p>
    <w:p w:rsidR="00397643"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 xml:space="preserve">El personal de SCOE desarrollará e implementará un plan de autoevaluación anual que incluye: terminar el instrumento </w:t>
      </w:r>
      <w:r w:rsidR="00397643" w:rsidRPr="00294723">
        <w:rPr>
          <w:rFonts w:ascii="Arial Narrow" w:hAnsi="Arial Narrow"/>
          <w:lang w:val="es-CO"/>
        </w:rPr>
        <w:t>de</w:t>
      </w:r>
      <w:r w:rsidR="00397643" w:rsidRPr="00294723">
        <w:rPr>
          <w:rFonts w:ascii="Arial Narrow" w:hAnsi="Arial Narrow"/>
          <w:i/>
          <w:lang w:val="es-CO"/>
        </w:rPr>
        <w:t xml:space="preserve"> </w:t>
      </w:r>
      <w:r w:rsidRPr="00294723">
        <w:rPr>
          <w:rFonts w:ascii="Arial Narrow" w:hAnsi="Arial Narrow"/>
          <w:lang w:val="es-CO"/>
        </w:rPr>
        <w:t xml:space="preserve">monitoreo de </w:t>
      </w:r>
      <w:r w:rsidR="00397643" w:rsidRPr="00294723">
        <w:rPr>
          <w:rFonts w:ascii="Arial Narrow" w:hAnsi="Arial Narrow"/>
          <w:lang w:val="es-CO"/>
        </w:rPr>
        <w:t>desarrollo infantil,</w:t>
      </w:r>
      <w:r w:rsidRPr="00294723">
        <w:rPr>
          <w:rFonts w:ascii="Arial Narrow" w:hAnsi="Arial Narrow"/>
          <w:lang w:val="es-CO"/>
        </w:rPr>
        <w:t xml:space="preserve"> </w:t>
      </w:r>
      <w:r w:rsidR="00397643" w:rsidRPr="00294723">
        <w:rPr>
          <w:rFonts w:ascii="Arial Narrow" w:hAnsi="Arial Narrow"/>
          <w:lang w:val="es-CO"/>
        </w:rPr>
        <w:t xml:space="preserve">la </w:t>
      </w:r>
      <w:r w:rsidRPr="00294723">
        <w:rPr>
          <w:rFonts w:ascii="Arial Narrow" w:hAnsi="Arial Narrow"/>
          <w:lang w:val="es-CO"/>
        </w:rPr>
        <w:t>encu</w:t>
      </w:r>
      <w:r w:rsidR="00E67E49" w:rsidRPr="00294723">
        <w:rPr>
          <w:rFonts w:ascii="Arial Narrow" w:hAnsi="Arial Narrow"/>
          <w:lang w:val="es-CO"/>
        </w:rPr>
        <w:t xml:space="preserve">esta de </w:t>
      </w:r>
      <w:r w:rsidR="00397643" w:rsidRPr="00294723">
        <w:rPr>
          <w:rFonts w:ascii="Arial Narrow" w:hAnsi="Arial Narrow"/>
          <w:lang w:val="es-CO"/>
        </w:rPr>
        <w:t>padres</w:t>
      </w:r>
      <w:r w:rsidR="00E67E49" w:rsidRPr="00294723">
        <w:rPr>
          <w:rFonts w:ascii="Arial Narrow" w:hAnsi="Arial Narrow"/>
          <w:lang w:val="es-CO"/>
        </w:rPr>
        <w:t xml:space="preserve">, el </w:t>
      </w:r>
      <w:r w:rsidR="00397643" w:rsidRPr="00294723">
        <w:rPr>
          <w:rFonts w:ascii="Arial Narrow" w:hAnsi="Arial Narrow"/>
          <w:lang w:val="es-CO"/>
        </w:rPr>
        <w:t xml:space="preserve">Perfil de </w:t>
      </w:r>
      <w:r w:rsidR="006E5DB4" w:rsidRPr="00294723">
        <w:rPr>
          <w:rFonts w:ascii="Arial Narrow" w:hAnsi="Arial Narrow"/>
          <w:lang w:val="es-CO"/>
        </w:rPr>
        <w:t>Resultados Deseados de Desarrollo (</w:t>
      </w:r>
      <w:r w:rsidR="00E67E49" w:rsidRPr="00294723">
        <w:rPr>
          <w:rFonts w:ascii="Arial Narrow" w:hAnsi="Arial Narrow"/>
          <w:lang w:val="es-CO"/>
        </w:rPr>
        <w:t>DRDP-R</w:t>
      </w:r>
      <w:r w:rsidRPr="00294723">
        <w:rPr>
          <w:rFonts w:ascii="Arial Narrow" w:hAnsi="Arial Narrow"/>
          <w:lang w:val="es-CO"/>
        </w:rPr>
        <w:t>,</w:t>
      </w:r>
      <w:r w:rsidR="006E5DB4" w:rsidRPr="00294723">
        <w:rPr>
          <w:rFonts w:ascii="Arial Narrow" w:hAnsi="Arial Narrow"/>
          <w:lang w:val="es-CO"/>
        </w:rPr>
        <w:t xml:space="preserve"> de sus iniciales en inglés),</w:t>
      </w:r>
      <w:r w:rsidRPr="00294723">
        <w:rPr>
          <w:rFonts w:ascii="Arial Narrow" w:hAnsi="Arial Narrow"/>
          <w:lang w:val="es-CO"/>
        </w:rPr>
        <w:t xml:space="preserve"> </w:t>
      </w:r>
      <w:r w:rsidR="006E5DB4" w:rsidRPr="00294723">
        <w:rPr>
          <w:rFonts w:ascii="Arial Narrow" w:hAnsi="Arial Narrow"/>
          <w:lang w:val="es-CO"/>
        </w:rPr>
        <w:t>la Escala de Evaluación Ambiental</w:t>
      </w:r>
      <w:r w:rsidRPr="00294723">
        <w:rPr>
          <w:rFonts w:ascii="Arial Narrow" w:hAnsi="Arial Narrow"/>
          <w:lang w:val="es-CO"/>
        </w:rPr>
        <w:t>.</w:t>
      </w:r>
      <w:r w:rsidR="006E5DB4" w:rsidRPr="00294723">
        <w:rPr>
          <w:rFonts w:ascii="Arial Narrow" w:hAnsi="Arial Narrow"/>
          <w:lang w:val="es-CO"/>
        </w:rPr>
        <w:t xml:space="preserve">  Se tiene que entregar a CDE CDD para el 1 de junio el Reporte Anual de la Agencia, el Resumen de Hallazgos de DRDP, y el Plan de Acción/Reporte de Reflexión del Programa de DRDP.</w:t>
      </w:r>
    </w:p>
    <w:p w:rsidR="006723DB" w:rsidRPr="00294723" w:rsidRDefault="006723DB" w:rsidP="004A31AE">
      <w:pPr>
        <w:tabs>
          <w:tab w:val="left" w:pos="0"/>
          <w:tab w:val="left" w:pos="7351"/>
          <w:tab w:val="left" w:pos="7401"/>
          <w:tab w:val="right" w:pos="7351"/>
        </w:tabs>
        <w:rPr>
          <w:rFonts w:ascii="Arial Narrow" w:hAnsi="Arial Narrow"/>
          <w:b/>
          <w:i/>
          <w:lang w:val="es-CO"/>
        </w:rPr>
      </w:pPr>
      <w:r w:rsidRPr="00294723">
        <w:rPr>
          <w:rFonts w:ascii="Arial Narrow" w:hAnsi="Arial Narrow"/>
          <w:b/>
          <w:i/>
          <w:lang w:val="es-CO"/>
        </w:rPr>
        <w:t>Objetivo 2:</w:t>
      </w:r>
    </w:p>
    <w:p w:rsidR="006723DB" w:rsidRPr="00294723" w:rsidRDefault="006723DB" w:rsidP="004A31AE">
      <w:pPr>
        <w:tabs>
          <w:tab w:val="left" w:pos="0"/>
          <w:tab w:val="left" w:pos="7351"/>
          <w:tab w:val="left" w:pos="7401"/>
          <w:tab w:val="right" w:pos="7351"/>
        </w:tabs>
        <w:rPr>
          <w:rFonts w:ascii="Arial Narrow" w:hAnsi="Arial Narrow"/>
          <w:lang w:val="es-CO"/>
        </w:rPr>
      </w:pPr>
      <w:r w:rsidRPr="00294723">
        <w:rPr>
          <w:rFonts w:ascii="Arial Narrow" w:hAnsi="Arial Narrow"/>
          <w:lang w:val="es-CO"/>
        </w:rPr>
        <w:t xml:space="preserve">El personal de SCOE revisará los servicios operados </w:t>
      </w:r>
      <w:r w:rsidR="006E5DB4" w:rsidRPr="00294723">
        <w:rPr>
          <w:rFonts w:ascii="Arial Narrow" w:hAnsi="Arial Narrow"/>
          <w:lang w:val="es-CO"/>
        </w:rPr>
        <w:t>por el concesionario</w:t>
      </w:r>
      <w:r w:rsidRPr="00294723">
        <w:rPr>
          <w:rFonts w:ascii="Arial Narrow" w:hAnsi="Arial Narrow"/>
          <w:lang w:val="es-CO"/>
        </w:rPr>
        <w:t xml:space="preserve"> como sea apropiado para rectificar las áreas que necesitan mejorarse como anotado en el proceso de autoevaluación.</w:t>
      </w:r>
    </w:p>
    <w:p w:rsidR="006723DB" w:rsidRPr="00294723" w:rsidRDefault="006723DB" w:rsidP="004A31AE">
      <w:pPr>
        <w:tabs>
          <w:tab w:val="left" w:pos="0"/>
          <w:tab w:val="left" w:pos="7351"/>
          <w:tab w:val="left" w:pos="7401"/>
          <w:tab w:val="right" w:pos="7351"/>
        </w:tabs>
        <w:rPr>
          <w:rFonts w:ascii="Arial Narrow" w:hAnsi="Arial Narrow"/>
          <w:lang w:val="es-CO"/>
        </w:rPr>
      </w:pPr>
    </w:p>
    <w:p w:rsidR="008B42CB" w:rsidRDefault="008B42CB" w:rsidP="004A31AE">
      <w:pPr>
        <w:rPr>
          <w:rFonts w:ascii="Arial Narrow" w:hAnsi="Arial Narrow"/>
          <w:b/>
          <w:lang w:val="es-CO"/>
        </w:rPr>
      </w:pPr>
    </w:p>
    <w:p w:rsidR="008B42CB" w:rsidRDefault="008B42CB" w:rsidP="004A31AE">
      <w:pPr>
        <w:rPr>
          <w:rFonts w:ascii="Arial Narrow" w:hAnsi="Arial Narrow"/>
          <w:b/>
          <w:lang w:val="es-CO"/>
        </w:rPr>
      </w:pPr>
    </w:p>
    <w:p w:rsidR="008B42CB" w:rsidRDefault="008B42CB" w:rsidP="004A31AE">
      <w:pPr>
        <w:rPr>
          <w:rFonts w:ascii="Arial Narrow" w:hAnsi="Arial Narrow"/>
          <w:b/>
          <w:lang w:val="es-CO"/>
        </w:rPr>
      </w:pPr>
    </w:p>
    <w:p w:rsidR="007151BA" w:rsidRPr="00294723" w:rsidRDefault="007151BA" w:rsidP="004A31AE">
      <w:pPr>
        <w:rPr>
          <w:rFonts w:ascii="Arial Narrow" w:hAnsi="Arial Narrow"/>
          <w:b/>
          <w:lang w:val="es-CO"/>
        </w:rPr>
      </w:pPr>
      <w:r w:rsidRPr="00294723">
        <w:rPr>
          <w:rFonts w:ascii="Arial Narrow" w:hAnsi="Arial Narrow"/>
          <w:b/>
          <w:lang w:val="es-CO"/>
        </w:rPr>
        <w:t xml:space="preserve">LA CONFIDENCIALIDAD DE LOS SERVICIOS </w:t>
      </w:r>
      <w:r w:rsidR="00340BBF" w:rsidRPr="00294723">
        <w:rPr>
          <w:rFonts w:ascii="Arial Narrow" w:hAnsi="Arial Narrow"/>
          <w:b/>
          <w:lang w:val="es-CO"/>
        </w:rPr>
        <w:fldChar w:fldCharType="begin"/>
      </w:r>
      <w:r w:rsidRPr="00294723">
        <w:rPr>
          <w:rFonts w:ascii="Arial Narrow" w:hAnsi="Arial Narrow"/>
          <w:b/>
          <w:lang w:val="es-CO"/>
        </w:rPr>
        <w:instrText>tc "CONFIDENTIALITY OF SERVICE" \l 1</w:instrText>
      </w:r>
      <w:r w:rsidR="00340BBF" w:rsidRPr="00294723">
        <w:rPr>
          <w:rFonts w:ascii="Arial Narrow" w:hAnsi="Arial Narrow"/>
          <w:b/>
          <w:lang w:val="es-CO"/>
        </w:rPr>
        <w:fldChar w:fldCharType="end"/>
      </w:r>
    </w:p>
    <w:p w:rsidR="007151BA" w:rsidRPr="00294723" w:rsidRDefault="007151BA" w:rsidP="004A31AE">
      <w:pPr>
        <w:pStyle w:val="Footer"/>
        <w:tabs>
          <w:tab w:val="clear" w:pos="4320"/>
          <w:tab w:val="clear" w:pos="8640"/>
        </w:tabs>
        <w:rPr>
          <w:rFonts w:ascii="Arial Narrow" w:hAnsi="Arial Narrow"/>
          <w:sz w:val="20"/>
          <w:lang w:val="es-CO"/>
        </w:rPr>
      </w:pPr>
    </w:p>
    <w:p w:rsidR="007151BA" w:rsidRPr="00294723" w:rsidRDefault="007151BA" w:rsidP="004A31AE">
      <w:pPr>
        <w:rPr>
          <w:rFonts w:ascii="Arial Narrow" w:hAnsi="Arial Narrow"/>
          <w:lang w:val="es-CO"/>
        </w:rPr>
      </w:pPr>
      <w:r w:rsidRPr="00294723">
        <w:rPr>
          <w:rFonts w:ascii="Arial Narrow" w:hAnsi="Arial Narrow"/>
          <w:lang w:val="es-CO"/>
        </w:rPr>
        <w:t xml:space="preserve">El usar o el compartir de cualquier información mantenida en los archivos de datos básicos concernientes a los niños y a sus familias es limitado a los propósitos directamente conectados con la administración de los programas FCCHEN.   No se hará ningún otro uso de la información sin permiso previo por escrito.  Los padres/guardianes deberán tener acceso a la información en los archivos de datos básicos dentro de un tiempo razonable después que los programas FCCHEN reciban la petición por escrito.  </w:t>
      </w:r>
    </w:p>
    <w:p w:rsidR="007151BA" w:rsidRPr="00294723" w:rsidRDefault="007151BA" w:rsidP="004A31AE">
      <w:pPr>
        <w:rPr>
          <w:rFonts w:ascii="Arial Narrow" w:hAnsi="Arial Narrow"/>
          <w:lang w:val="es-CO"/>
        </w:rPr>
      </w:pPr>
    </w:p>
    <w:p w:rsidR="00454CF7" w:rsidRPr="00294723" w:rsidRDefault="007151BA" w:rsidP="004A31AE">
      <w:pPr>
        <w:rPr>
          <w:rFonts w:ascii="Arial Narrow" w:hAnsi="Arial Narrow"/>
          <w:lang w:val="es-CO"/>
        </w:rPr>
      </w:pPr>
      <w:r w:rsidRPr="00294723">
        <w:rPr>
          <w:rFonts w:ascii="Arial Narrow" w:hAnsi="Arial Narrow"/>
          <w:lang w:val="es-CO"/>
        </w:rPr>
        <w:t>Los programas FCCHEN se reservan el derecho de hacer visitas sin anuncio al hogar de la familia y/o a los sitios de los proveedores en cuidado infantil.</w:t>
      </w:r>
    </w:p>
    <w:p w:rsidR="00275DBE" w:rsidRDefault="00275DBE" w:rsidP="004A31AE">
      <w:pPr>
        <w:rPr>
          <w:rFonts w:ascii="Arial Narrow" w:hAnsi="Arial Narrow"/>
          <w:lang w:val="es-CO"/>
        </w:rPr>
      </w:pPr>
    </w:p>
    <w:p w:rsidR="00294723" w:rsidRDefault="00294723" w:rsidP="004A31AE">
      <w:pPr>
        <w:rPr>
          <w:rFonts w:ascii="Arial Narrow" w:hAnsi="Arial Narrow"/>
          <w:lang w:val="es-CO"/>
        </w:rPr>
      </w:pPr>
    </w:p>
    <w:p w:rsidR="00294723" w:rsidRDefault="005B7630" w:rsidP="004A31AE">
      <w:pPr>
        <w:rPr>
          <w:rFonts w:ascii="Arial Narrow" w:hAnsi="Arial Narrow"/>
          <w:lang w:val="es-CO"/>
        </w:rPr>
      </w:pPr>
      <w:r w:rsidRPr="00294723">
        <w:rPr>
          <w:rFonts w:ascii="Arial Narrow" w:hAnsi="Arial Narrow"/>
          <w:noProof/>
          <w:lang w:val="en-US"/>
        </w:rPr>
        <w:drawing>
          <wp:anchor distT="0" distB="0" distL="114300" distR="114300" simplePos="0" relativeHeight="251663360" behindDoc="0" locked="0" layoutInCell="1" allowOverlap="1" wp14:anchorId="53B6786A" wp14:editId="1A3651A7">
            <wp:simplePos x="0" y="0"/>
            <wp:positionH relativeFrom="margin">
              <wp:posOffset>789305</wp:posOffset>
            </wp:positionH>
            <wp:positionV relativeFrom="margin">
              <wp:posOffset>2386965</wp:posOffset>
            </wp:positionV>
            <wp:extent cx="1669415" cy="339725"/>
            <wp:effectExtent l="0" t="0" r="6985" b="317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339725"/>
                    </a:xfrm>
                    <a:prstGeom prst="rect">
                      <a:avLst/>
                    </a:prstGeom>
                    <a:noFill/>
                    <a:ln>
                      <a:noFill/>
                    </a:ln>
                  </pic:spPr>
                </pic:pic>
              </a:graphicData>
            </a:graphic>
          </wp:anchor>
        </w:drawing>
      </w:r>
    </w:p>
    <w:p w:rsidR="00294723" w:rsidRDefault="00294723" w:rsidP="004A31AE">
      <w:pPr>
        <w:rPr>
          <w:rFonts w:ascii="Arial Narrow" w:hAnsi="Arial Narrow"/>
          <w:lang w:val="es-CO"/>
        </w:rPr>
      </w:pPr>
    </w:p>
    <w:p w:rsidR="00294723" w:rsidRDefault="00294723" w:rsidP="004A31AE">
      <w:pPr>
        <w:rPr>
          <w:rFonts w:ascii="Arial Narrow" w:hAnsi="Arial Narrow"/>
          <w:lang w:val="es-CO"/>
        </w:rPr>
      </w:pPr>
    </w:p>
    <w:p w:rsidR="00294723" w:rsidRPr="00294723" w:rsidRDefault="00294723" w:rsidP="004A31AE">
      <w:pPr>
        <w:rPr>
          <w:rFonts w:ascii="Arial Narrow" w:hAnsi="Arial Narrow"/>
          <w:lang w:val="es-CO"/>
        </w:rPr>
      </w:pPr>
    </w:p>
    <w:p w:rsidR="008B42CB" w:rsidRDefault="008B42CB" w:rsidP="00275DBE">
      <w:pPr>
        <w:jc w:val="center"/>
        <w:rPr>
          <w:rFonts w:ascii="Arial Narrow" w:hAnsi="Arial Narrow"/>
          <w:b/>
          <w:u w:val="single"/>
          <w:lang w:val="es-CO"/>
        </w:rPr>
      </w:pPr>
    </w:p>
    <w:p w:rsidR="00BD1A1D" w:rsidRPr="00294723" w:rsidRDefault="006E5DB4" w:rsidP="00275DBE">
      <w:pPr>
        <w:jc w:val="center"/>
        <w:rPr>
          <w:rFonts w:ascii="Arial Narrow" w:hAnsi="Arial Narrow"/>
          <w:b/>
          <w:u w:val="single"/>
          <w:lang w:val="es-CO"/>
        </w:rPr>
      </w:pPr>
      <w:r w:rsidRPr="00294723">
        <w:rPr>
          <w:rFonts w:ascii="Arial Narrow" w:hAnsi="Arial Narrow"/>
          <w:b/>
          <w:u w:val="single"/>
          <w:lang w:val="es-CO"/>
        </w:rPr>
        <w:t>CALIDAD DE LOS SERVICIOS DEL PROGRAMA</w:t>
      </w:r>
    </w:p>
    <w:p w:rsidR="00BD1A1D" w:rsidRPr="00294723" w:rsidRDefault="00BD1A1D" w:rsidP="004A31AE">
      <w:pPr>
        <w:rPr>
          <w:rFonts w:ascii="Arial Narrow" w:hAnsi="Arial Narrow"/>
          <w:b/>
          <w:u w:val="single"/>
          <w:lang w:val="es-CO"/>
        </w:rPr>
      </w:pPr>
    </w:p>
    <w:p w:rsidR="00BD1A1D" w:rsidRPr="00294723" w:rsidRDefault="006E5DB4" w:rsidP="004A31AE">
      <w:pPr>
        <w:tabs>
          <w:tab w:val="left" w:pos="0"/>
          <w:tab w:val="right" w:pos="8061"/>
          <w:tab w:val="left" w:pos="0"/>
        </w:tabs>
        <w:rPr>
          <w:rFonts w:ascii="Arial Narrow" w:hAnsi="Arial Narrow"/>
          <w:b/>
          <w:lang w:val="es-CO"/>
        </w:rPr>
      </w:pPr>
      <w:r w:rsidRPr="00294723">
        <w:rPr>
          <w:rFonts w:ascii="Arial Narrow" w:hAnsi="Arial Narrow"/>
          <w:b/>
          <w:lang w:val="es-CO"/>
        </w:rPr>
        <w:t>EL PERFIL DE DESARROLLO</w:t>
      </w:r>
    </w:p>
    <w:p w:rsidR="00CF5C0D" w:rsidRPr="00294723" w:rsidRDefault="00CF5C0D" w:rsidP="004A31AE">
      <w:pPr>
        <w:tabs>
          <w:tab w:val="left" w:pos="0"/>
          <w:tab w:val="right" w:pos="8985"/>
          <w:tab w:val="left" w:pos="0"/>
        </w:tabs>
        <w:rPr>
          <w:rFonts w:ascii="Arial Narrow" w:hAnsi="Arial Narrow"/>
          <w:lang w:val="es-CO"/>
        </w:rPr>
      </w:pPr>
    </w:p>
    <w:p w:rsidR="00BD1A1D" w:rsidRPr="00294723" w:rsidRDefault="00BD1A1D" w:rsidP="004A31AE">
      <w:pPr>
        <w:tabs>
          <w:tab w:val="left" w:pos="0"/>
          <w:tab w:val="right" w:pos="8985"/>
          <w:tab w:val="left" w:pos="0"/>
        </w:tabs>
        <w:rPr>
          <w:rFonts w:ascii="Arial Narrow" w:hAnsi="Arial Narrow"/>
          <w:lang w:val="es-CO"/>
        </w:rPr>
      </w:pPr>
      <w:r w:rsidRPr="00294723">
        <w:rPr>
          <w:rFonts w:ascii="Arial Narrow" w:hAnsi="Arial Narrow"/>
          <w:lang w:val="es-CO"/>
        </w:rPr>
        <w:t xml:space="preserve">Para asegurar lo apropiado del programa educativo, una Especialista en el Cuidado </w:t>
      </w:r>
      <w:r w:rsidR="002E4153" w:rsidRPr="00294723">
        <w:rPr>
          <w:rFonts w:ascii="Arial Narrow" w:hAnsi="Arial Narrow"/>
          <w:lang w:val="es-CO"/>
        </w:rPr>
        <w:t>Infantil</w:t>
      </w:r>
      <w:r w:rsidRPr="00294723">
        <w:rPr>
          <w:rFonts w:ascii="Arial Narrow" w:hAnsi="Arial Narrow"/>
          <w:lang w:val="es-CO"/>
        </w:rPr>
        <w:t xml:space="preserve"> </w:t>
      </w:r>
      <w:r w:rsidR="007151BA" w:rsidRPr="00294723">
        <w:rPr>
          <w:rFonts w:ascii="Arial Narrow" w:hAnsi="Arial Narrow"/>
          <w:lang w:val="es-CO"/>
        </w:rPr>
        <w:t xml:space="preserve">de SCOE </w:t>
      </w:r>
      <w:r w:rsidRPr="00294723">
        <w:rPr>
          <w:rFonts w:ascii="Arial Narrow" w:hAnsi="Arial Narrow"/>
          <w:lang w:val="es-CO"/>
        </w:rPr>
        <w:t>(CCS)</w:t>
      </w:r>
      <w:r w:rsidR="00550B2A" w:rsidRPr="00294723">
        <w:rPr>
          <w:rFonts w:ascii="Arial Narrow" w:hAnsi="Arial Narrow"/>
          <w:lang w:val="es-CO"/>
        </w:rPr>
        <w:t xml:space="preserve"> o el Proveedor</w:t>
      </w:r>
      <w:r w:rsidRPr="00294723">
        <w:rPr>
          <w:rFonts w:ascii="Arial Narrow" w:hAnsi="Arial Narrow"/>
          <w:lang w:val="es-CO"/>
        </w:rPr>
        <w:t xml:space="preserve"> conduce una evaluación escrita de todos los niños inscritos para determinar su nivel </w:t>
      </w:r>
      <w:r w:rsidR="00BE0D0F" w:rsidRPr="00294723">
        <w:rPr>
          <w:rFonts w:ascii="Arial Narrow" w:hAnsi="Arial Narrow"/>
          <w:lang w:val="es-CO"/>
        </w:rPr>
        <w:t xml:space="preserve">actual </w:t>
      </w:r>
      <w:r w:rsidRPr="00294723">
        <w:rPr>
          <w:rFonts w:ascii="Arial Narrow" w:hAnsi="Arial Narrow"/>
          <w:lang w:val="es-CO"/>
        </w:rPr>
        <w:t>de habilidad en una variedad de áreas de desarrollo; por ejemplo cognitivo, lenguaje, social, emocional y físico</w:t>
      </w:r>
      <w:r w:rsidR="00BE0D0F" w:rsidRPr="00294723">
        <w:rPr>
          <w:rFonts w:ascii="Arial Narrow" w:hAnsi="Arial Narrow"/>
          <w:lang w:val="es-CO"/>
        </w:rPr>
        <w:t>.</w:t>
      </w:r>
    </w:p>
    <w:p w:rsidR="007151BA" w:rsidRPr="00294723" w:rsidRDefault="007151BA" w:rsidP="004A31AE">
      <w:pPr>
        <w:tabs>
          <w:tab w:val="left" w:pos="0"/>
          <w:tab w:val="right" w:pos="8985"/>
          <w:tab w:val="left" w:pos="0"/>
        </w:tabs>
        <w:rPr>
          <w:rFonts w:ascii="Arial Narrow" w:hAnsi="Arial Narrow"/>
          <w:lang w:val="es-CO"/>
        </w:rPr>
      </w:pPr>
    </w:p>
    <w:p w:rsidR="00BD1A1D" w:rsidRPr="00294723" w:rsidRDefault="00BD1A1D" w:rsidP="004A31AE">
      <w:pPr>
        <w:tabs>
          <w:tab w:val="left" w:pos="0"/>
          <w:tab w:val="right" w:pos="8985"/>
          <w:tab w:val="left" w:pos="0"/>
        </w:tabs>
        <w:rPr>
          <w:rFonts w:ascii="Arial Narrow" w:hAnsi="Arial Narrow"/>
          <w:lang w:val="es-CO"/>
        </w:rPr>
      </w:pPr>
      <w:r w:rsidRPr="00294723">
        <w:rPr>
          <w:rFonts w:ascii="Arial Narrow" w:hAnsi="Arial Narrow"/>
          <w:lang w:val="es-CO"/>
        </w:rPr>
        <w:t>El CCS</w:t>
      </w:r>
      <w:r w:rsidR="00550B2A" w:rsidRPr="00294723">
        <w:rPr>
          <w:rFonts w:ascii="Arial Narrow" w:hAnsi="Arial Narrow"/>
          <w:lang w:val="es-CO"/>
        </w:rPr>
        <w:t xml:space="preserve"> o el Proveedor</w:t>
      </w:r>
      <w:r w:rsidRPr="00294723">
        <w:rPr>
          <w:rFonts w:ascii="Arial Narrow" w:hAnsi="Arial Narrow"/>
          <w:lang w:val="es-CO"/>
        </w:rPr>
        <w:t xml:space="preserve"> conduce la evaluación </w:t>
      </w:r>
      <w:r w:rsidR="007151BA" w:rsidRPr="00294723">
        <w:rPr>
          <w:rFonts w:ascii="Arial Narrow" w:hAnsi="Arial Narrow"/>
          <w:lang w:val="es-CO"/>
        </w:rPr>
        <w:t>dentro de sesenta (60) días</w:t>
      </w:r>
      <w:r w:rsidRPr="00294723">
        <w:rPr>
          <w:rFonts w:ascii="Arial Narrow" w:hAnsi="Arial Narrow"/>
          <w:lang w:val="es-CO"/>
        </w:rPr>
        <w:t xml:space="preserve"> de la inscripción del niño y luego </w:t>
      </w:r>
      <w:r w:rsidR="007151BA" w:rsidRPr="00294723">
        <w:rPr>
          <w:rFonts w:ascii="Arial Narrow" w:hAnsi="Arial Narrow"/>
          <w:lang w:val="es-CO"/>
        </w:rPr>
        <w:t>cada seis meses</w:t>
      </w:r>
      <w:r w:rsidRPr="00294723">
        <w:rPr>
          <w:rFonts w:ascii="Arial Narrow" w:hAnsi="Arial Narrow"/>
          <w:lang w:val="es-CO"/>
        </w:rPr>
        <w:t xml:space="preserve"> como requerido para hacer un historial del progreso de desarrollo </w:t>
      </w:r>
      <w:r w:rsidR="00BE0D0F" w:rsidRPr="00294723">
        <w:rPr>
          <w:rFonts w:ascii="Arial Narrow" w:hAnsi="Arial Narrow"/>
          <w:lang w:val="es-CO"/>
        </w:rPr>
        <w:t>infantil</w:t>
      </w:r>
      <w:r w:rsidRPr="00294723">
        <w:rPr>
          <w:rFonts w:ascii="Arial Narrow" w:hAnsi="Arial Narrow"/>
          <w:lang w:val="es-CO"/>
        </w:rPr>
        <w:t xml:space="preserve">.  El personal </w:t>
      </w:r>
      <w:r w:rsidR="00550B2A" w:rsidRPr="00294723">
        <w:rPr>
          <w:rFonts w:ascii="Arial Narrow" w:hAnsi="Arial Narrow"/>
          <w:lang w:val="es-CO"/>
        </w:rPr>
        <w:t xml:space="preserve">o el  Proveedor </w:t>
      </w:r>
      <w:r w:rsidRPr="00294723">
        <w:rPr>
          <w:rFonts w:ascii="Arial Narrow" w:hAnsi="Arial Narrow"/>
          <w:lang w:val="es-CO"/>
        </w:rPr>
        <w:t xml:space="preserve">conduciendo el DRDP </w:t>
      </w:r>
      <w:proofErr w:type="gramStart"/>
      <w:r w:rsidRPr="00294723">
        <w:rPr>
          <w:rFonts w:ascii="Arial Narrow" w:hAnsi="Arial Narrow"/>
          <w:lang w:val="es-CO"/>
        </w:rPr>
        <w:t>habla</w:t>
      </w:r>
      <w:proofErr w:type="gramEnd"/>
      <w:r w:rsidRPr="00294723">
        <w:rPr>
          <w:rFonts w:ascii="Arial Narrow" w:hAnsi="Arial Narrow"/>
          <w:lang w:val="es-CO"/>
        </w:rPr>
        <w:t xml:space="preserve"> el idioma de los niños siendo evaluados y apoya las diferencias culturales.  </w:t>
      </w:r>
      <w:r w:rsidR="007151BA" w:rsidRPr="00294723">
        <w:rPr>
          <w:rFonts w:ascii="Arial Narrow" w:hAnsi="Arial Narrow"/>
          <w:lang w:val="es-CO"/>
        </w:rPr>
        <w:t>Si un niño tiene necesidades e</w:t>
      </w:r>
      <w:r w:rsidR="00BE0D0F" w:rsidRPr="00294723">
        <w:rPr>
          <w:rFonts w:ascii="Arial Narrow" w:hAnsi="Arial Narrow"/>
          <w:lang w:val="es-CO"/>
        </w:rPr>
        <w:t>speciales, la evaluación</w:t>
      </w:r>
      <w:r w:rsidR="00BF56CF" w:rsidRPr="00294723">
        <w:rPr>
          <w:rFonts w:ascii="Arial Narrow" w:hAnsi="Arial Narrow"/>
          <w:lang w:val="es-CO"/>
        </w:rPr>
        <w:t xml:space="preserve"> del desarrollo será completada con las acomodaciones y adaptaciones necesarias.</w:t>
      </w:r>
    </w:p>
    <w:p w:rsidR="00BD1A1D" w:rsidRPr="00294723" w:rsidRDefault="00BD1A1D" w:rsidP="004A31AE">
      <w:pPr>
        <w:tabs>
          <w:tab w:val="left" w:pos="0"/>
          <w:tab w:val="right" w:pos="8985"/>
          <w:tab w:val="left" w:pos="0"/>
        </w:tabs>
        <w:rPr>
          <w:rFonts w:ascii="Arial Narrow" w:hAnsi="Arial Narrow"/>
          <w:b/>
          <w:lang w:val="es-CO"/>
        </w:rPr>
      </w:pPr>
    </w:p>
    <w:p w:rsidR="00BD1A1D" w:rsidRPr="00294723" w:rsidRDefault="00BF56CF" w:rsidP="004A31AE">
      <w:pPr>
        <w:tabs>
          <w:tab w:val="left" w:pos="0"/>
          <w:tab w:val="right" w:pos="8985"/>
          <w:tab w:val="left" w:pos="0"/>
        </w:tabs>
        <w:rPr>
          <w:rFonts w:ascii="Arial Narrow" w:hAnsi="Arial Narrow"/>
          <w:lang w:val="es-CO"/>
        </w:rPr>
      </w:pPr>
      <w:r w:rsidRPr="00294723">
        <w:rPr>
          <w:rFonts w:ascii="Arial Narrow" w:hAnsi="Arial Narrow"/>
          <w:lang w:val="es-CO"/>
        </w:rPr>
        <w:t>Cuando un niño de edad preescolar sea transferido a una escuela pública local, el especialista (CCS) proveerá al padre/</w:t>
      </w:r>
      <w:r w:rsidR="00776BEC" w:rsidRPr="00294723">
        <w:rPr>
          <w:rFonts w:ascii="Arial Narrow" w:hAnsi="Arial Narrow"/>
          <w:lang w:val="es-CO"/>
        </w:rPr>
        <w:t>guardián</w:t>
      </w:r>
      <w:r w:rsidRPr="00294723">
        <w:rPr>
          <w:rFonts w:ascii="Arial Narrow" w:hAnsi="Arial Narrow"/>
          <w:lang w:val="es-CO"/>
        </w:rPr>
        <w:t xml:space="preserve"> con información del </w:t>
      </w:r>
      <w:r w:rsidR="00776BEC" w:rsidRPr="00294723">
        <w:rPr>
          <w:rFonts w:ascii="Arial Narrow" w:hAnsi="Arial Narrow"/>
          <w:lang w:val="es-CO"/>
        </w:rPr>
        <w:t>año</w:t>
      </w:r>
      <w:r w:rsidRPr="00294723">
        <w:rPr>
          <w:rFonts w:ascii="Arial Narrow" w:hAnsi="Arial Narrow"/>
          <w:lang w:val="es-CO"/>
        </w:rPr>
        <w:t xml:space="preserve"> previo que sea beneficial al niño y al maestro/maestra de la escuela </w:t>
      </w:r>
      <w:r w:rsidR="00776BEC" w:rsidRPr="00294723">
        <w:rPr>
          <w:rFonts w:ascii="Arial Narrow" w:hAnsi="Arial Narrow"/>
          <w:lang w:val="es-CO"/>
        </w:rPr>
        <w:t>pública</w:t>
      </w:r>
      <w:r w:rsidRPr="00294723">
        <w:rPr>
          <w:rFonts w:ascii="Arial Narrow" w:hAnsi="Arial Narrow"/>
          <w:lang w:val="es-CO"/>
        </w:rPr>
        <w:t xml:space="preserve"> incluyendo, </w:t>
      </w:r>
      <w:r w:rsidRPr="00294723">
        <w:rPr>
          <w:rFonts w:ascii="Arial Narrow" w:hAnsi="Arial Narrow"/>
          <w:lang w:val="es-CO"/>
        </w:rPr>
        <w:lastRenderedPageBreak/>
        <w:t xml:space="preserve">pero no limitado, a preocupaciones de desarrollo, habilidades de </w:t>
      </w:r>
      <w:r w:rsidR="00776BEC" w:rsidRPr="00294723">
        <w:rPr>
          <w:rFonts w:ascii="Arial Narrow" w:hAnsi="Arial Narrow"/>
          <w:lang w:val="es-CO"/>
        </w:rPr>
        <w:t>interacción</w:t>
      </w:r>
      <w:r w:rsidRPr="00294723">
        <w:rPr>
          <w:rFonts w:ascii="Arial Narrow" w:hAnsi="Arial Narrow"/>
          <w:lang w:val="es-CO"/>
        </w:rPr>
        <w:t xml:space="preserve"> social, información </w:t>
      </w:r>
      <w:r w:rsidR="00776BEC" w:rsidRPr="00294723">
        <w:rPr>
          <w:rFonts w:ascii="Arial Narrow" w:hAnsi="Arial Narrow"/>
          <w:lang w:val="es-CO"/>
        </w:rPr>
        <w:t>médica</w:t>
      </w:r>
      <w:r w:rsidRPr="00294723">
        <w:rPr>
          <w:rFonts w:ascii="Arial Narrow" w:hAnsi="Arial Narrow"/>
          <w:lang w:val="es-CO"/>
        </w:rPr>
        <w:t xml:space="preserve">, y </w:t>
      </w:r>
      <w:r w:rsidR="00776BEC" w:rsidRPr="00294723">
        <w:rPr>
          <w:rFonts w:ascii="Arial Narrow" w:hAnsi="Arial Narrow"/>
          <w:lang w:val="es-CO"/>
        </w:rPr>
        <w:t>evaluaciones</w:t>
      </w:r>
      <w:r w:rsidRPr="00294723">
        <w:rPr>
          <w:rFonts w:ascii="Arial Narrow" w:hAnsi="Arial Narrow"/>
          <w:lang w:val="es-CO"/>
        </w:rPr>
        <w:t xml:space="preserve"> diagn</w:t>
      </w:r>
      <w:r w:rsidR="00BE0D0F" w:rsidRPr="00294723">
        <w:rPr>
          <w:rFonts w:ascii="Arial Narrow" w:hAnsi="Arial Narrow"/>
          <w:lang w:val="es-CO"/>
        </w:rPr>
        <w:t>ó</w:t>
      </w:r>
      <w:r w:rsidRPr="00294723">
        <w:rPr>
          <w:rFonts w:ascii="Arial Narrow" w:hAnsi="Arial Narrow"/>
          <w:lang w:val="es-CO"/>
        </w:rPr>
        <w:t>sticas que existan.  El programa FCCHEN puede, con el permiso del padre/</w:t>
      </w:r>
      <w:r w:rsidR="00776BEC" w:rsidRPr="00294723">
        <w:rPr>
          <w:rFonts w:ascii="Arial Narrow" w:hAnsi="Arial Narrow"/>
          <w:lang w:val="es-CO"/>
        </w:rPr>
        <w:t>guardián</w:t>
      </w:r>
      <w:r w:rsidRPr="00294723">
        <w:rPr>
          <w:rFonts w:ascii="Arial Narrow" w:hAnsi="Arial Narrow"/>
          <w:lang w:val="es-CO"/>
        </w:rPr>
        <w:t xml:space="preserve">, transferir esta información a la escuela </w:t>
      </w:r>
      <w:r w:rsidR="00BE0D0F" w:rsidRPr="00294723">
        <w:rPr>
          <w:rFonts w:ascii="Arial Narrow" w:hAnsi="Arial Narrow"/>
          <w:lang w:val="es-CO"/>
        </w:rPr>
        <w:t>pública</w:t>
      </w:r>
      <w:r w:rsidRPr="00294723">
        <w:rPr>
          <w:rFonts w:ascii="Arial Narrow" w:hAnsi="Arial Narrow"/>
          <w:lang w:val="es-CO"/>
        </w:rPr>
        <w:t xml:space="preserve"> del niño.</w:t>
      </w:r>
    </w:p>
    <w:p w:rsidR="00BD1A1D" w:rsidRPr="00294723" w:rsidRDefault="00BD1A1D" w:rsidP="004A31AE">
      <w:pPr>
        <w:tabs>
          <w:tab w:val="left" w:pos="0"/>
          <w:tab w:val="right" w:pos="8985"/>
          <w:tab w:val="left" w:pos="0"/>
        </w:tabs>
        <w:rPr>
          <w:rFonts w:ascii="Arial Narrow" w:hAnsi="Arial Narrow"/>
          <w:b/>
          <w:lang w:val="es-CO"/>
        </w:rPr>
      </w:pPr>
    </w:p>
    <w:p w:rsidR="00275DBE" w:rsidRPr="00294723" w:rsidRDefault="006E5DB4" w:rsidP="00275DBE">
      <w:pPr>
        <w:tabs>
          <w:tab w:val="left" w:pos="0"/>
          <w:tab w:val="right" w:pos="8985"/>
          <w:tab w:val="left" w:pos="0"/>
        </w:tabs>
        <w:spacing w:after="120"/>
        <w:rPr>
          <w:rFonts w:ascii="Arial Narrow" w:hAnsi="Arial Narrow"/>
          <w:b/>
          <w:lang w:val="es-CO"/>
        </w:rPr>
      </w:pPr>
      <w:r w:rsidRPr="00294723">
        <w:rPr>
          <w:rFonts w:ascii="Arial Narrow" w:hAnsi="Arial Narrow"/>
          <w:b/>
          <w:lang w:val="es-CO"/>
        </w:rPr>
        <w:t>PROGRAMA EDUCACIONAL</w:t>
      </w:r>
    </w:p>
    <w:p w:rsidR="00275DBE" w:rsidRPr="00294723" w:rsidRDefault="00BD1A1D" w:rsidP="00275DBE">
      <w:pPr>
        <w:tabs>
          <w:tab w:val="left" w:pos="0"/>
          <w:tab w:val="right" w:pos="8985"/>
          <w:tab w:val="left" w:pos="0"/>
        </w:tabs>
        <w:spacing w:after="120"/>
        <w:rPr>
          <w:rFonts w:ascii="Arial Narrow" w:hAnsi="Arial Narrow"/>
          <w:lang w:val="es-CO"/>
        </w:rPr>
      </w:pPr>
      <w:r w:rsidRPr="00294723">
        <w:rPr>
          <w:rFonts w:ascii="Arial Narrow" w:hAnsi="Arial Narrow"/>
          <w:lang w:val="es-CO"/>
        </w:rPr>
        <w:t>Los resultados y las observaciones del DRDP son usados para ayudar al Especialista en Cuidado infantil,</w:t>
      </w:r>
      <w:r w:rsidR="008D5CD8" w:rsidRPr="00294723">
        <w:rPr>
          <w:rFonts w:ascii="Arial Narrow" w:hAnsi="Arial Narrow"/>
          <w:lang w:val="es-CO"/>
        </w:rPr>
        <w:t xml:space="preserve"> el padre/guardián y proveedor a</w:t>
      </w:r>
      <w:r w:rsidRPr="00294723">
        <w:rPr>
          <w:rFonts w:ascii="Arial Narrow" w:hAnsi="Arial Narrow"/>
          <w:lang w:val="es-CO"/>
        </w:rPr>
        <w:t xml:space="preserve"> desarrollar actividades</w:t>
      </w:r>
      <w:r w:rsidR="008D5CD8" w:rsidRPr="00294723">
        <w:rPr>
          <w:rFonts w:ascii="Arial Narrow" w:hAnsi="Arial Narrow"/>
          <w:lang w:val="es-CO"/>
        </w:rPr>
        <w:t xml:space="preserve"> y metas para cada niño en grupos </w:t>
      </w:r>
      <w:proofErr w:type="spellStart"/>
      <w:r w:rsidR="008D5CD8" w:rsidRPr="00294723">
        <w:rPr>
          <w:rFonts w:ascii="Arial Narrow" w:hAnsi="Arial Narrow"/>
          <w:lang w:val="es-CO"/>
        </w:rPr>
        <w:t>pequenos</w:t>
      </w:r>
      <w:proofErr w:type="spellEnd"/>
      <w:r w:rsidR="008D5CD8" w:rsidRPr="00294723">
        <w:rPr>
          <w:rFonts w:ascii="Arial Narrow" w:hAnsi="Arial Narrow"/>
          <w:lang w:val="es-CO"/>
        </w:rPr>
        <w:t>.  El Plan</w:t>
      </w:r>
      <w:r w:rsidRPr="00294723">
        <w:rPr>
          <w:rFonts w:ascii="Arial Narrow" w:hAnsi="Arial Narrow"/>
          <w:lang w:val="es-CO"/>
        </w:rPr>
        <w:t xml:space="preserve"> de Actividad y el Resumen del Progreso que delinea las actividades que apoyan el crecimiento de los niños en cada dominio</w:t>
      </w:r>
      <w:r w:rsidR="00BE0D0F" w:rsidRPr="00294723">
        <w:rPr>
          <w:rFonts w:ascii="Arial Narrow" w:hAnsi="Arial Narrow"/>
          <w:lang w:val="es-CO"/>
        </w:rPr>
        <w:t xml:space="preserve"> de desarrollo, ejemplo: cogn</w:t>
      </w:r>
      <w:r w:rsidRPr="00294723">
        <w:rPr>
          <w:rFonts w:ascii="Arial Narrow" w:hAnsi="Arial Narrow"/>
          <w:lang w:val="es-CO"/>
        </w:rPr>
        <w:t xml:space="preserve">itivo, social, </w:t>
      </w:r>
      <w:r w:rsidR="00275DBE" w:rsidRPr="00294723">
        <w:rPr>
          <w:rFonts w:ascii="Arial Narrow" w:hAnsi="Arial Narrow"/>
          <w:lang w:val="es-CO"/>
        </w:rPr>
        <w:t xml:space="preserve">emocional, físico y lenguaje. </w:t>
      </w:r>
    </w:p>
    <w:p w:rsidR="00275DBE" w:rsidRPr="00294723" w:rsidRDefault="00BD1A1D" w:rsidP="00275DBE">
      <w:pPr>
        <w:tabs>
          <w:tab w:val="left" w:pos="0"/>
          <w:tab w:val="right" w:pos="8985"/>
          <w:tab w:val="left" w:pos="0"/>
        </w:tabs>
        <w:spacing w:after="120"/>
        <w:rPr>
          <w:rFonts w:ascii="Arial Narrow" w:hAnsi="Arial Narrow"/>
          <w:b/>
          <w:lang w:val="es-CO"/>
        </w:rPr>
      </w:pPr>
      <w:r w:rsidRPr="00294723">
        <w:rPr>
          <w:rFonts w:ascii="Arial Narrow" w:hAnsi="Arial Narrow"/>
          <w:lang w:val="es-CO"/>
        </w:rPr>
        <w:t>Los proveedores de FCCH responden a las necesidades individuales de los niños, especialmente de bebés e infantes para quienes unas rutinas estables y consistentes son cruciales.</w:t>
      </w:r>
      <w:r w:rsidR="00BF56CF" w:rsidRPr="00294723">
        <w:rPr>
          <w:rFonts w:ascii="Arial Narrow" w:hAnsi="Arial Narrow"/>
          <w:lang w:val="es-CO"/>
        </w:rPr>
        <w:t xml:space="preserve">  </w:t>
      </w:r>
      <w:r w:rsidRPr="00294723">
        <w:rPr>
          <w:rFonts w:ascii="Arial Narrow" w:hAnsi="Arial Narrow"/>
          <w:lang w:val="es-CO"/>
        </w:rPr>
        <w:t xml:space="preserve">Los proveedores planean actividades iniciadas por el niño o escogidos por los niños adentro y afuera durante el día.  Se provee un balance de juegos callados y activos a través de actividades de arte, matemáticas, ciencia, música, manipulativas y lenguaje, etc.     </w:t>
      </w:r>
    </w:p>
    <w:p w:rsidR="00275DBE" w:rsidRPr="00294723" w:rsidRDefault="00BD1A1D" w:rsidP="00275DBE">
      <w:pPr>
        <w:tabs>
          <w:tab w:val="left" w:pos="0"/>
          <w:tab w:val="right" w:pos="8985"/>
          <w:tab w:val="left" w:pos="0"/>
        </w:tabs>
        <w:spacing w:after="120"/>
        <w:rPr>
          <w:rFonts w:ascii="Arial Narrow" w:hAnsi="Arial Narrow"/>
          <w:b/>
          <w:lang w:val="es-CO"/>
        </w:rPr>
      </w:pPr>
      <w:r w:rsidRPr="00294723">
        <w:rPr>
          <w:rFonts w:ascii="Arial Narrow" w:hAnsi="Arial Narrow"/>
          <w:lang w:val="es-CO"/>
        </w:rPr>
        <w:t>Las actividades apoyan las necesidades culturales y lingüísticas de los niños así que casi todos los proveedores hablan el idioma primario de los niños servidos.</w:t>
      </w:r>
      <w:r w:rsidR="00BF56CF" w:rsidRPr="00294723">
        <w:rPr>
          <w:rFonts w:ascii="Arial Narrow" w:hAnsi="Arial Narrow"/>
          <w:lang w:val="es-CO"/>
        </w:rPr>
        <w:t xml:space="preserve">  </w:t>
      </w:r>
      <w:r w:rsidRPr="00294723">
        <w:rPr>
          <w:rFonts w:ascii="Arial Narrow" w:hAnsi="Arial Narrow"/>
          <w:lang w:val="es-CO"/>
        </w:rPr>
        <w:t>Los proveedores</w:t>
      </w:r>
      <w:r w:rsidR="00BF56CF" w:rsidRPr="00294723">
        <w:rPr>
          <w:rFonts w:ascii="Arial Narrow" w:hAnsi="Arial Narrow"/>
          <w:lang w:val="es-CO"/>
        </w:rPr>
        <w:t xml:space="preserve"> FCCH </w:t>
      </w:r>
      <w:r w:rsidRPr="00294723">
        <w:rPr>
          <w:rFonts w:ascii="Arial Narrow" w:hAnsi="Arial Narrow"/>
          <w:lang w:val="es-CO"/>
        </w:rPr>
        <w:t xml:space="preserve">responden y se acomodan a las necesidades de los niños con necesidades especiales.  Los planes de actividades para niños que tienen necesidades especiales reflejan las metas y las actividades delineadas en sus IFSP o IEP.  Las actividades generales son adaptadas cuando es posible para incluir a los niños con necesidades especiales.  </w:t>
      </w:r>
    </w:p>
    <w:p w:rsidR="00BD1A1D" w:rsidRPr="00294723" w:rsidRDefault="003161DF" w:rsidP="00275DBE">
      <w:pPr>
        <w:tabs>
          <w:tab w:val="left" w:pos="0"/>
          <w:tab w:val="right" w:pos="8985"/>
          <w:tab w:val="left" w:pos="0"/>
        </w:tabs>
        <w:spacing w:after="120"/>
        <w:rPr>
          <w:rFonts w:ascii="Arial Narrow" w:hAnsi="Arial Narrow"/>
          <w:b/>
          <w:lang w:val="es-CO"/>
        </w:rPr>
      </w:pPr>
      <w:r w:rsidRPr="00294723">
        <w:rPr>
          <w:rFonts w:ascii="Arial Narrow" w:hAnsi="Arial Narrow"/>
          <w:lang w:val="es-CO"/>
        </w:rPr>
        <w:t xml:space="preserve">El programa fomenta respeto para los sentimientos y los </w:t>
      </w:r>
      <w:r w:rsidR="00776BEC" w:rsidRPr="00294723">
        <w:rPr>
          <w:rFonts w:ascii="Arial Narrow" w:hAnsi="Arial Narrow"/>
          <w:lang w:val="es-CO"/>
        </w:rPr>
        <w:t>derechos</w:t>
      </w:r>
      <w:r w:rsidRPr="00294723">
        <w:rPr>
          <w:rFonts w:ascii="Arial Narrow" w:hAnsi="Arial Narrow"/>
          <w:lang w:val="es-CO"/>
        </w:rPr>
        <w:t xml:space="preserve"> de otros.  El programa apoya el desarrollo social y emocional de niños creando confianza, planeando </w:t>
      </w:r>
      <w:r w:rsidR="00776BEC" w:rsidRPr="00294723">
        <w:rPr>
          <w:rFonts w:ascii="Arial Narrow" w:hAnsi="Arial Narrow"/>
          <w:lang w:val="es-CO"/>
        </w:rPr>
        <w:t>rutinas</w:t>
      </w:r>
      <w:r w:rsidRPr="00294723">
        <w:rPr>
          <w:rFonts w:ascii="Arial Narrow" w:hAnsi="Arial Narrow"/>
          <w:lang w:val="es-CO"/>
        </w:rPr>
        <w:t xml:space="preserve"> y transiciones para que puedan ocurrir de manera apropiada, predictible, sin apuro, y ayudando a los niños a desarrollar seguridad emocional.</w:t>
      </w:r>
    </w:p>
    <w:p w:rsidR="003161DF" w:rsidRPr="00294723" w:rsidRDefault="003161DF" w:rsidP="00275DBE">
      <w:pPr>
        <w:spacing w:after="120"/>
        <w:rPr>
          <w:rFonts w:ascii="Arial Narrow" w:hAnsi="Arial Narrow"/>
          <w:lang w:val="es-CO"/>
        </w:rPr>
      </w:pPr>
      <w:r w:rsidRPr="00294723">
        <w:rPr>
          <w:rFonts w:ascii="Arial Narrow" w:hAnsi="Arial Narrow"/>
          <w:lang w:val="es-CO"/>
        </w:rPr>
        <w:t>El programa provee para el desarrollo de las capacidades cognitivas y de lenguaje con:</w:t>
      </w:r>
    </w:p>
    <w:p w:rsidR="003161DF" w:rsidRPr="00294723" w:rsidRDefault="003161DF" w:rsidP="00275DBE">
      <w:pPr>
        <w:pStyle w:val="ListParagraph"/>
        <w:numPr>
          <w:ilvl w:val="0"/>
          <w:numId w:val="30"/>
        </w:numPr>
        <w:spacing w:after="120"/>
        <w:rPr>
          <w:rFonts w:ascii="Arial Narrow" w:hAnsi="Arial Narrow"/>
          <w:lang w:val="es-CO"/>
        </w:rPr>
      </w:pPr>
      <w:r w:rsidRPr="00294723">
        <w:rPr>
          <w:rFonts w:ascii="Arial Narrow" w:hAnsi="Arial Narrow"/>
          <w:lang w:val="es-CO"/>
        </w:rPr>
        <w:t>El uso de varias estrategias, incluyendo experimentación, preguntas, observaciones, juegos, y exploración</w:t>
      </w:r>
      <w:r w:rsidR="00BE0D0F" w:rsidRPr="00294723">
        <w:rPr>
          <w:rFonts w:ascii="Arial Narrow" w:hAnsi="Arial Narrow"/>
          <w:lang w:val="es-CO"/>
        </w:rPr>
        <w:t>.</w:t>
      </w:r>
    </w:p>
    <w:p w:rsidR="003161DF" w:rsidRPr="00294723" w:rsidRDefault="003161DF" w:rsidP="00275DBE">
      <w:pPr>
        <w:pStyle w:val="ListParagraph"/>
        <w:numPr>
          <w:ilvl w:val="0"/>
          <w:numId w:val="30"/>
        </w:numPr>
        <w:spacing w:after="120"/>
        <w:rPr>
          <w:rFonts w:ascii="Arial Narrow" w:hAnsi="Arial Narrow"/>
          <w:lang w:val="es-CO"/>
        </w:rPr>
      </w:pPr>
      <w:r w:rsidRPr="00294723">
        <w:rPr>
          <w:rFonts w:ascii="Arial Narrow" w:hAnsi="Arial Narrow"/>
          <w:lang w:val="es-CO"/>
        </w:rPr>
        <w:t>Asegurando oportunidades para autoexpresión creativo por medio de actividades como música, movimiento, y dialogo/conversación</w:t>
      </w:r>
      <w:r w:rsidR="00BE0D0F" w:rsidRPr="00294723">
        <w:rPr>
          <w:rFonts w:ascii="Arial Narrow" w:hAnsi="Arial Narrow"/>
          <w:lang w:val="es-CO"/>
        </w:rPr>
        <w:t>.</w:t>
      </w:r>
    </w:p>
    <w:p w:rsidR="003161DF" w:rsidRPr="00294723" w:rsidRDefault="003161DF" w:rsidP="00275DBE">
      <w:pPr>
        <w:pStyle w:val="ListParagraph"/>
        <w:numPr>
          <w:ilvl w:val="0"/>
          <w:numId w:val="30"/>
        </w:numPr>
        <w:spacing w:after="120"/>
        <w:rPr>
          <w:rFonts w:ascii="Arial Narrow" w:hAnsi="Arial Narrow"/>
          <w:lang w:val="es-CO"/>
        </w:rPr>
      </w:pPr>
      <w:r w:rsidRPr="00294723">
        <w:rPr>
          <w:rFonts w:ascii="Arial Narrow" w:hAnsi="Arial Narrow"/>
          <w:lang w:val="es-CO"/>
        </w:rPr>
        <w:t>Promoviendo interacción y uso de lenguaje con otros niños y entre adultos y niños</w:t>
      </w:r>
      <w:r w:rsidR="00BE0D0F" w:rsidRPr="00294723">
        <w:rPr>
          <w:rFonts w:ascii="Arial Narrow" w:hAnsi="Arial Narrow"/>
          <w:lang w:val="es-CO"/>
        </w:rPr>
        <w:t>.</w:t>
      </w:r>
    </w:p>
    <w:p w:rsidR="003161DF" w:rsidRPr="00294723" w:rsidRDefault="003161DF" w:rsidP="00275DBE">
      <w:pPr>
        <w:pStyle w:val="ListParagraph"/>
        <w:numPr>
          <w:ilvl w:val="0"/>
          <w:numId w:val="30"/>
        </w:numPr>
        <w:spacing w:after="120"/>
        <w:rPr>
          <w:rFonts w:ascii="Arial Narrow" w:hAnsi="Arial Narrow"/>
          <w:lang w:val="es-CO"/>
        </w:rPr>
      </w:pPr>
      <w:r w:rsidRPr="00294723">
        <w:rPr>
          <w:rFonts w:ascii="Arial Narrow" w:hAnsi="Arial Narrow"/>
          <w:lang w:val="es-CO"/>
        </w:rPr>
        <w:t xml:space="preserve">Apoyando el desarrollo </w:t>
      </w:r>
      <w:r w:rsidR="00BE0D0F" w:rsidRPr="00294723">
        <w:rPr>
          <w:rFonts w:ascii="Arial Narrow" w:hAnsi="Arial Narrow"/>
          <w:lang w:val="es-CO"/>
        </w:rPr>
        <w:t>emergente de la alfabetización</w:t>
      </w:r>
      <w:r w:rsidRPr="00294723">
        <w:rPr>
          <w:rFonts w:ascii="Arial Narrow" w:hAnsi="Arial Narrow"/>
          <w:lang w:val="es-CO"/>
        </w:rPr>
        <w:t xml:space="preserve"> y </w:t>
      </w:r>
      <w:r w:rsidR="00BE0D0F" w:rsidRPr="00294723">
        <w:rPr>
          <w:rFonts w:ascii="Arial Narrow" w:hAnsi="Arial Narrow"/>
          <w:lang w:val="es-CO"/>
        </w:rPr>
        <w:t xml:space="preserve">el desarrollo </w:t>
      </w:r>
      <w:r w:rsidRPr="00294723">
        <w:rPr>
          <w:rFonts w:ascii="Arial Narrow" w:hAnsi="Arial Narrow"/>
          <w:lang w:val="es-CO"/>
        </w:rPr>
        <w:t>numérico.</w:t>
      </w:r>
    </w:p>
    <w:p w:rsidR="00550B2A" w:rsidRPr="00294723" w:rsidRDefault="003161DF" w:rsidP="00275DBE">
      <w:pPr>
        <w:spacing w:after="120"/>
        <w:rPr>
          <w:rFonts w:ascii="Arial Narrow" w:hAnsi="Arial Narrow"/>
          <w:lang w:val="es-CO"/>
        </w:rPr>
      </w:pPr>
      <w:r w:rsidRPr="00294723">
        <w:rPr>
          <w:rFonts w:ascii="Arial Narrow" w:hAnsi="Arial Narrow"/>
          <w:lang w:val="es-CO"/>
        </w:rPr>
        <w:lastRenderedPageBreak/>
        <w:t xml:space="preserve">El programa promueve el desarrollo físico de cada niño proveyendo suficiente tiempo, espacio </w:t>
      </w:r>
      <w:r w:rsidR="00BE0D0F" w:rsidRPr="00294723">
        <w:rPr>
          <w:rFonts w:ascii="Arial Narrow" w:hAnsi="Arial Narrow"/>
          <w:lang w:val="es-CO"/>
        </w:rPr>
        <w:t>a</w:t>
      </w:r>
      <w:r w:rsidRPr="00294723">
        <w:rPr>
          <w:rFonts w:ascii="Arial Narrow" w:hAnsi="Arial Narrow"/>
          <w:lang w:val="es-CO"/>
        </w:rPr>
        <w:t xml:space="preserve">dentro y </w:t>
      </w:r>
      <w:r w:rsidR="00BE0D0F" w:rsidRPr="00294723">
        <w:rPr>
          <w:rFonts w:ascii="Arial Narrow" w:hAnsi="Arial Narrow"/>
          <w:lang w:val="es-CO"/>
        </w:rPr>
        <w:t>a</w:t>
      </w:r>
      <w:r w:rsidRPr="00294723">
        <w:rPr>
          <w:rFonts w:ascii="Arial Narrow" w:hAnsi="Arial Narrow"/>
          <w:lang w:val="es-CO"/>
        </w:rPr>
        <w:t xml:space="preserve">fuera, equipo, materiales, y </w:t>
      </w:r>
      <w:r w:rsidR="00776BEC" w:rsidRPr="00294723">
        <w:rPr>
          <w:rFonts w:ascii="Arial Narrow" w:hAnsi="Arial Narrow"/>
          <w:lang w:val="es-CO"/>
        </w:rPr>
        <w:t>guías</w:t>
      </w:r>
      <w:r w:rsidRPr="00294723">
        <w:rPr>
          <w:rFonts w:ascii="Arial Narrow" w:hAnsi="Arial Narrow"/>
          <w:lang w:val="es-CO"/>
        </w:rPr>
        <w:t xml:space="preserve"> para juego </w:t>
      </w:r>
      <w:r w:rsidR="00BE0D0F" w:rsidRPr="00294723">
        <w:rPr>
          <w:rFonts w:ascii="Arial Narrow" w:hAnsi="Arial Narrow"/>
          <w:lang w:val="es-CO"/>
        </w:rPr>
        <w:t xml:space="preserve">y movimiento </w:t>
      </w:r>
      <w:r w:rsidRPr="00294723">
        <w:rPr>
          <w:rFonts w:ascii="Arial Narrow" w:hAnsi="Arial Narrow"/>
          <w:lang w:val="es-CO"/>
        </w:rPr>
        <w:t>activo</w:t>
      </w:r>
      <w:r w:rsidR="00BE0D0F" w:rsidRPr="00294723">
        <w:rPr>
          <w:rFonts w:ascii="Arial Narrow" w:hAnsi="Arial Narrow"/>
          <w:lang w:val="es-CO"/>
        </w:rPr>
        <w:t>s</w:t>
      </w:r>
      <w:r w:rsidRPr="00294723">
        <w:rPr>
          <w:rFonts w:ascii="Arial Narrow" w:hAnsi="Arial Narrow"/>
          <w:lang w:val="es-CO"/>
        </w:rPr>
        <w:t xml:space="preserve">.  El programa promueve y mantiene </w:t>
      </w:r>
      <w:r w:rsidR="00776BEC" w:rsidRPr="00294723">
        <w:rPr>
          <w:rFonts w:ascii="Arial Narrow" w:hAnsi="Arial Narrow"/>
          <w:lang w:val="es-CO"/>
        </w:rPr>
        <w:t>prácticas</w:t>
      </w:r>
      <w:r w:rsidR="00275DBE" w:rsidRPr="00294723">
        <w:rPr>
          <w:rFonts w:ascii="Arial Narrow" w:hAnsi="Arial Narrow"/>
          <w:lang w:val="es-CO"/>
        </w:rPr>
        <w:t xml:space="preserve"> saludables y seguras.</w:t>
      </w:r>
    </w:p>
    <w:p w:rsidR="00550B2A" w:rsidRPr="00294723" w:rsidRDefault="00550B2A" w:rsidP="00275DBE">
      <w:pPr>
        <w:spacing w:after="120"/>
        <w:rPr>
          <w:rFonts w:ascii="Arial Narrow" w:hAnsi="Arial Narrow"/>
          <w:lang w:val="es-CO"/>
        </w:rPr>
      </w:pPr>
    </w:p>
    <w:p w:rsidR="00550B2A" w:rsidRPr="00294723" w:rsidRDefault="00BD1A1D" w:rsidP="00275DBE">
      <w:pPr>
        <w:spacing w:after="120"/>
        <w:rPr>
          <w:rFonts w:ascii="Arial Narrow" w:hAnsi="Arial Narrow"/>
          <w:b/>
          <w:lang w:val="es-CO"/>
        </w:rPr>
      </w:pPr>
      <w:r w:rsidRPr="00294723">
        <w:rPr>
          <w:rFonts w:ascii="Arial Narrow" w:hAnsi="Arial Narrow"/>
          <w:b/>
          <w:lang w:val="es-CO"/>
        </w:rPr>
        <w:t>LA PARTICIPACIÓN DEL PADRE/GUARDIÁN</w:t>
      </w:r>
      <w:r w:rsidR="00BE0D0F" w:rsidRPr="00294723">
        <w:rPr>
          <w:rFonts w:ascii="Arial Narrow" w:hAnsi="Arial Narrow"/>
          <w:b/>
          <w:lang w:val="es-CO"/>
        </w:rPr>
        <w:t xml:space="preserve"> Y EDUCACIÓ</w:t>
      </w:r>
      <w:r w:rsidR="00E61204" w:rsidRPr="00294723">
        <w:rPr>
          <w:rFonts w:ascii="Arial Narrow" w:hAnsi="Arial Narrow"/>
          <w:b/>
          <w:lang w:val="es-CO"/>
        </w:rPr>
        <w:t>N</w:t>
      </w:r>
    </w:p>
    <w:p w:rsidR="00BD1A1D" w:rsidRPr="00294723" w:rsidRDefault="00BD1A1D" w:rsidP="00275DBE">
      <w:pPr>
        <w:tabs>
          <w:tab w:val="right" w:pos="8947"/>
          <w:tab w:val="left" w:pos="0"/>
        </w:tabs>
        <w:spacing w:after="120"/>
        <w:rPr>
          <w:rFonts w:ascii="Arial Narrow" w:hAnsi="Arial Narrow"/>
          <w:b/>
          <w:lang w:val="es-CO"/>
        </w:rPr>
      </w:pPr>
      <w:r w:rsidRPr="00294723">
        <w:rPr>
          <w:rFonts w:ascii="Arial Narrow" w:hAnsi="Arial Narrow"/>
          <w:b/>
          <w:lang w:val="es-CO"/>
        </w:rPr>
        <w:t>La Comunica</w:t>
      </w:r>
      <w:r w:rsidR="00275DBE" w:rsidRPr="00294723">
        <w:rPr>
          <w:rFonts w:ascii="Arial Narrow" w:hAnsi="Arial Narrow"/>
          <w:b/>
          <w:lang w:val="es-CO"/>
        </w:rPr>
        <w:t>ción</w:t>
      </w:r>
      <w:r w:rsidR="00275DBE" w:rsidRPr="00294723">
        <w:rPr>
          <w:rFonts w:ascii="Arial Narrow" w:hAnsi="Arial Narrow"/>
          <w:b/>
          <w:lang w:val="es-CO"/>
        </w:rPr>
        <w:br/>
      </w:r>
      <w:r w:rsidRPr="00294723">
        <w:rPr>
          <w:rFonts w:ascii="Arial Narrow" w:hAnsi="Arial Narrow"/>
          <w:lang w:val="es-CO"/>
        </w:rPr>
        <w:t>Los padres/guardianes deben de</w:t>
      </w:r>
      <w:r w:rsidR="00E61204" w:rsidRPr="00294723">
        <w:rPr>
          <w:rFonts w:ascii="Arial Narrow" w:hAnsi="Arial Narrow"/>
          <w:lang w:val="es-CO"/>
        </w:rPr>
        <w:t xml:space="preserve"> chequear con su proveedor </w:t>
      </w:r>
      <w:r w:rsidRPr="00294723">
        <w:rPr>
          <w:rFonts w:ascii="Arial Narrow" w:hAnsi="Arial Narrow"/>
          <w:lang w:val="es-CO"/>
        </w:rPr>
        <w:t>diariamente con respecto a la información y las notificaciones del personal de SCOE.  Los padres/guardianes son animados a contactar al personal de SCOE con preguntas o preocupaciones que puedan tener sobre el programa.  SCOE tiene una política de “puerta abierta” que fomenta la participación de los padres/guardianes en actividades del pro</w:t>
      </w:r>
      <w:r w:rsidR="00BE0D0F" w:rsidRPr="00294723">
        <w:rPr>
          <w:rFonts w:ascii="Arial Narrow" w:hAnsi="Arial Narrow"/>
          <w:lang w:val="es-CO"/>
        </w:rPr>
        <w:t>grama cuando les sea posible.</w:t>
      </w:r>
    </w:p>
    <w:p w:rsidR="00BE401C" w:rsidRPr="00294723" w:rsidRDefault="00BD1A1D" w:rsidP="00275DBE">
      <w:pPr>
        <w:tabs>
          <w:tab w:val="left" w:pos="0"/>
          <w:tab w:val="right" w:pos="8947"/>
          <w:tab w:val="left" w:pos="0"/>
        </w:tabs>
        <w:spacing w:after="120"/>
        <w:rPr>
          <w:rFonts w:ascii="Arial Narrow" w:hAnsi="Arial Narrow"/>
          <w:b/>
          <w:lang w:val="es-CO"/>
        </w:rPr>
      </w:pPr>
      <w:r w:rsidRPr="00294723">
        <w:rPr>
          <w:rFonts w:ascii="Arial Narrow" w:hAnsi="Arial Narrow"/>
          <w:b/>
          <w:lang w:val="es-CO"/>
        </w:rPr>
        <w:t xml:space="preserve">Las </w:t>
      </w:r>
      <w:r w:rsidR="00BE0D0F" w:rsidRPr="00294723">
        <w:rPr>
          <w:rFonts w:ascii="Arial Narrow" w:hAnsi="Arial Narrow"/>
          <w:b/>
          <w:lang w:val="es-CO"/>
        </w:rPr>
        <w:t>Reuniones</w:t>
      </w:r>
      <w:r w:rsidR="00275DBE" w:rsidRPr="00294723">
        <w:rPr>
          <w:rFonts w:ascii="Arial Narrow" w:hAnsi="Arial Narrow"/>
          <w:b/>
          <w:lang w:val="es-CO"/>
        </w:rPr>
        <w:t xml:space="preserve"> de Padres</w:t>
      </w:r>
      <w:r w:rsidR="00275DBE" w:rsidRPr="00294723">
        <w:rPr>
          <w:rFonts w:ascii="Arial Narrow" w:hAnsi="Arial Narrow"/>
          <w:b/>
          <w:lang w:val="es-CO"/>
        </w:rPr>
        <w:br/>
      </w:r>
      <w:r w:rsidR="00E61204" w:rsidRPr="00294723">
        <w:rPr>
          <w:rFonts w:ascii="Arial Narrow" w:hAnsi="Arial Narrow"/>
          <w:lang w:val="es-CO"/>
        </w:rPr>
        <w:t xml:space="preserve">Los padres/guardianes son animados a atender la orientación de padres que incluye información sobre: la filosofía del programa, las metas y los objetivos del programa, actividades del programa, criterio de elegibilidad y prioridades para matriculación, requisitos de cuotas y </w:t>
      </w:r>
      <w:r w:rsidR="00BE401C" w:rsidRPr="00294723">
        <w:rPr>
          <w:rFonts w:ascii="Arial Narrow" w:hAnsi="Arial Narrow"/>
          <w:lang w:val="es-CO"/>
        </w:rPr>
        <w:t xml:space="preserve">procesos. </w:t>
      </w:r>
    </w:p>
    <w:p w:rsidR="00275DBE" w:rsidRPr="00294723" w:rsidRDefault="00BE401C" w:rsidP="00275DBE">
      <w:pPr>
        <w:tabs>
          <w:tab w:val="left" w:pos="0"/>
          <w:tab w:val="right" w:pos="9603"/>
        </w:tabs>
        <w:spacing w:after="120"/>
        <w:rPr>
          <w:rFonts w:ascii="Arial Narrow" w:hAnsi="Arial Narrow"/>
          <w:lang w:val="es-CO"/>
        </w:rPr>
      </w:pPr>
      <w:r w:rsidRPr="00294723">
        <w:rPr>
          <w:rFonts w:ascii="Arial Narrow" w:hAnsi="Arial Narrow"/>
          <w:lang w:val="es-CO"/>
        </w:rPr>
        <w:t xml:space="preserve">Los padres también son animados a participar en el Comité Consejero de Padres (PAC).  El PAC asiste con </w:t>
      </w:r>
      <w:r w:rsidR="00BE0D0F" w:rsidRPr="00294723">
        <w:rPr>
          <w:rFonts w:ascii="Arial Narrow" w:hAnsi="Arial Narrow"/>
          <w:lang w:val="es-CO"/>
        </w:rPr>
        <w:t xml:space="preserve">la </w:t>
      </w:r>
      <w:r w:rsidRPr="00294723">
        <w:rPr>
          <w:rFonts w:ascii="Arial Narrow" w:hAnsi="Arial Narrow"/>
          <w:lang w:val="es-CO"/>
        </w:rPr>
        <w:t>planificación, actuando como canal de comunicación para preocupaciones y sugerencias, y promoción de beneficios y necesidad</w:t>
      </w:r>
      <w:r w:rsidR="00BE0D0F" w:rsidRPr="00294723">
        <w:rPr>
          <w:rFonts w:ascii="Arial Narrow" w:hAnsi="Arial Narrow"/>
          <w:lang w:val="es-CO"/>
        </w:rPr>
        <w:t>es del programa en la comunidad.</w:t>
      </w:r>
    </w:p>
    <w:p w:rsidR="00275DBE" w:rsidRDefault="00BD1A1D" w:rsidP="00275DBE">
      <w:pPr>
        <w:tabs>
          <w:tab w:val="left" w:pos="0"/>
          <w:tab w:val="right" w:pos="9603"/>
          <w:tab w:val="right" w:pos="9603"/>
        </w:tabs>
        <w:spacing w:after="120"/>
        <w:rPr>
          <w:rFonts w:ascii="Arial Narrow" w:hAnsi="Arial Narrow"/>
          <w:lang w:val="es-CO"/>
          <w14:props3d w14:extrusionH="57150" w14:contourW="0" w14:prstMaterial="warmMatte">
            <w14:bevelT w14:w="38100" w14:h="38100" w14:prst="circle"/>
          </w14:props3d>
        </w:rPr>
      </w:pPr>
      <w:r w:rsidRPr="00294723">
        <w:rPr>
          <w:rFonts w:ascii="Arial Narrow" w:hAnsi="Arial Narrow"/>
          <w:b/>
          <w:lang w:val="es-CO"/>
        </w:rPr>
        <w:t>Las Conferencias de Padres</w:t>
      </w:r>
      <w:r w:rsidR="00275DBE" w:rsidRPr="00294723">
        <w:rPr>
          <w:rFonts w:ascii="Arial Narrow" w:hAnsi="Arial Narrow"/>
          <w:lang w:val="es-CO"/>
        </w:rPr>
        <w:br/>
      </w:r>
      <w:r w:rsidRPr="00294723">
        <w:rPr>
          <w:rFonts w:ascii="Arial Narrow" w:hAnsi="Arial Narrow"/>
          <w:lang w:val="es-CO"/>
        </w:rPr>
        <w:t>El personal del programa inicia dos (2) conferencias de padre</w:t>
      </w:r>
      <w:r w:rsidR="00BE0D0F" w:rsidRPr="00294723">
        <w:rPr>
          <w:rFonts w:ascii="Arial Narrow" w:hAnsi="Arial Narrow"/>
          <w:lang w:val="es-CO"/>
        </w:rPr>
        <w:t>s</w:t>
      </w:r>
      <w:r w:rsidRPr="00294723">
        <w:rPr>
          <w:rFonts w:ascii="Arial Narrow" w:hAnsi="Arial Narrow"/>
          <w:lang w:val="es-CO"/>
        </w:rPr>
        <w:t xml:space="preserve"> cada año con el propósito de compartir información sobre el </w:t>
      </w:r>
      <w:r w:rsidRPr="00294723">
        <w:rPr>
          <w:rFonts w:ascii="Arial Narrow" w:hAnsi="Arial Narrow"/>
          <w:lang w:val="es-CO"/>
          <w14:props3d w14:extrusionH="57150" w14:contourW="0" w14:prstMaterial="warmMatte">
            <w14:bevelT w14:w="38100" w14:h="38100" w14:prst="circle"/>
          </w14:props3d>
        </w:rPr>
        <w:t xml:space="preserve">crecimiento y desarrollo infantil. </w:t>
      </w:r>
      <w:r w:rsidR="006E5DB4" w:rsidRPr="00294723">
        <w:rPr>
          <w:rFonts w:ascii="Arial Narrow" w:hAnsi="Arial Narrow"/>
          <w:lang w:val="es-CO"/>
          <w14:props3d w14:extrusionH="57150" w14:contourW="0" w14:prstMaterial="warmMatte">
            <w14:bevelT w14:w="38100" w14:h="38100" w14:prst="circle"/>
          </w14:props3d>
        </w:rPr>
        <w:t>Revisaremos el progreso del niño, fijaremos nuevas metas de aprendizaje, y hablaremos de temas como la salud, la seguridad, la nutrición, la salud mental, y la educación</w:t>
      </w:r>
      <w:r w:rsidR="0026304E" w:rsidRPr="00294723">
        <w:rPr>
          <w:rFonts w:ascii="Arial Narrow" w:hAnsi="Arial Narrow"/>
          <w:lang w:val="es-CO"/>
        </w:rPr>
        <w:t>.</w:t>
      </w:r>
      <w:r w:rsidR="006E5DB4" w:rsidRPr="00294723">
        <w:rPr>
          <w:rFonts w:ascii="Arial Narrow" w:hAnsi="Arial Narrow"/>
          <w:lang w:val="es-CO"/>
        </w:rPr>
        <w:t xml:space="preserve"> </w:t>
      </w:r>
      <w:r w:rsidRPr="00294723">
        <w:rPr>
          <w:rFonts w:ascii="Arial Narrow" w:hAnsi="Arial Narrow"/>
          <w:lang w:val="es-CO"/>
          <w14:props3d w14:extrusionH="57150" w14:contourW="0" w14:prstMaterial="warmMatte">
            <w14:bevelT w14:w="38100" w14:h="38100" w14:prst="circle"/>
          </w14:props3d>
        </w:rPr>
        <w:t xml:space="preserve">Las conferencias serán programadas a la conveniencia del padre/guardián.  Las conferencias de padres son parte de requisito de este programa y es importante para los padres/guardianes mantener </w:t>
      </w:r>
      <w:r w:rsidR="00BE0D0F" w:rsidRPr="00294723">
        <w:rPr>
          <w:rFonts w:ascii="Arial Narrow" w:hAnsi="Arial Narrow"/>
          <w:lang w:val="es-CO"/>
          <w14:props3d w14:extrusionH="57150" w14:contourW="0" w14:prstMaterial="warmMatte">
            <w14:bevelT w14:w="38100" w14:h="38100" w14:prst="circle"/>
          </w14:props3d>
        </w:rPr>
        <w:t>sus citas para conferencias.</w:t>
      </w:r>
    </w:p>
    <w:p w:rsidR="005B7630" w:rsidRDefault="009926A0" w:rsidP="00275DBE">
      <w:pPr>
        <w:tabs>
          <w:tab w:val="left" w:pos="0"/>
          <w:tab w:val="right" w:pos="9603"/>
          <w:tab w:val="right" w:pos="9603"/>
        </w:tabs>
        <w:spacing w:after="120"/>
        <w:rPr>
          <w:rFonts w:ascii="Arial Narrow" w:hAnsi="Arial Narrow"/>
          <w:b/>
          <w:lang w:val="es-CO"/>
          <w14:props3d w14:extrusionH="57150" w14:contourW="0" w14:prstMaterial="warmMatte">
            <w14:bevelT w14:w="38100" w14:h="38100" w14:prst="circle"/>
          </w14:props3d>
        </w:rPr>
      </w:pPr>
      <w:r>
        <w:rPr>
          <w:rFonts w:ascii="Arial Narrow" w:hAnsi="Arial Narrow"/>
          <w:b/>
          <w:lang w:val="es-CO"/>
          <w14:props3d w14:extrusionH="57150" w14:contourW="0" w14:prstMaterial="warmMatte">
            <w14:bevelT w14:w="38100" w14:h="38100" w14:prst="circle"/>
          </w14:props3d>
        </w:rPr>
        <w:t>Educación</w:t>
      </w:r>
      <w:r w:rsidR="005B7630">
        <w:rPr>
          <w:rFonts w:ascii="Arial Narrow" w:hAnsi="Arial Narrow"/>
          <w:b/>
          <w:lang w:val="es-CO"/>
          <w14:props3d w14:extrusionH="57150" w14:contourW="0" w14:prstMaterial="warmMatte">
            <w14:bevelT w14:w="38100" w14:h="38100" w14:prst="circle"/>
          </w14:props3d>
        </w:rPr>
        <w:t xml:space="preserve"> del Nino</w:t>
      </w:r>
    </w:p>
    <w:p w:rsidR="005B7630" w:rsidRPr="005B7630" w:rsidRDefault="005B7630" w:rsidP="00275DBE">
      <w:pPr>
        <w:tabs>
          <w:tab w:val="left" w:pos="0"/>
          <w:tab w:val="right" w:pos="9603"/>
          <w:tab w:val="right" w:pos="9603"/>
        </w:tabs>
        <w:spacing w:after="120"/>
        <w:rPr>
          <w:rFonts w:ascii="Arial Narrow" w:hAnsi="Arial Narrow"/>
          <w:lang w:val="es-CO"/>
        </w:rPr>
      </w:pPr>
      <w:r>
        <w:rPr>
          <w:rFonts w:ascii="Arial Narrow" w:hAnsi="Arial Narrow"/>
          <w:lang w:val="es-CO"/>
        </w:rPr>
        <w:t>Los padres son animados</w:t>
      </w:r>
      <w:r w:rsidRPr="005B7630">
        <w:rPr>
          <w:rFonts w:ascii="Arial Narrow" w:hAnsi="Arial Narrow"/>
          <w:lang w:val="es-CO"/>
        </w:rPr>
        <w:t xml:space="preserve"> a participar en el proceso de observación por completar</w:t>
      </w:r>
      <w:r>
        <w:rPr>
          <w:rFonts w:ascii="Arial Narrow" w:hAnsi="Arial Narrow"/>
          <w:lang w:val="es-CO"/>
        </w:rPr>
        <w:t xml:space="preserve"> registros de observación d</w:t>
      </w:r>
      <w:r w:rsidRPr="005B7630">
        <w:rPr>
          <w:rFonts w:ascii="Arial Narrow" w:hAnsi="Arial Narrow"/>
          <w:lang w:val="es-CO"/>
        </w:rPr>
        <w:t>el Perfil de los Resultados Deseados de Desarrollo</w:t>
      </w:r>
      <w:r>
        <w:rPr>
          <w:rFonts w:ascii="Arial Narrow" w:hAnsi="Arial Narrow"/>
          <w:lang w:val="es-CO"/>
        </w:rPr>
        <w:t xml:space="preserve"> mensuales y devolver</w:t>
      </w:r>
      <w:r w:rsidRPr="005B7630">
        <w:rPr>
          <w:rFonts w:ascii="Arial Narrow" w:hAnsi="Arial Narrow"/>
          <w:lang w:val="es-CO"/>
        </w:rPr>
        <w:t xml:space="preserve"> al proveedor de su niño. Observaciones se utilizan para determinar el nivel de habilidad de cada niño en una variedad de áreas de desarrollo. Los resultados se utilizan para cada objetivo y planificación de las actividades</w:t>
      </w:r>
      <w:r>
        <w:rPr>
          <w:rFonts w:ascii="Arial Narrow" w:hAnsi="Arial Narrow"/>
          <w:lang w:val="es-CO"/>
        </w:rPr>
        <w:t>.</w:t>
      </w:r>
    </w:p>
    <w:p w:rsidR="00275DBE" w:rsidRPr="00294723" w:rsidRDefault="00BE401C" w:rsidP="00275DBE">
      <w:pPr>
        <w:tabs>
          <w:tab w:val="left" w:pos="0"/>
          <w:tab w:val="right" w:pos="9603"/>
          <w:tab w:val="right" w:pos="9603"/>
        </w:tabs>
        <w:spacing w:after="120"/>
        <w:rPr>
          <w:rFonts w:ascii="Arial Narrow" w:hAnsi="Arial Narrow"/>
          <w:lang w:val="es-CO"/>
        </w:rPr>
      </w:pPr>
      <w:r w:rsidRPr="00294723">
        <w:rPr>
          <w:rFonts w:ascii="Arial Narrow" w:hAnsi="Arial Narrow"/>
          <w:b/>
          <w:lang w:val="es-CO"/>
          <w14:props3d w14:extrusionH="57150" w14:contourW="0" w14:prstMaterial="warmMatte">
            <w14:bevelT w14:w="38100" w14:h="38100" w14:prst="circle"/>
          </w14:props3d>
        </w:rPr>
        <w:lastRenderedPageBreak/>
        <w:t>SERVICIOS DE SALUD Y SOCIALES</w:t>
      </w:r>
    </w:p>
    <w:p w:rsidR="00275DBE" w:rsidRPr="00294723" w:rsidRDefault="00BE0D0F" w:rsidP="00275DBE">
      <w:pPr>
        <w:tabs>
          <w:tab w:val="left" w:pos="0"/>
          <w:tab w:val="right" w:pos="9603"/>
          <w:tab w:val="right" w:pos="9603"/>
        </w:tabs>
        <w:spacing w:after="120"/>
        <w:rPr>
          <w:rFonts w:ascii="Arial Narrow" w:hAnsi="Arial Narrow"/>
          <w:lang w:val="es-CO"/>
        </w:rPr>
      </w:pPr>
      <w:r w:rsidRPr="00294723">
        <w:rPr>
          <w:rFonts w:ascii="Arial Narrow" w:hAnsi="Arial Narrow"/>
          <w:lang w:val="es-CO"/>
          <w14:props3d w14:extrusionH="57150" w14:contourW="0" w14:prstMaterial="warmMatte">
            <w14:bevelT w14:w="38100" w14:h="38100" w14:prst="circle"/>
          </w14:props3d>
        </w:rPr>
        <w:t>Se usarán</w:t>
      </w:r>
      <w:r w:rsidR="00BE401C" w:rsidRPr="00294723">
        <w:rPr>
          <w:rFonts w:ascii="Arial Narrow" w:hAnsi="Arial Narrow"/>
          <w:lang w:val="es-CO"/>
          <w14:props3d w14:extrusionH="57150" w14:contourW="0" w14:prstMaterial="warmMatte">
            <w14:bevelT w14:w="38100" w14:h="38100" w14:prst="circle"/>
          </w14:props3d>
        </w:rPr>
        <w:t xml:space="preserve"> herramientas de evaluación en forma de cuestionario para identificar las necesidades del niño y la familia para servicios de salud y/o sociales.  El </w:t>
      </w:r>
      <w:r w:rsidR="005B7630">
        <w:rPr>
          <w:rFonts w:ascii="Arial Narrow" w:hAnsi="Arial Narrow"/>
          <w:lang w:val="es-CO"/>
          <w14:props3d w14:extrusionH="57150" w14:contourW="0" w14:prstMaterial="warmMatte">
            <w14:bevelT w14:w="38100" w14:h="38100" w14:prst="circle"/>
          </w14:props3d>
        </w:rPr>
        <w:t>FES</w:t>
      </w:r>
      <w:r w:rsidR="00BE401C" w:rsidRPr="00294723">
        <w:rPr>
          <w:rFonts w:ascii="Arial Narrow" w:hAnsi="Arial Narrow"/>
          <w:lang w:val="es-CO"/>
          <w14:props3d w14:extrusionH="57150" w14:contourW="0" w14:prstMaterial="warmMatte">
            <w14:bevelT w14:w="38100" w14:h="38100" w14:prst="circle"/>
          </w14:props3d>
        </w:rPr>
        <w:t xml:space="preserve"> </w:t>
      </w:r>
      <w:r w:rsidR="001308E1" w:rsidRPr="00294723">
        <w:rPr>
          <w:rFonts w:ascii="Arial Narrow" w:hAnsi="Arial Narrow"/>
          <w:lang w:val="es-CO"/>
          <w14:props3d w14:extrusionH="57150" w14:contourW="0" w14:prstMaterial="warmMatte">
            <w14:bevelT w14:w="38100" w14:h="38100" w14:prst="circle"/>
          </w14:props3d>
        </w:rPr>
        <w:t>(especialista de SCOE) trabajará</w:t>
      </w:r>
      <w:r w:rsidR="00BE401C" w:rsidRPr="00294723">
        <w:rPr>
          <w:rFonts w:ascii="Arial Narrow" w:hAnsi="Arial Narrow"/>
          <w:lang w:val="es-CO"/>
          <w14:props3d w14:extrusionH="57150" w14:contourW="0" w14:prstMaterial="warmMatte">
            <w14:bevelT w14:w="38100" w14:h="38100" w14:prst="circle"/>
          </w14:props3d>
        </w:rPr>
        <w:t xml:space="preserve"> con la familia para referirse a las agencias designadas en la comunidad y </w:t>
      </w:r>
      <w:r w:rsidR="001308E1" w:rsidRPr="00294723">
        <w:rPr>
          <w:rFonts w:ascii="Arial Narrow" w:hAnsi="Arial Narrow"/>
          <w:lang w:val="es-CO"/>
          <w14:props3d w14:extrusionH="57150" w14:contourW="0" w14:prstMaterial="warmMatte">
            <w14:bevelT w14:w="38100" w14:h="38100" w14:prst="circle"/>
          </w14:props3d>
        </w:rPr>
        <w:t xml:space="preserve">se </w:t>
      </w:r>
      <w:r w:rsidR="002A793D" w:rsidRPr="00294723">
        <w:rPr>
          <w:rFonts w:ascii="Arial Narrow" w:hAnsi="Arial Narrow"/>
          <w:lang w:val="es-CO"/>
          <w14:props3d w14:extrusionH="57150" w14:contourW="0" w14:prstMaterial="warmMatte">
            <w14:bevelT w14:w="38100" w14:h="38100" w14:prst="circle"/>
          </w14:props3d>
        </w:rPr>
        <w:t>asegurar</w:t>
      </w:r>
      <w:r w:rsidR="001308E1" w:rsidRPr="00294723">
        <w:rPr>
          <w:rFonts w:ascii="Arial Narrow" w:hAnsi="Arial Narrow"/>
          <w:lang w:val="es-CO"/>
          <w14:props3d w14:extrusionH="57150" w14:contourW="0" w14:prstMaterial="warmMatte">
            <w14:bevelT w14:w="38100" w14:h="38100" w14:prst="circle"/>
          </w14:props3d>
        </w:rPr>
        <w:t>á</w:t>
      </w:r>
      <w:r w:rsidR="002A793D" w:rsidRPr="00294723">
        <w:rPr>
          <w:rFonts w:ascii="Arial Narrow" w:hAnsi="Arial Narrow"/>
          <w:lang w:val="es-CO"/>
          <w14:props3d w14:extrusionH="57150" w14:contourW="0" w14:prstMaterial="warmMatte">
            <w14:bevelT w14:w="38100" w14:h="38100" w14:prst="circle"/>
          </w14:props3d>
        </w:rPr>
        <w:t xml:space="preserve"> que la familia recibió </w:t>
      </w:r>
      <w:r w:rsidR="00776BEC" w:rsidRPr="00294723">
        <w:rPr>
          <w:rFonts w:ascii="Arial Narrow" w:hAnsi="Arial Narrow"/>
          <w:lang w:val="es-CO"/>
          <w14:props3d w14:extrusionH="57150" w14:contourW="0" w14:prstMaterial="warmMatte">
            <w14:bevelT w14:w="38100" w14:h="38100" w14:prst="circle"/>
          </w14:props3d>
        </w:rPr>
        <w:t>los</w:t>
      </w:r>
      <w:r w:rsidR="002A793D" w:rsidRPr="00294723">
        <w:rPr>
          <w:rFonts w:ascii="Arial Narrow" w:hAnsi="Arial Narrow"/>
          <w:lang w:val="es-CO"/>
          <w14:props3d w14:extrusionH="57150" w14:contourW="0" w14:prstMaterial="warmMatte">
            <w14:bevelT w14:w="38100" w14:h="38100" w14:prst="circle"/>
          </w14:props3d>
        </w:rPr>
        <w:t xml:space="preserve"> </w:t>
      </w:r>
      <w:r w:rsidR="00776BEC" w:rsidRPr="00294723">
        <w:rPr>
          <w:rFonts w:ascii="Arial Narrow" w:hAnsi="Arial Narrow"/>
          <w:lang w:val="es-CO"/>
          <w14:props3d w14:extrusionH="57150" w14:contourW="0" w14:prstMaterial="warmMatte">
            <w14:bevelT w14:w="38100" w14:h="38100" w14:prst="circle"/>
          </w14:props3d>
        </w:rPr>
        <w:t>servicios.</w:t>
      </w:r>
    </w:p>
    <w:p w:rsidR="008B42CB" w:rsidRDefault="008B42CB" w:rsidP="00275DBE">
      <w:pPr>
        <w:tabs>
          <w:tab w:val="left" w:pos="0"/>
          <w:tab w:val="right" w:pos="9603"/>
          <w:tab w:val="right" w:pos="9603"/>
        </w:tabs>
        <w:spacing w:after="120"/>
        <w:rPr>
          <w:rFonts w:ascii="Arial Narrow" w:hAnsi="Arial Narrow"/>
          <w:b/>
          <w:lang w:val="es-CO"/>
          <w14:props3d w14:extrusionH="57150" w14:contourW="0" w14:prstMaterial="warmMatte">
            <w14:bevelT w14:w="38100" w14:h="38100" w14:prst="circle"/>
          </w14:props3d>
        </w:rPr>
      </w:pPr>
    </w:p>
    <w:p w:rsidR="00275DBE" w:rsidRPr="00294723" w:rsidRDefault="001308E1" w:rsidP="00275DBE">
      <w:pPr>
        <w:tabs>
          <w:tab w:val="left" w:pos="0"/>
          <w:tab w:val="right" w:pos="9603"/>
          <w:tab w:val="right" w:pos="9603"/>
        </w:tabs>
        <w:spacing w:after="120"/>
        <w:rPr>
          <w:rFonts w:ascii="Arial Narrow" w:hAnsi="Arial Narrow"/>
          <w:lang w:val="es-CO"/>
        </w:rPr>
      </w:pPr>
      <w:r w:rsidRPr="00294723">
        <w:rPr>
          <w:rFonts w:ascii="Arial Narrow" w:hAnsi="Arial Narrow"/>
          <w:b/>
          <w:lang w:val="es-CO"/>
          <w14:props3d w14:extrusionH="57150" w14:contourW="0" w14:prstMaterial="warmMatte">
            <w14:bevelT w14:w="38100" w14:h="38100" w14:prst="circle"/>
          </w14:props3d>
        </w:rPr>
        <w:t>NUTRICIÓ</w:t>
      </w:r>
      <w:r w:rsidR="002A793D" w:rsidRPr="00294723">
        <w:rPr>
          <w:rFonts w:ascii="Arial Narrow" w:hAnsi="Arial Narrow"/>
          <w:b/>
          <w:lang w:val="es-CO"/>
          <w14:props3d w14:extrusionH="57150" w14:contourW="0" w14:prstMaterial="warmMatte">
            <w14:bevelT w14:w="38100" w14:h="38100" w14:prst="circle"/>
          </w14:props3d>
        </w:rPr>
        <w:t>N</w:t>
      </w:r>
    </w:p>
    <w:p w:rsidR="002A793D" w:rsidRPr="00294723" w:rsidRDefault="001308E1" w:rsidP="00275DBE">
      <w:pPr>
        <w:tabs>
          <w:tab w:val="left" w:pos="0"/>
          <w:tab w:val="right" w:pos="9603"/>
          <w:tab w:val="right" w:pos="9603"/>
        </w:tabs>
        <w:spacing w:after="120"/>
        <w:rPr>
          <w:rFonts w:ascii="Arial Narrow" w:hAnsi="Arial Narrow"/>
          <w:lang w:val="es-CO"/>
        </w:rPr>
      </w:pPr>
      <w:r w:rsidRPr="00294723">
        <w:rPr>
          <w:rFonts w:ascii="Arial Narrow" w:hAnsi="Arial Narrow"/>
          <w:lang w:val="es-CO"/>
          <w14:props3d w14:extrusionH="57150" w14:contourW="0" w14:prstMaterial="warmMatte">
            <w14:bevelT w14:w="38100" w14:h="38100" w14:prst="circle"/>
          </w14:props3d>
        </w:rPr>
        <w:t>Los p</w:t>
      </w:r>
      <w:r w:rsidR="002A793D" w:rsidRPr="00294723">
        <w:rPr>
          <w:rFonts w:ascii="Arial Narrow" w:hAnsi="Arial Narrow"/>
          <w:lang w:val="es-CO"/>
          <w14:props3d w14:extrusionH="57150" w14:contourW="0" w14:prstMaterial="warmMatte">
            <w14:bevelT w14:w="38100" w14:h="38100" w14:prst="circle"/>
          </w14:props3d>
        </w:rPr>
        <w:t xml:space="preserve">roveedores </w:t>
      </w:r>
      <w:r w:rsidRPr="00294723">
        <w:rPr>
          <w:rFonts w:ascii="Arial Narrow" w:hAnsi="Arial Narrow"/>
          <w:lang w:val="es-CO"/>
          <w14:props3d w14:extrusionH="57150" w14:contourW="0" w14:prstMaterial="warmMatte">
            <w14:bevelT w14:w="38100" w14:h="38100" w14:prst="circle"/>
          </w14:props3d>
        </w:rPr>
        <w:t xml:space="preserve">de la </w:t>
      </w:r>
      <w:r w:rsidR="002A793D" w:rsidRPr="00294723">
        <w:rPr>
          <w:rFonts w:ascii="Arial Narrow" w:hAnsi="Arial Narrow"/>
          <w:lang w:val="es-CO"/>
          <w14:props3d w14:extrusionH="57150" w14:contourW="0" w14:prstMaterial="warmMatte">
            <w14:bevelT w14:w="38100" w14:h="38100" w14:prst="circle"/>
          </w14:props3d>
        </w:rPr>
        <w:t xml:space="preserve">FCCHEN participan en un programa de comida estatal </w:t>
      </w:r>
      <w:r w:rsidRPr="00294723">
        <w:rPr>
          <w:rFonts w:ascii="Arial Narrow" w:hAnsi="Arial Narrow"/>
          <w:lang w:val="es-CO"/>
          <w14:props3d w14:extrusionH="57150" w14:contourW="0" w14:prstMaterial="warmMatte">
            <w14:bevelT w14:w="38100" w14:h="38100" w14:prst="circle"/>
          </w14:props3d>
        </w:rPr>
        <w:t>subsidiada</w:t>
      </w:r>
      <w:r w:rsidR="002A793D" w:rsidRPr="00294723">
        <w:rPr>
          <w:rFonts w:ascii="Arial Narrow" w:hAnsi="Arial Narrow"/>
          <w:lang w:val="es-CO"/>
          <w14:props3d w14:extrusionH="57150" w14:contourW="0" w14:prstMaterial="warmMatte">
            <w14:bevelT w14:w="38100" w14:h="38100" w14:prst="circle"/>
          </w14:props3d>
        </w:rPr>
        <w:t xml:space="preserve"> que asegura que </w:t>
      </w:r>
      <w:r w:rsidR="00776BEC" w:rsidRPr="00294723">
        <w:rPr>
          <w:rFonts w:ascii="Arial Narrow" w:hAnsi="Arial Narrow"/>
          <w:lang w:val="es-CO"/>
          <w14:props3d w14:extrusionH="57150" w14:contourW="0" w14:prstMaterial="warmMatte">
            <w14:bevelT w14:w="38100" w14:h="38100" w14:prst="circle"/>
          </w14:props3d>
        </w:rPr>
        <w:t>menús</w:t>
      </w:r>
      <w:r w:rsidR="002A793D" w:rsidRPr="00294723">
        <w:rPr>
          <w:rFonts w:ascii="Arial Narrow" w:hAnsi="Arial Narrow"/>
          <w:lang w:val="es-CO"/>
          <w14:props3d w14:extrusionH="57150" w14:contourW="0" w14:prstMaterial="warmMatte">
            <w14:bevelT w14:w="38100" w14:h="38100" w14:prst="circle"/>
          </w14:props3d>
        </w:rPr>
        <w:t xml:space="preserve"> y comidas </w:t>
      </w:r>
      <w:r w:rsidR="00776BEC" w:rsidRPr="00294723">
        <w:rPr>
          <w:rFonts w:ascii="Arial Narrow" w:hAnsi="Arial Narrow"/>
          <w:lang w:val="es-CO"/>
          <w14:props3d w14:extrusionH="57150" w14:contourW="0" w14:prstMaterial="warmMatte">
            <w14:bevelT w14:w="38100" w14:h="38100" w14:prst="circle"/>
          </w14:props3d>
        </w:rPr>
        <w:t>dadas</w:t>
      </w:r>
      <w:r w:rsidR="002A793D" w:rsidRPr="00294723">
        <w:rPr>
          <w:rFonts w:ascii="Arial Narrow" w:hAnsi="Arial Narrow"/>
          <w:lang w:val="es-CO"/>
          <w14:props3d w14:extrusionH="57150" w14:contourW="0" w14:prstMaterial="warmMatte">
            <w14:bevelT w14:w="38100" w14:h="38100" w14:prst="circle"/>
          </w14:props3d>
        </w:rPr>
        <w:t xml:space="preserve"> apoyen las necesidades nutricionales y las preferencias culturales.  El Programa de Comida para el Cuidado Infantil asegura que ningún niño sea </w:t>
      </w:r>
      <w:r w:rsidR="00776BEC" w:rsidRPr="00294723">
        <w:rPr>
          <w:rFonts w:ascii="Arial Narrow" w:hAnsi="Arial Narrow"/>
          <w:lang w:val="es-CO"/>
          <w14:props3d w14:extrusionH="57150" w14:contourW="0" w14:prstMaterial="warmMatte">
            <w14:bevelT w14:w="38100" w14:h="38100" w14:prst="circle"/>
          </w14:props3d>
        </w:rPr>
        <w:t>discriminado</w:t>
      </w:r>
      <w:r w:rsidR="002A793D" w:rsidRPr="00294723">
        <w:rPr>
          <w:rFonts w:ascii="Arial Narrow" w:hAnsi="Arial Narrow"/>
          <w:lang w:val="es-CO"/>
          <w14:props3d w14:extrusionH="57150" w14:contourW="0" w14:prstMaterial="warmMatte">
            <w14:bevelT w14:w="38100" w14:h="38100" w14:prst="circle"/>
          </w14:props3d>
        </w:rPr>
        <w:t xml:space="preserve"> por su alimentación y que alimentos sean disponibles a todo niño elegible.</w:t>
      </w:r>
    </w:p>
    <w:p w:rsidR="002A793D" w:rsidRPr="00294723" w:rsidRDefault="002A793D" w:rsidP="00275DBE">
      <w:pPr>
        <w:spacing w:after="120"/>
        <w:rPr>
          <w:rFonts w:ascii="Arial Narrow" w:hAnsi="Arial Narrow"/>
          <w:lang w:val="es-CO"/>
          <w14:props3d w14:extrusionH="57150" w14:contourW="0" w14:prstMaterial="warmMatte">
            <w14:bevelT w14:w="38100" w14:h="38100" w14:prst="circle"/>
          </w14:props3d>
        </w:rPr>
      </w:pPr>
      <w:r w:rsidRPr="00294723">
        <w:rPr>
          <w:rFonts w:ascii="Arial Narrow" w:hAnsi="Arial Narrow"/>
          <w:lang w:val="es-CO"/>
          <w14:props3d w14:extrusionH="57150" w14:contourW="0" w14:prstMaterial="warmMatte">
            <w14:bevelT w14:w="38100" w14:h="38100" w14:prst="circle"/>
          </w14:props3d>
        </w:rPr>
        <w:t xml:space="preserve">Los niños no son forzados a comer comidas que no les gusten, pero </w:t>
      </w:r>
      <w:r w:rsidR="001308E1" w:rsidRPr="00294723">
        <w:rPr>
          <w:rFonts w:ascii="Arial Narrow" w:hAnsi="Arial Narrow"/>
          <w:lang w:val="es-CO"/>
          <w14:props3d w14:extrusionH="57150" w14:contourW="0" w14:prstMaterial="warmMatte">
            <w14:bevelT w14:w="38100" w14:h="38100" w14:prst="circle"/>
          </w14:props3d>
        </w:rPr>
        <w:t xml:space="preserve">los </w:t>
      </w:r>
      <w:r w:rsidRPr="00294723">
        <w:rPr>
          <w:rFonts w:ascii="Arial Narrow" w:hAnsi="Arial Narrow"/>
          <w:lang w:val="es-CO"/>
          <w14:props3d w14:extrusionH="57150" w14:contourW="0" w14:prstMaterial="warmMatte">
            <w14:bevelT w14:w="38100" w14:h="38100" w14:prst="circle"/>
          </w14:props3d>
        </w:rPr>
        <w:t xml:space="preserve">proveedores  animan a que prueben diferentes comidas.  </w:t>
      </w:r>
      <w:r w:rsidR="001308E1" w:rsidRPr="00294723">
        <w:rPr>
          <w:rFonts w:ascii="Arial Narrow" w:hAnsi="Arial Narrow"/>
          <w:b/>
          <w:u w:val="single"/>
          <w:lang w:val="es-CO"/>
          <w14:props3d w14:extrusionH="57150" w14:contourW="0" w14:prstMaterial="warmMatte">
            <w14:bevelT w14:w="38100" w14:h="38100" w14:prst="circle"/>
          </w14:props3d>
        </w:rPr>
        <w:t>Los p</w:t>
      </w:r>
      <w:r w:rsidRPr="00294723">
        <w:rPr>
          <w:rFonts w:ascii="Arial Narrow" w:hAnsi="Arial Narrow"/>
          <w:b/>
          <w:u w:val="single"/>
          <w:lang w:val="es-CO"/>
          <w14:props3d w14:extrusionH="57150" w14:contourW="0" w14:prstMaterial="warmMatte">
            <w14:bevelT w14:w="38100" w14:h="38100" w14:prst="circle"/>
          </w14:props3d>
        </w:rPr>
        <w:t>roveedores deben ser informados de cualquier alergia que el niño tenga.</w:t>
      </w:r>
    </w:p>
    <w:p w:rsidR="00263BC1" w:rsidRPr="00294723" w:rsidRDefault="002A793D" w:rsidP="00275DBE">
      <w:pPr>
        <w:spacing w:after="120"/>
        <w:rPr>
          <w:rFonts w:ascii="Arial Narrow" w:hAnsi="Arial Narrow"/>
          <w:lang w:val="es-CO"/>
          <w14:props3d w14:extrusionH="57150" w14:contourW="0" w14:prstMaterial="warmMatte">
            <w14:bevelT w14:w="38100" w14:h="38100" w14:prst="circle"/>
          </w14:props3d>
        </w:rPr>
      </w:pPr>
      <w:r w:rsidRPr="00294723">
        <w:rPr>
          <w:rFonts w:ascii="Arial Narrow" w:hAnsi="Arial Narrow"/>
          <w:lang w:val="es-CO"/>
          <w14:props3d w14:extrusionH="57150" w14:contourW="0" w14:prstMaterial="warmMatte">
            <w14:bevelT w14:w="38100" w14:h="38100" w14:prst="circle"/>
          </w14:props3d>
        </w:rPr>
        <w:t xml:space="preserve">Todo infante que tome biberón será cargado por el proveedor mientras </w:t>
      </w:r>
      <w:r w:rsidR="00776BEC" w:rsidRPr="00294723">
        <w:rPr>
          <w:rFonts w:ascii="Arial Narrow" w:hAnsi="Arial Narrow"/>
          <w:lang w:val="es-CO"/>
          <w14:props3d w14:extrusionH="57150" w14:contourW="0" w14:prstMaterial="warmMatte">
            <w14:bevelT w14:w="38100" w14:h="38100" w14:prst="circle"/>
          </w14:props3d>
        </w:rPr>
        <w:t>esté</w:t>
      </w:r>
      <w:r w:rsidRPr="00294723">
        <w:rPr>
          <w:rFonts w:ascii="Arial Narrow" w:hAnsi="Arial Narrow"/>
          <w:lang w:val="es-CO"/>
          <w14:props3d w14:extrusionH="57150" w14:contourW="0" w14:prstMaterial="warmMatte">
            <w14:bevelT w14:w="38100" w14:h="38100" w14:prst="circle"/>
          </w14:props3d>
        </w:rPr>
        <w:t xml:space="preserve"> tomando.  A ningún momento se </w:t>
      </w:r>
      <w:r w:rsidR="001308E1" w:rsidRPr="00294723">
        <w:rPr>
          <w:rFonts w:ascii="Arial Narrow" w:hAnsi="Arial Narrow"/>
          <w:lang w:val="es-CO"/>
          <w14:props3d w14:extrusionH="57150" w14:contourW="0" w14:prstMaterial="warmMatte">
            <w14:bevelT w14:w="38100" w14:h="38100" w14:prst="circle"/>
          </w14:props3d>
        </w:rPr>
        <w:t xml:space="preserve">dejará a </w:t>
      </w:r>
      <w:r w:rsidRPr="00294723">
        <w:rPr>
          <w:rFonts w:ascii="Arial Narrow" w:hAnsi="Arial Narrow"/>
          <w:lang w:val="es-CO"/>
          <w14:props3d w14:extrusionH="57150" w14:contourW="0" w14:prstMaterial="warmMatte">
            <w14:bevelT w14:w="38100" w14:h="38100" w14:prst="circle"/>
          </w14:props3d>
        </w:rPr>
        <w:t xml:space="preserve">un infante con un biberón caminar con el biberón o </w:t>
      </w:r>
      <w:r w:rsidR="001308E1" w:rsidRPr="00294723">
        <w:rPr>
          <w:rFonts w:ascii="Arial Narrow" w:hAnsi="Arial Narrow"/>
          <w:lang w:val="es-CO"/>
          <w14:props3d w14:extrusionH="57150" w14:contourW="0" w14:prstMaterial="warmMatte">
            <w14:bevelT w14:w="38100" w14:h="38100" w14:prst="circle"/>
          </w14:props3d>
        </w:rPr>
        <w:t>ponerlo</w:t>
      </w:r>
      <w:r w:rsidR="00275DBE" w:rsidRPr="00294723">
        <w:rPr>
          <w:rFonts w:ascii="Arial Narrow" w:hAnsi="Arial Narrow"/>
          <w:lang w:val="es-CO"/>
          <w14:props3d w14:extrusionH="57150" w14:contourW="0" w14:prstMaterial="warmMatte">
            <w14:bevelT w14:w="38100" w14:h="38100" w14:prst="circle"/>
          </w14:props3d>
        </w:rPr>
        <w:t xml:space="preserve"> en cuna con el biberón.</w:t>
      </w:r>
    </w:p>
    <w:p w:rsidR="00894848" w:rsidRPr="00294723" w:rsidRDefault="006E5DB4" w:rsidP="00275DBE">
      <w:pPr>
        <w:tabs>
          <w:tab w:val="left" w:pos="0"/>
          <w:tab w:val="right" w:pos="419"/>
          <w:tab w:val="right" w:pos="1502"/>
          <w:tab w:val="left" w:pos="2669"/>
          <w:tab w:val="right" w:pos="4426"/>
          <w:tab w:val="right" w:pos="10760"/>
        </w:tabs>
        <w:spacing w:after="120"/>
        <w:rPr>
          <w:rFonts w:ascii="Arial Narrow" w:hAnsi="Arial Narrow"/>
          <w:b/>
          <w:lang w:val="es-CO"/>
        </w:rPr>
      </w:pPr>
      <w:r w:rsidRPr="00294723">
        <w:rPr>
          <w:rFonts w:ascii="Arial Narrow" w:hAnsi="Arial Narrow"/>
          <w:b/>
          <w:lang w:val="es-CO"/>
        </w:rPr>
        <w:t xml:space="preserve">LA ESCALA DE EVALUACIÓN AMBIENTAL </w:t>
      </w:r>
    </w:p>
    <w:p w:rsidR="00263BC1" w:rsidRDefault="00AF48C6" w:rsidP="00275DBE">
      <w:pPr>
        <w:tabs>
          <w:tab w:val="num" w:pos="0"/>
          <w:tab w:val="left" w:pos="720"/>
        </w:tabs>
        <w:spacing w:after="120"/>
        <w:rPr>
          <w:rFonts w:ascii="Arial Narrow" w:hAnsi="Arial Narrow"/>
          <w:lang w:val="es-CO"/>
        </w:rPr>
      </w:pPr>
      <w:r w:rsidRPr="00294723">
        <w:rPr>
          <w:rFonts w:ascii="Arial Narrow" w:hAnsi="Arial Narrow"/>
          <w:lang w:val="es-CO"/>
        </w:rPr>
        <w:t>Anualmente SCOE</w:t>
      </w:r>
      <w:r w:rsidR="006E5DB4" w:rsidRPr="00294723">
        <w:rPr>
          <w:rFonts w:ascii="Arial Narrow" w:hAnsi="Arial Narrow"/>
          <w:lang w:val="es-CO"/>
        </w:rPr>
        <w:t xml:space="preserve"> completará la Escala de Evaluación Ambiental</w:t>
      </w:r>
      <w:r w:rsidRPr="00294723">
        <w:rPr>
          <w:rFonts w:ascii="Arial Narrow" w:hAnsi="Arial Narrow"/>
          <w:lang w:val="es-CO"/>
        </w:rPr>
        <w:t xml:space="preserve">, </w:t>
      </w:r>
      <w:r w:rsidR="00263BC1">
        <w:rPr>
          <w:rFonts w:ascii="Arial Narrow" w:hAnsi="Arial Narrow"/>
          <w:lang w:val="es-CO"/>
        </w:rPr>
        <w:t xml:space="preserve">ERS </w:t>
      </w:r>
      <w:r w:rsidR="00550B2A" w:rsidRPr="00294723">
        <w:rPr>
          <w:rFonts w:ascii="Arial Narrow" w:hAnsi="Arial Narrow"/>
          <w:lang w:val="es-CO"/>
        </w:rPr>
        <w:t xml:space="preserve">(Thelma </w:t>
      </w:r>
      <w:proofErr w:type="spellStart"/>
      <w:r w:rsidR="00550B2A" w:rsidRPr="00294723">
        <w:rPr>
          <w:rFonts w:ascii="Arial Narrow" w:hAnsi="Arial Narrow"/>
          <w:lang w:val="es-CO"/>
        </w:rPr>
        <w:t>Harms</w:t>
      </w:r>
      <w:proofErr w:type="spellEnd"/>
      <w:r w:rsidR="00550B2A" w:rsidRPr="00294723">
        <w:rPr>
          <w:rFonts w:ascii="Arial Narrow" w:hAnsi="Arial Narrow"/>
          <w:lang w:val="es-CO"/>
        </w:rPr>
        <w:t xml:space="preserve"> </w:t>
      </w:r>
      <w:proofErr w:type="spellStart"/>
      <w:r w:rsidR="00550B2A" w:rsidRPr="00294723">
        <w:rPr>
          <w:rFonts w:ascii="Arial Narrow" w:hAnsi="Arial Narrow"/>
          <w:lang w:val="es-CO"/>
        </w:rPr>
        <w:t>Family</w:t>
      </w:r>
      <w:proofErr w:type="spellEnd"/>
      <w:r w:rsidR="00550B2A" w:rsidRPr="00294723">
        <w:rPr>
          <w:rFonts w:ascii="Arial Narrow" w:hAnsi="Arial Narrow"/>
          <w:lang w:val="es-CO"/>
        </w:rPr>
        <w:t xml:space="preserve"> </w:t>
      </w:r>
      <w:proofErr w:type="spellStart"/>
      <w:r w:rsidR="00550B2A" w:rsidRPr="00294723">
        <w:rPr>
          <w:rFonts w:ascii="Arial Narrow" w:hAnsi="Arial Narrow"/>
          <w:lang w:val="es-CO"/>
        </w:rPr>
        <w:t>Child</w:t>
      </w:r>
      <w:proofErr w:type="spellEnd"/>
      <w:r w:rsidR="00550B2A" w:rsidRPr="00294723">
        <w:rPr>
          <w:rFonts w:ascii="Arial Narrow" w:hAnsi="Arial Narrow"/>
          <w:lang w:val="es-CO"/>
        </w:rPr>
        <w:t xml:space="preserve"> </w:t>
      </w:r>
      <w:proofErr w:type="spellStart"/>
      <w:r w:rsidR="00550B2A" w:rsidRPr="00294723">
        <w:rPr>
          <w:rFonts w:ascii="Arial Narrow" w:hAnsi="Arial Narrow"/>
          <w:lang w:val="es-CO"/>
        </w:rPr>
        <w:t>Care</w:t>
      </w:r>
      <w:proofErr w:type="spellEnd"/>
      <w:r w:rsidR="00550B2A" w:rsidRPr="00294723">
        <w:rPr>
          <w:rFonts w:ascii="Arial Narrow" w:hAnsi="Arial Narrow"/>
          <w:lang w:val="es-CO"/>
        </w:rPr>
        <w:t>)</w:t>
      </w:r>
      <w:r w:rsidR="006E5DB4" w:rsidRPr="00294723">
        <w:rPr>
          <w:rFonts w:ascii="Arial Narrow" w:hAnsi="Arial Narrow"/>
          <w:lang w:val="es-CO"/>
        </w:rPr>
        <w:t xml:space="preserve"> con cada proveedor.  Para cada escala completada, el proveedor logrará un promedio mínimo de “Bueno”</w:t>
      </w:r>
      <w:r w:rsidRPr="00294723">
        <w:rPr>
          <w:rFonts w:ascii="Arial Narrow" w:hAnsi="Arial Narrow"/>
          <w:lang w:val="es-CO"/>
        </w:rPr>
        <w:t xml:space="preserve"> </w:t>
      </w:r>
      <w:r w:rsidR="00371098" w:rsidRPr="00294723">
        <w:rPr>
          <w:rFonts w:ascii="Arial Narrow" w:hAnsi="Arial Narrow"/>
          <w:lang w:val="es-CO"/>
        </w:rPr>
        <w:t>en cada área.</w:t>
      </w:r>
    </w:p>
    <w:p w:rsidR="00263BC1" w:rsidRDefault="00263BC1" w:rsidP="00275DBE">
      <w:pPr>
        <w:spacing w:after="120"/>
        <w:rPr>
          <w:rFonts w:ascii="Arial Narrow" w:hAnsi="Arial Narrow"/>
          <w:lang w:val="es-CO"/>
        </w:rPr>
      </w:pPr>
      <w:r>
        <w:rPr>
          <w:rFonts w:ascii="Arial Narrow" w:hAnsi="Arial Narrow"/>
          <w:lang w:val="es-CO"/>
        </w:rPr>
        <w:t>Además del ERS, la lista de V</w:t>
      </w:r>
      <w:r w:rsidRPr="00263BC1">
        <w:rPr>
          <w:rFonts w:ascii="Arial Narrow" w:hAnsi="Arial Narrow"/>
          <w:lang w:val="es-CO"/>
        </w:rPr>
        <w:t>erif</w:t>
      </w:r>
      <w:r>
        <w:rPr>
          <w:rFonts w:ascii="Arial Narrow" w:hAnsi="Arial Narrow"/>
          <w:lang w:val="es-CO"/>
        </w:rPr>
        <w:t>icación de Salud</w:t>
      </w:r>
      <w:r w:rsidR="00ED74F9">
        <w:rPr>
          <w:rFonts w:ascii="Arial Narrow" w:hAnsi="Arial Narrow"/>
          <w:lang w:val="es-CO"/>
        </w:rPr>
        <w:t xml:space="preserve"> y Seguridad </w:t>
      </w:r>
      <w:r>
        <w:rPr>
          <w:rFonts w:ascii="Arial Narrow" w:hAnsi="Arial Narrow"/>
          <w:lang w:val="es-CO"/>
        </w:rPr>
        <w:t>y Planes de Supervisión del N</w:t>
      </w:r>
      <w:r w:rsidRPr="00263BC1">
        <w:rPr>
          <w:rFonts w:ascii="Arial Narrow" w:hAnsi="Arial Narrow"/>
          <w:lang w:val="es-CO"/>
        </w:rPr>
        <w:t>iño deben completarse anualmente.</w:t>
      </w:r>
    </w:p>
    <w:p w:rsidR="002A793D" w:rsidRPr="00294723" w:rsidRDefault="001308E1" w:rsidP="00275DBE">
      <w:pPr>
        <w:spacing w:after="120"/>
        <w:rPr>
          <w:rFonts w:ascii="Arial Narrow" w:hAnsi="Arial Narrow"/>
          <w:b/>
          <w:lang w:val="es-CO"/>
          <w14:props3d w14:extrusionH="57150" w14:contourW="0" w14:prstMaterial="warmMatte">
            <w14:bevelT w14:w="38100" w14:h="38100" w14:prst="circle"/>
          </w14:props3d>
        </w:rPr>
      </w:pPr>
      <w:r w:rsidRPr="00294723">
        <w:rPr>
          <w:rFonts w:ascii="Arial Narrow" w:hAnsi="Arial Narrow"/>
          <w:b/>
          <w:lang w:val="es-CO"/>
          <w14:props3d w14:extrusionH="57150" w14:contourW="0" w14:prstMaterial="warmMatte">
            <w14:bevelT w14:w="38100" w14:h="38100" w14:prst="circle"/>
          </w14:props3d>
        </w:rPr>
        <w:t>AUTOEVALUACIÓ</w:t>
      </w:r>
      <w:r w:rsidR="00371098" w:rsidRPr="00294723">
        <w:rPr>
          <w:rFonts w:ascii="Arial Narrow" w:hAnsi="Arial Narrow"/>
          <w:b/>
          <w:lang w:val="es-CO"/>
          <w14:props3d w14:extrusionH="57150" w14:contourW="0" w14:prstMaterial="warmMatte">
            <w14:bevelT w14:w="38100" w14:h="38100" w14:prst="circle"/>
          </w14:props3d>
        </w:rPr>
        <w:t>N DEL PROGRAMA</w:t>
      </w:r>
    </w:p>
    <w:p w:rsidR="002A793D" w:rsidRPr="00294723" w:rsidRDefault="002A793D" w:rsidP="00275DBE">
      <w:pPr>
        <w:spacing w:after="120"/>
        <w:rPr>
          <w:rFonts w:ascii="Arial Narrow" w:hAnsi="Arial Narrow"/>
          <w:lang w:val="es-CO"/>
        </w:rPr>
      </w:pPr>
      <w:r w:rsidRPr="00294723">
        <w:rPr>
          <w:rFonts w:ascii="Arial Narrow" w:hAnsi="Arial Narrow"/>
          <w:lang w:val="es-CO"/>
          <w14:props3d w14:extrusionH="57150" w14:contourW="0" w14:prstMaterial="warmMatte">
            <w14:bevelT w14:w="38100" w14:h="38100" w14:prst="circle"/>
          </w14:props3d>
        </w:rPr>
        <w:t xml:space="preserve">Una evaluación del programa por los padres usando la Encuesta de Resultados Deseados </w:t>
      </w:r>
      <w:r w:rsidRPr="00294723">
        <w:rPr>
          <w:rFonts w:ascii="Arial Narrow" w:hAnsi="Arial Narrow"/>
          <w:lang w:val="es-CO"/>
        </w:rPr>
        <w:t xml:space="preserve">será </w:t>
      </w:r>
      <w:r w:rsidR="00776BEC" w:rsidRPr="00294723">
        <w:rPr>
          <w:rFonts w:ascii="Arial Narrow" w:hAnsi="Arial Narrow"/>
          <w:lang w:val="es-CO"/>
        </w:rPr>
        <w:t>conducida</w:t>
      </w:r>
      <w:r w:rsidRPr="00294723">
        <w:rPr>
          <w:rFonts w:ascii="Arial Narrow" w:hAnsi="Arial Narrow"/>
          <w:lang w:val="es-CO"/>
        </w:rPr>
        <w:t xml:space="preserve"> cada </w:t>
      </w:r>
      <w:r w:rsidR="003341AC" w:rsidRPr="00294723">
        <w:rPr>
          <w:rFonts w:ascii="Arial Narrow" w:hAnsi="Arial Narrow"/>
          <w:lang w:val="es-CO"/>
        </w:rPr>
        <w:t>año</w:t>
      </w:r>
      <w:r w:rsidR="001308E1" w:rsidRPr="00294723">
        <w:rPr>
          <w:rFonts w:ascii="Arial Narrow" w:hAnsi="Arial Narrow"/>
          <w:lang w:val="es-CO"/>
        </w:rPr>
        <w:t>.  Las m</w:t>
      </w:r>
      <w:r w:rsidRPr="00294723">
        <w:rPr>
          <w:rFonts w:ascii="Arial Narrow" w:hAnsi="Arial Narrow"/>
          <w:lang w:val="es-CO"/>
        </w:rPr>
        <w:t xml:space="preserve">etas y una lista de tareas necesarias para modificar o mejorar el programa serán </w:t>
      </w:r>
      <w:r w:rsidR="00776BEC" w:rsidRPr="00294723">
        <w:rPr>
          <w:rFonts w:ascii="Arial Narrow" w:hAnsi="Arial Narrow"/>
          <w:lang w:val="es-CO"/>
        </w:rPr>
        <w:t>desarrolladas</w:t>
      </w:r>
      <w:r w:rsidRPr="00294723">
        <w:rPr>
          <w:rFonts w:ascii="Arial Narrow" w:hAnsi="Arial Narrow"/>
          <w:lang w:val="es-CO"/>
        </w:rPr>
        <w:t xml:space="preserve"> cada ano basadas en los resultados de la encuesta.</w:t>
      </w:r>
    </w:p>
    <w:p w:rsidR="00EB4F69" w:rsidRPr="00294723" w:rsidRDefault="00294723" w:rsidP="00275DBE">
      <w:pPr>
        <w:spacing w:after="120"/>
        <w:jc w:val="center"/>
        <w:rPr>
          <w:rFonts w:ascii="Arial Narrow" w:hAnsi="Arial Narrow"/>
          <w:lang w:val="es-CO"/>
        </w:rPr>
      </w:pPr>
      <w:r w:rsidRPr="00294723">
        <w:rPr>
          <w:rFonts w:ascii="Arial Narrow" w:hAnsi="Arial Narrow"/>
          <w:noProof/>
          <w:lang w:val="en-US"/>
        </w:rPr>
        <w:drawing>
          <wp:anchor distT="0" distB="0" distL="114300" distR="114300" simplePos="0" relativeHeight="251674624" behindDoc="0" locked="0" layoutInCell="1" allowOverlap="1" wp14:anchorId="0EAC565B" wp14:editId="04799657">
            <wp:simplePos x="0" y="0"/>
            <wp:positionH relativeFrom="column">
              <wp:posOffset>956945</wp:posOffset>
            </wp:positionH>
            <wp:positionV relativeFrom="paragraph">
              <wp:posOffset>200137</wp:posOffset>
            </wp:positionV>
            <wp:extent cx="1676400" cy="3429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F69" w:rsidRPr="00294723" w:rsidRDefault="00EB4F69" w:rsidP="00275DBE">
      <w:pPr>
        <w:spacing w:after="120"/>
        <w:jc w:val="center"/>
        <w:rPr>
          <w:rFonts w:ascii="Arial Narrow" w:hAnsi="Arial Narrow"/>
          <w:lang w:val="es-CO"/>
        </w:rPr>
      </w:pPr>
    </w:p>
    <w:p w:rsidR="00294723" w:rsidRDefault="00294723" w:rsidP="00275DBE">
      <w:pPr>
        <w:spacing w:after="120"/>
        <w:rPr>
          <w:rFonts w:ascii="Arial Narrow" w:hAnsi="Arial Narrow"/>
          <w:b/>
          <w:u w:val="single"/>
          <w:lang w:val="es-CO"/>
        </w:rPr>
      </w:pPr>
    </w:p>
    <w:p w:rsidR="00294723" w:rsidRDefault="00294723" w:rsidP="00275DBE">
      <w:pPr>
        <w:spacing w:after="120"/>
        <w:rPr>
          <w:rFonts w:ascii="Arial Narrow" w:hAnsi="Arial Narrow"/>
          <w:b/>
          <w:u w:val="single"/>
          <w:lang w:val="es-CO"/>
        </w:rPr>
      </w:pPr>
    </w:p>
    <w:p w:rsidR="002A793D" w:rsidRPr="00294723" w:rsidRDefault="002A793D" w:rsidP="00275DBE">
      <w:pPr>
        <w:spacing w:after="120"/>
        <w:rPr>
          <w:rFonts w:ascii="Arial Narrow" w:hAnsi="Arial Narrow"/>
          <w:b/>
          <w:u w:val="single"/>
          <w:lang w:val="es-CO"/>
        </w:rPr>
      </w:pPr>
      <w:r w:rsidRPr="00294723">
        <w:rPr>
          <w:rFonts w:ascii="Arial Narrow" w:hAnsi="Arial Narrow"/>
          <w:b/>
          <w:u w:val="single"/>
          <w:lang w:val="es-CO"/>
        </w:rPr>
        <w:t>REQUISITOS DE PARTICIPACION DE LOS PADRES</w:t>
      </w:r>
    </w:p>
    <w:p w:rsidR="006938E7" w:rsidRPr="00294723" w:rsidRDefault="00BD1A1D" w:rsidP="00275DBE">
      <w:pPr>
        <w:spacing w:after="120"/>
        <w:rPr>
          <w:rFonts w:ascii="Arial Narrow" w:hAnsi="Arial Narrow"/>
          <w:b/>
          <w:lang w:val="es-CO"/>
        </w:rPr>
      </w:pPr>
      <w:r w:rsidRPr="00294723">
        <w:rPr>
          <w:rFonts w:ascii="Arial Narrow" w:hAnsi="Arial Narrow"/>
          <w:b/>
          <w:lang w:val="es-CO"/>
        </w:rPr>
        <w:lastRenderedPageBreak/>
        <w:t>LAS PRIORIDADES PARA ADMISIÓN</w:t>
      </w:r>
    </w:p>
    <w:p w:rsidR="00BD1A1D" w:rsidRPr="00294723" w:rsidRDefault="006938E7" w:rsidP="00275DBE">
      <w:pPr>
        <w:spacing w:after="120"/>
        <w:rPr>
          <w:rFonts w:ascii="Arial Narrow" w:hAnsi="Arial Narrow"/>
          <w:b/>
          <w:lang w:val="es-CO"/>
        </w:rPr>
      </w:pPr>
      <w:r w:rsidRPr="00294723">
        <w:rPr>
          <w:rFonts w:ascii="Arial Narrow" w:hAnsi="Arial Narrow"/>
          <w:lang w:val="es-CO"/>
        </w:rPr>
        <w:t xml:space="preserve">Cuando haya vacancias, </w:t>
      </w:r>
      <w:r w:rsidR="001308E1" w:rsidRPr="00294723">
        <w:rPr>
          <w:rFonts w:ascii="Arial Narrow" w:hAnsi="Arial Narrow"/>
          <w:lang w:val="es-CO"/>
        </w:rPr>
        <w:t xml:space="preserve">los </w:t>
      </w:r>
      <w:r w:rsidRPr="00294723">
        <w:rPr>
          <w:rFonts w:ascii="Arial Narrow" w:hAnsi="Arial Narrow"/>
          <w:lang w:val="es-CO"/>
        </w:rPr>
        <w:t>solicitantes serán contactados en orden de prioridad de la lista de espera “</w:t>
      </w:r>
      <w:proofErr w:type="spellStart"/>
      <w:r w:rsidRPr="00294723">
        <w:rPr>
          <w:rFonts w:ascii="Arial Narrow" w:hAnsi="Arial Narrow"/>
          <w:lang w:val="es-CO"/>
        </w:rPr>
        <w:t>StanWait</w:t>
      </w:r>
      <w:proofErr w:type="spellEnd"/>
      <w:r w:rsidRPr="00294723">
        <w:rPr>
          <w:rFonts w:ascii="Arial Narrow" w:hAnsi="Arial Narrow"/>
          <w:lang w:val="es-CO"/>
        </w:rPr>
        <w:t xml:space="preserve">”.  </w:t>
      </w:r>
      <w:r w:rsidR="001308E1" w:rsidRPr="00294723">
        <w:rPr>
          <w:rFonts w:ascii="Arial Narrow" w:hAnsi="Arial Narrow"/>
          <w:lang w:val="es-CO"/>
        </w:rPr>
        <w:t>Los n</w:t>
      </w:r>
      <w:r w:rsidR="00776BEC" w:rsidRPr="00294723">
        <w:rPr>
          <w:rFonts w:ascii="Arial Narrow" w:hAnsi="Arial Narrow"/>
          <w:lang w:val="es-CO"/>
        </w:rPr>
        <w:t>iños</w:t>
      </w:r>
      <w:r w:rsidRPr="00294723">
        <w:rPr>
          <w:rFonts w:ascii="Arial Narrow" w:hAnsi="Arial Narrow"/>
          <w:lang w:val="es-CO"/>
        </w:rPr>
        <w:t xml:space="preserve"> serán admitidos al programa de acuerdo con las prioridade</w:t>
      </w:r>
      <w:r w:rsidR="00AF48C6" w:rsidRPr="00294723">
        <w:rPr>
          <w:rFonts w:ascii="Arial Narrow" w:hAnsi="Arial Narrow"/>
          <w:lang w:val="es-CO"/>
        </w:rPr>
        <w:t>s de admisión designadas por la fuente de servicios del estado de California</w:t>
      </w:r>
      <w:r w:rsidRPr="00294723">
        <w:rPr>
          <w:rFonts w:ascii="Arial Narrow" w:hAnsi="Arial Narrow"/>
          <w:lang w:val="es-CO"/>
        </w:rPr>
        <w:t xml:space="preserve">.  Si es necesario desplazar a familias del FFCHEN, familias serán desplazadas en orden reversa de las prioridades de admisión.  </w:t>
      </w:r>
      <w:r w:rsidR="00340BBF" w:rsidRPr="00294723">
        <w:rPr>
          <w:rFonts w:ascii="Arial Narrow" w:hAnsi="Arial Narrow"/>
          <w:b/>
          <w:lang w:val="es-CO"/>
        </w:rPr>
        <w:fldChar w:fldCharType="begin"/>
      </w:r>
      <w:r w:rsidR="00BD1A1D" w:rsidRPr="00294723">
        <w:rPr>
          <w:rFonts w:ascii="Arial Narrow" w:hAnsi="Arial Narrow"/>
          <w:b/>
          <w:lang w:val="es-CO"/>
        </w:rPr>
        <w:instrText>tc "PRIORITIES FOR ADMISSION" \l 1</w:instrText>
      </w:r>
      <w:r w:rsidR="00340BBF" w:rsidRPr="00294723">
        <w:rPr>
          <w:rFonts w:ascii="Arial Narrow" w:hAnsi="Arial Narrow"/>
          <w:b/>
          <w:lang w:val="es-CO"/>
        </w:rPr>
        <w:fldChar w:fldCharType="end"/>
      </w:r>
    </w:p>
    <w:p w:rsidR="008B42CB" w:rsidRDefault="008B42CB" w:rsidP="00275DBE">
      <w:pPr>
        <w:spacing w:after="120"/>
        <w:ind w:left="720"/>
        <w:rPr>
          <w:rFonts w:ascii="Arial Narrow" w:hAnsi="Arial Narrow"/>
          <w:b/>
          <w:lang w:val="es-CO"/>
        </w:rPr>
      </w:pPr>
    </w:p>
    <w:p w:rsidR="008B42CB" w:rsidRDefault="008B42CB" w:rsidP="00275DBE">
      <w:pPr>
        <w:spacing w:after="120"/>
        <w:ind w:left="720"/>
        <w:rPr>
          <w:rFonts w:ascii="Arial Narrow" w:hAnsi="Arial Narrow"/>
          <w:b/>
          <w:lang w:val="es-CO"/>
        </w:rPr>
      </w:pPr>
    </w:p>
    <w:p w:rsidR="00275DBE" w:rsidRPr="00294723" w:rsidRDefault="00275DBE" w:rsidP="00275DBE">
      <w:pPr>
        <w:spacing w:after="120"/>
        <w:ind w:left="720"/>
        <w:rPr>
          <w:rFonts w:ascii="Arial Narrow" w:hAnsi="Arial Narrow"/>
          <w:lang w:val="es-CO"/>
        </w:rPr>
      </w:pPr>
      <w:r w:rsidRPr="00294723">
        <w:rPr>
          <w:rFonts w:ascii="Arial Narrow" w:hAnsi="Arial Narrow"/>
          <w:b/>
          <w:lang w:val="es-CO"/>
        </w:rPr>
        <w:t xml:space="preserve">Primera prioridad </w:t>
      </w:r>
      <w:r w:rsidRPr="00294723">
        <w:rPr>
          <w:rFonts w:ascii="Arial Narrow" w:hAnsi="Arial Narrow"/>
          <w:b/>
          <w:lang w:val="es-CO"/>
        </w:rPr>
        <w:br/>
      </w:r>
      <w:r w:rsidR="00BD1A1D" w:rsidRPr="00294723">
        <w:rPr>
          <w:rFonts w:ascii="Arial Narrow" w:hAnsi="Arial Narrow"/>
          <w:lang w:val="es-CO"/>
        </w:rPr>
        <w:t>Los niños reciben los servicios de protección infantil, o familias cuyos niños están en peligro de ser descuidados, abusados o explotados deberán de ser admitidos primero.  Dentro de esta prioridad, los niños que reciben servicios de protección infantil por medio del departamento de bienestar local del condado deber</w:t>
      </w:r>
      <w:r w:rsidR="001308E1" w:rsidRPr="00294723">
        <w:rPr>
          <w:rFonts w:ascii="Arial Narrow" w:hAnsi="Arial Narrow"/>
          <w:lang w:val="es-CO"/>
        </w:rPr>
        <w:t>án de ser admitidos primero.</w:t>
      </w:r>
    </w:p>
    <w:p w:rsidR="00840C08" w:rsidRPr="00294723" w:rsidRDefault="00840C08" w:rsidP="00840C08">
      <w:pPr>
        <w:spacing w:after="120"/>
        <w:ind w:left="720"/>
        <w:rPr>
          <w:rFonts w:ascii="Arial Narrow" w:hAnsi="Arial Narrow"/>
          <w:lang w:val="es-CO"/>
        </w:rPr>
      </w:pPr>
      <w:r w:rsidRPr="00294723">
        <w:rPr>
          <w:rFonts w:ascii="Arial Narrow" w:hAnsi="Arial Narrow"/>
          <w:lang w:val="es-CO"/>
        </w:rPr>
        <w:t xml:space="preserve">Cuando todos los niños en una familia no son certificados basados en los servicios de protección infantil o las necesidades especiales del niño, los otros niños o los padres/guardianes en la familia deben de satisfacer ambos elegibilidades y los criterios de necesidades como están especificadas en la sección “Elegibilidad” (arriba) antes de la matrícula y serán admitidas de acuerdo con las prioridades especificadas arriba.  </w:t>
      </w:r>
    </w:p>
    <w:p w:rsidR="00840C08" w:rsidRPr="00294723" w:rsidRDefault="00840C08" w:rsidP="00840C08">
      <w:pPr>
        <w:spacing w:after="120"/>
        <w:ind w:left="720"/>
        <w:rPr>
          <w:rFonts w:ascii="Arial Narrow" w:hAnsi="Arial Narrow"/>
          <w:lang w:val="es-CO"/>
        </w:rPr>
      </w:pPr>
      <w:r w:rsidRPr="00294723">
        <w:rPr>
          <w:rFonts w:ascii="Arial Narrow" w:hAnsi="Arial Narrow"/>
          <w:lang w:val="es-CO"/>
        </w:rPr>
        <w:t>Excepto por las situaciones donde no todos los niños en una familia son certificados basado en los servicios de protección infantil, una familia que tiene un niño o niños matriculados en el programa será permitido matricular a los otros niños mientras que los fondos estén disponible</w:t>
      </w:r>
    </w:p>
    <w:p w:rsidR="00BD1A1D" w:rsidRPr="00294723" w:rsidRDefault="00275DBE" w:rsidP="00275DBE">
      <w:pPr>
        <w:spacing w:after="120"/>
        <w:ind w:left="720"/>
        <w:rPr>
          <w:rFonts w:ascii="Arial Narrow" w:hAnsi="Arial Narrow"/>
          <w:b/>
          <w:lang w:val="es-CO"/>
        </w:rPr>
      </w:pPr>
      <w:r w:rsidRPr="00294723">
        <w:rPr>
          <w:rFonts w:ascii="Arial Narrow" w:hAnsi="Arial Narrow"/>
          <w:b/>
          <w:lang w:val="es-CO"/>
        </w:rPr>
        <w:t>Segunda prioridad</w:t>
      </w:r>
      <w:r w:rsidRPr="00294723">
        <w:rPr>
          <w:rFonts w:ascii="Arial Narrow" w:hAnsi="Arial Narrow"/>
          <w:b/>
          <w:lang w:val="es-CO"/>
        </w:rPr>
        <w:br/>
      </w:r>
      <w:r w:rsidR="00BD1A1D" w:rsidRPr="00294723">
        <w:rPr>
          <w:rFonts w:ascii="Arial Narrow" w:hAnsi="Arial Narrow"/>
          <w:lang w:val="es-CO"/>
        </w:rPr>
        <w:t xml:space="preserve">Todos los niños cuyas familias no están dentro de la primera prioridad serán admitidas de acuerdo al ingreso familiar incluyendo todas las transferencias sin ataduras.  Las familias con ingresos más bajos por cápita serán admitidas primero.  Para determinar el orden de admisión, las subvenciones públicas de asistencia son contadas como ingreso.  Si dos o más familias tienen un ingreso </w:t>
      </w:r>
      <w:r w:rsidR="001308E1" w:rsidRPr="00294723">
        <w:rPr>
          <w:rFonts w:ascii="Arial Narrow" w:hAnsi="Arial Narrow"/>
          <w:lang w:val="es-CO"/>
        </w:rPr>
        <w:t>per</w:t>
      </w:r>
      <w:r w:rsidR="00BD1A1D" w:rsidRPr="00294723">
        <w:rPr>
          <w:rFonts w:ascii="Arial Narrow" w:hAnsi="Arial Narrow"/>
          <w:lang w:val="es-CO"/>
        </w:rPr>
        <w:t xml:space="preserve"> cápita comparable, la familia con niños de necesidades especiales será admitida primero.  Si más de una familia tiene niños con necesidades especiales, la familia que ha estado en la lista de espera más </w:t>
      </w:r>
      <w:r w:rsidR="001308E1" w:rsidRPr="00294723">
        <w:rPr>
          <w:rFonts w:ascii="Arial Narrow" w:hAnsi="Arial Narrow"/>
          <w:lang w:val="es-CO"/>
        </w:rPr>
        <w:t>tiempo será admitida primero.</w:t>
      </w:r>
    </w:p>
    <w:p w:rsidR="008B42CB" w:rsidRDefault="008B42CB" w:rsidP="00275DBE">
      <w:pPr>
        <w:spacing w:after="120"/>
        <w:rPr>
          <w:rFonts w:ascii="Arial Narrow" w:hAnsi="Arial Narrow"/>
          <w:b/>
          <w:lang w:val="es-CO"/>
        </w:rPr>
      </w:pPr>
    </w:p>
    <w:p w:rsidR="001D375E" w:rsidRPr="00294723" w:rsidRDefault="001D375E" w:rsidP="00275DBE">
      <w:pPr>
        <w:spacing w:after="120"/>
        <w:rPr>
          <w:rFonts w:ascii="Arial Narrow" w:hAnsi="Arial Narrow"/>
          <w:lang w:val="es-CO"/>
        </w:rPr>
      </w:pPr>
      <w:r w:rsidRPr="00294723">
        <w:rPr>
          <w:rFonts w:ascii="Arial Narrow" w:hAnsi="Arial Narrow"/>
          <w:b/>
          <w:lang w:val="es-CO"/>
        </w:rPr>
        <w:lastRenderedPageBreak/>
        <w:t>ELEGIBILIDAD</w:t>
      </w:r>
      <w:r w:rsidR="00340BBF" w:rsidRPr="00294723">
        <w:rPr>
          <w:rFonts w:ascii="Arial Narrow" w:hAnsi="Arial Narrow"/>
          <w:lang w:val="es-CO"/>
        </w:rPr>
        <w:fldChar w:fldCharType="begin"/>
      </w:r>
      <w:r w:rsidRPr="00294723">
        <w:rPr>
          <w:rFonts w:ascii="Arial Narrow" w:hAnsi="Arial Narrow"/>
          <w:lang w:val="es-CO"/>
        </w:rPr>
        <w:instrText>tc "ELIGIBILITY" \l 1</w:instrText>
      </w:r>
      <w:r w:rsidR="00340BBF" w:rsidRPr="00294723">
        <w:rPr>
          <w:rFonts w:ascii="Arial Narrow" w:hAnsi="Arial Narrow"/>
          <w:lang w:val="es-CO"/>
        </w:rPr>
        <w:fldChar w:fldCharType="end"/>
      </w:r>
    </w:p>
    <w:p w:rsidR="00D07E6C" w:rsidRPr="00294723" w:rsidRDefault="001D375E" w:rsidP="00275DBE">
      <w:pPr>
        <w:spacing w:after="120"/>
        <w:rPr>
          <w:rFonts w:ascii="Arial Narrow" w:hAnsi="Arial Narrow"/>
          <w:lang w:val="es-CO"/>
        </w:rPr>
      </w:pPr>
      <w:r w:rsidRPr="00294723">
        <w:rPr>
          <w:rFonts w:ascii="Arial Narrow" w:hAnsi="Arial Narrow"/>
          <w:lang w:val="es-CO"/>
        </w:rPr>
        <w:t xml:space="preserve">Se determina la elegibilidad para el programa </w:t>
      </w:r>
      <w:r w:rsidR="006938E7" w:rsidRPr="00294723">
        <w:rPr>
          <w:rFonts w:ascii="Arial Narrow" w:hAnsi="Arial Narrow"/>
          <w:lang w:val="es-CO"/>
        </w:rPr>
        <w:t xml:space="preserve">FCCHEN por </w:t>
      </w:r>
      <w:r w:rsidR="00905A21" w:rsidRPr="00294723">
        <w:rPr>
          <w:rFonts w:ascii="Arial Narrow" w:hAnsi="Arial Narrow"/>
          <w:lang w:val="es-CO"/>
        </w:rPr>
        <w:t xml:space="preserve">el criterio de </w:t>
      </w:r>
      <w:r w:rsidR="00905A21" w:rsidRPr="00294723">
        <w:rPr>
          <w:rFonts w:ascii="Arial Narrow" w:hAnsi="Arial Narrow"/>
          <w:u w:val="single"/>
          <w:lang w:val="es-CO"/>
        </w:rPr>
        <w:t>elegibilidad</w:t>
      </w:r>
      <w:r w:rsidR="00905A21" w:rsidRPr="00294723">
        <w:rPr>
          <w:rFonts w:ascii="Arial Narrow" w:hAnsi="Arial Narrow"/>
          <w:lang w:val="es-CO"/>
        </w:rPr>
        <w:t xml:space="preserve"> y </w:t>
      </w:r>
      <w:r w:rsidR="00905A21" w:rsidRPr="00294723">
        <w:rPr>
          <w:rFonts w:ascii="Arial Narrow" w:hAnsi="Arial Narrow"/>
          <w:u w:val="single"/>
          <w:lang w:val="es-CO"/>
        </w:rPr>
        <w:t>necesidad</w:t>
      </w:r>
      <w:r w:rsidR="00905A21" w:rsidRPr="00294723">
        <w:rPr>
          <w:rFonts w:ascii="Arial Narrow" w:hAnsi="Arial Narrow"/>
          <w:lang w:val="es-CO"/>
        </w:rPr>
        <w:t xml:space="preserve"> destacado adelante.  </w:t>
      </w:r>
      <w:r w:rsidR="00776BEC" w:rsidRPr="00294723">
        <w:rPr>
          <w:rFonts w:ascii="Arial Narrow" w:hAnsi="Arial Narrow"/>
          <w:lang w:val="es-CO"/>
        </w:rPr>
        <w:t>Además</w:t>
      </w:r>
      <w:r w:rsidR="00905A21" w:rsidRPr="00294723">
        <w:rPr>
          <w:rFonts w:ascii="Arial Narrow" w:hAnsi="Arial Narrow"/>
          <w:lang w:val="es-CO"/>
        </w:rPr>
        <w:t>, el padre(s)/</w:t>
      </w:r>
      <w:r w:rsidR="00776BEC" w:rsidRPr="00294723">
        <w:rPr>
          <w:rFonts w:ascii="Arial Narrow" w:hAnsi="Arial Narrow"/>
          <w:lang w:val="es-CO"/>
        </w:rPr>
        <w:t>guardián</w:t>
      </w:r>
      <w:r w:rsidR="00905A21" w:rsidRPr="00294723">
        <w:rPr>
          <w:rFonts w:ascii="Arial Narrow" w:hAnsi="Arial Narrow"/>
          <w:lang w:val="es-CO"/>
        </w:rPr>
        <w:t>(es) del niño deben vivir y/o trabajar en el estado de California.</w:t>
      </w:r>
    </w:p>
    <w:p w:rsidR="00D07E6C" w:rsidRPr="00294723" w:rsidRDefault="00D07E6C" w:rsidP="00776C75">
      <w:pPr>
        <w:rPr>
          <w:rFonts w:ascii="Arial Narrow" w:hAnsi="Arial Narrow"/>
          <w:lang w:val="es-CO"/>
        </w:rPr>
      </w:pPr>
      <w:r w:rsidRPr="00294723">
        <w:rPr>
          <w:rFonts w:ascii="Arial Narrow" w:hAnsi="Arial Narrow"/>
          <w:lang w:val="es-CO"/>
        </w:rPr>
        <w:t>Elegibilidad se establece por 1, 2, 3, o 4:</w:t>
      </w:r>
    </w:p>
    <w:p w:rsidR="00D07E6C" w:rsidRPr="00294723" w:rsidRDefault="00D07E6C" w:rsidP="00776C75">
      <w:pPr>
        <w:pStyle w:val="ListParagraph"/>
        <w:numPr>
          <w:ilvl w:val="0"/>
          <w:numId w:val="6"/>
        </w:numPr>
        <w:rPr>
          <w:rFonts w:ascii="Arial Narrow" w:hAnsi="Arial Narrow"/>
          <w:lang w:val="es-CO"/>
        </w:rPr>
      </w:pPr>
      <w:r w:rsidRPr="00294723">
        <w:rPr>
          <w:rFonts w:ascii="Arial Narrow" w:hAnsi="Arial Narrow"/>
          <w:lang w:val="es-CO"/>
        </w:rPr>
        <w:t>La familia es recipiente de ayuda de dinero efectivo</w:t>
      </w:r>
    </w:p>
    <w:p w:rsidR="00D07E6C" w:rsidRPr="00294723" w:rsidRDefault="00D07E6C" w:rsidP="00776C75">
      <w:pPr>
        <w:pStyle w:val="ListParagraph"/>
        <w:numPr>
          <w:ilvl w:val="0"/>
          <w:numId w:val="6"/>
        </w:numPr>
        <w:rPr>
          <w:rFonts w:ascii="Arial Narrow" w:hAnsi="Arial Narrow"/>
          <w:lang w:val="es-CO"/>
        </w:rPr>
      </w:pPr>
      <w:r w:rsidRPr="00294723">
        <w:rPr>
          <w:rFonts w:ascii="Arial Narrow" w:hAnsi="Arial Narrow"/>
          <w:lang w:val="es-CO"/>
        </w:rPr>
        <w:t>Ingreso familiar elegible</w:t>
      </w:r>
    </w:p>
    <w:p w:rsidR="001308E1" w:rsidRPr="00294723" w:rsidRDefault="00D07E6C" w:rsidP="00776C75">
      <w:pPr>
        <w:pStyle w:val="ListParagraph"/>
        <w:numPr>
          <w:ilvl w:val="0"/>
          <w:numId w:val="6"/>
        </w:numPr>
        <w:rPr>
          <w:rFonts w:ascii="Arial Narrow" w:hAnsi="Arial Narrow"/>
          <w:lang w:val="es-CO"/>
        </w:rPr>
      </w:pPr>
      <w:r w:rsidRPr="00294723">
        <w:rPr>
          <w:rFonts w:ascii="Arial Narrow" w:hAnsi="Arial Narrow"/>
          <w:lang w:val="es-CO"/>
        </w:rPr>
        <w:t>La familia no tiene hogar</w:t>
      </w:r>
    </w:p>
    <w:p w:rsidR="001D375E" w:rsidRPr="00294723" w:rsidRDefault="00D07E6C" w:rsidP="00275DBE">
      <w:pPr>
        <w:pStyle w:val="ListParagraph"/>
        <w:numPr>
          <w:ilvl w:val="0"/>
          <w:numId w:val="6"/>
        </w:numPr>
        <w:spacing w:after="120"/>
        <w:rPr>
          <w:rFonts w:ascii="Arial Narrow" w:hAnsi="Arial Narrow"/>
          <w:lang w:val="es-CO"/>
        </w:rPr>
      </w:pPr>
      <w:r w:rsidRPr="00294723">
        <w:rPr>
          <w:rFonts w:ascii="Arial Narrow" w:hAnsi="Arial Narrow"/>
          <w:lang w:val="es-CO"/>
        </w:rPr>
        <w:t xml:space="preserve">La familia tiene un niño en riesgo de abuso, negligencia, o explotación, o </w:t>
      </w:r>
      <w:r w:rsidR="00776BEC" w:rsidRPr="00294723">
        <w:rPr>
          <w:rFonts w:ascii="Arial Narrow" w:hAnsi="Arial Narrow"/>
          <w:lang w:val="es-CO"/>
        </w:rPr>
        <w:t>está</w:t>
      </w:r>
      <w:r w:rsidRPr="00294723">
        <w:rPr>
          <w:rFonts w:ascii="Arial Narrow" w:hAnsi="Arial Narrow"/>
          <w:lang w:val="es-CO"/>
        </w:rPr>
        <w:t xml:space="preserve"> recibiendo servicios de protección infantil por medio del departamento de </w:t>
      </w:r>
      <w:r w:rsidR="00776BEC" w:rsidRPr="00294723">
        <w:rPr>
          <w:rFonts w:ascii="Arial Narrow" w:hAnsi="Arial Narrow"/>
          <w:lang w:val="es-CO"/>
        </w:rPr>
        <w:t>bienestar</w:t>
      </w:r>
      <w:r w:rsidRPr="00294723">
        <w:rPr>
          <w:rFonts w:ascii="Arial Narrow" w:hAnsi="Arial Narrow"/>
          <w:lang w:val="es-CO"/>
        </w:rPr>
        <w:t xml:space="preserve"> del condado</w:t>
      </w:r>
    </w:p>
    <w:p w:rsidR="00D07E6C" w:rsidRPr="00294723" w:rsidRDefault="001308E1" w:rsidP="00D00F23">
      <w:pPr>
        <w:rPr>
          <w:rFonts w:ascii="Arial Narrow" w:hAnsi="Arial Narrow"/>
          <w:lang w:val="es-CO"/>
        </w:rPr>
      </w:pPr>
      <w:r w:rsidRPr="00294723">
        <w:rPr>
          <w:rFonts w:ascii="Arial Narrow" w:hAnsi="Arial Narrow"/>
          <w:lang w:val="es-CO"/>
        </w:rPr>
        <w:t>Se establece la n</w:t>
      </w:r>
      <w:r w:rsidR="00034140" w:rsidRPr="00294723">
        <w:rPr>
          <w:rFonts w:ascii="Arial Narrow" w:hAnsi="Arial Narrow"/>
          <w:lang w:val="es-CO"/>
        </w:rPr>
        <w:t>ecesidad por 1, 2, o 3</w:t>
      </w:r>
      <w:r w:rsidRPr="00294723">
        <w:rPr>
          <w:rFonts w:ascii="Arial Narrow" w:hAnsi="Arial Narrow"/>
          <w:lang w:val="es-CO"/>
        </w:rPr>
        <w:t xml:space="preserve"> de abajo</w:t>
      </w:r>
      <w:r w:rsidR="00D07E6C" w:rsidRPr="00294723">
        <w:rPr>
          <w:rFonts w:ascii="Arial Narrow" w:hAnsi="Arial Narrow"/>
          <w:lang w:val="es-CO"/>
        </w:rPr>
        <w:t>:</w:t>
      </w:r>
    </w:p>
    <w:p w:rsidR="00D07E6C" w:rsidRPr="00294723" w:rsidRDefault="00D07E6C" w:rsidP="00D00F23">
      <w:pPr>
        <w:pStyle w:val="ListParagraph"/>
        <w:numPr>
          <w:ilvl w:val="0"/>
          <w:numId w:val="31"/>
        </w:numPr>
        <w:rPr>
          <w:rFonts w:ascii="Arial Narrow" w:hAnsi="Arial Narrow"/>
          <w:lang w:val="es-CO"/>
        </w:rPr>
      </w:pPr>
      <w:r w:rsidRPr="00294723">
        <w:rPr>
          <w:rFonts w:ascii="Arial Narrow" w:hAnsi="Arial Narrow"/>
          <w:lang w:val="es-CO"/>
        </w:rPr>
        <w:t>El niño es recipiente de servicios de protección o en riesgo de abuso, negligencia, o explotación</w:t>
      </w:r>
    </w:p>
    <w:p w:rsidR="00D07E6C" w:rsidRPr="00294723" w:rsidRDefault="00D07E6C" w:rsidP="00275DBE">
      <w:pPr>
        <w:pStyle w:val="ListParagraph"/>
        <w:numPr>
          <w:ilvl w:val="0"/>
          <w:numId w:val="31"/>
        </w:numPr>
        <w:spacing w:after="120"/>
        <w:rPr>
          <w:rFonts w:ascii="Arial Narrow" w:hAnsi="Arial Narrow"/>
          <w:lang w:val="es-CO"/>
        </w:rPr>
      </w:pPr>
      <w:r w:rsidRPr="00294723">
        <w:rPr>
          <w:rFonts w:ascii="Arial Narrow" w:hAnsi="Arial Narrow"/>
          <w:lang w:val="es-CO"/>
        </w:rPr>
        <w:t xml:space="preserve">El padre y cualquier otro adulto contado en la familia </w:t>
      </w:r>
      <w:r w:rsidR="001308E1" w:rsidRPr="00294723">
        <w:rPr>
          <w:rFonts w:ascii="Arial Narrow" w:hAnsi="Arial Narrow"/>
          <w:lang w:val="es-CO"/>
        </w:rPr>
        <w:t>es una de los</w:t>
      </w:r>
      <w:r w:rsidRPr="00294723">
        <w:rPr>
          <w:rFonts w:ascii="Arial Narrow" w:hAnsi="Arial Narrow"/>
          <w:lang w:val="es-CO"/>
        </w:rPr>
        <w:t xml:space="preserve"> siguiente</w:t>
      </w:r>
      <w:r w:rsidR="001308E1" w:rsidRPr="00294723">
        <w:rPr>
          <w:rFonts w:ascii="Arial Narrow" w:hAnsi="Arial Narrow"/>
          <w:lang w:val="es-CO"/>
        </w:rPr>
        <w:t>s</w:t>
      </w:r>
      <w:r w:rsidRPr="00294723">
        <w:rPr>
          <w:rFonts w:ascii="Arial Narrow" w:hAnsi="Arial Narrow"/>
          <w:lang w:val="es-CO"/>
        </w:rPr>
        <w:t>:</w:t>
      </w:r>
    </w:p>
    <w:p w:rsidR="00D07E6C" w:rsidRPr="00294723" w:rsidRDefault="00D07E6C" w:rsidP="00275DBE">
      <w:pPr>
        <w:pStyle w:val="ListParagraph"/>
        <w:numPr>
          <w:ilvl w:val="1"/>
          <w:numId w:val="31"/>
        </w:numPr>
        <w:spacing w:after="120"/>
        <w:rPr>
          <w:rFonts w:ascii="Arial Narrow" w:hAnsi="Arial Narrow"/>
          <w:lang w:val="es-CO"/>
        </w:rPr>
      </w:pPr>
      <w:r w:rsidRPr="00294723">
        <w:rPr>
          <w:rFonts w:ascii="Arial Narrow" w:hAnsi="Arial Narrow"/>
          <w:lang w:val="es-CO"/>
        </w:rPr>
        <w:t>Es empleado</w:t>
      </w:r>
      <w:r w:rsidR="001308E1" w:rsidRPr="00294723">
        <w:rPr>
          <w:rFonts w:ascii="Arial Narrow" w:hAnsi="Arial Narrow"/>
          <w:lang w:val="es-CO"/>
        </w:rPr>
        <w:t>,</w:t>
      </w:r>
    </w:p>
    <w:p w:rsidR="00D07E6C" w:rsidRPr="00294723" w:rsidRDefault="00D07E6C" w:rsidP="00275DBE">
      <w:pPr>
        <w:pStyle w:val="ListParagraph"/>
        <w:numPr>
          <w:ilvl w:val="1"/>
          <w:numId w:val="31"/>
        </w:numPr>
        <w:spacing w:after="120"/>
        <w:rPr>
          <w:rFonts w:ascii="Arial Narrow" w:hAnsi="Arial Narrow"/>
          <w:lang w:val="es-CO"/>
        </w:rPr>
      </w:pPr>
      <w:r w:rsidRPr="00294723">
        <w:rPr>
          <w:rFonts w:ascii="Arial Narrow" w:hAnsi="Arial Narrow"/>
          <w:lang w:val="es-CO"/>
        </w:rPr>
        <w:t>Busca empleo</w:t>
      </w:r>
      <w:r w:rsidR="001308E1" w:rsidRPr="00294723">
        <w:rPr>
          <w:rFonts w:ascii="Arial Narrow" w:hAnsi="Arial Narrow"/>
          <w:lang w:val="es-CO"/>
        </w:rPr>
        <w:t>,</w:t>
      </w:r>
    </w:p>
    <w:p w:rsidR="00D07E6C" w:rsidRPr="00294723" w:rsidRDefault="00D07E6C" w:rsidP="00275DBE">
      <w:pPr>
        <w:pStyle w:val="ListParagraph"/>
        <w:numPr>
          <w:ilvl w:val="1"/>
          <w:numId w:val="31"/>
        </w:numPr>
        <w:spacing w:after="120"/>
        <w:rPr>
          <w:rFonts w:ascii="Arial Narrow" w:hAnsi="Arial Narrow"/>
          <w:lang w:val="es-CO"/>
        </w:rPr>
      </w:pPr>
      <w:r w:rsidRPr="00294723">
        <w:rPr>
          <w:rFonts w:ascii="Arial Narrow" w:hAnsi="Arial Narrow"/>
          <w:lang w:val="es-CO"/>
        </w:rPr>
        <w:t>Participa en entrenamiento vocacional que lo dirige a algún trabajo reconocido, para</w:t>
      </w:r>
      <w:r w:rsidR="001308E1" w:rsidRPr="00294723">
        <w:rPr>
          <w:rFonts w:ascii="Arial Narrow" w:hAnsi="Arial Narrow"/>
          <w:lang w:val="es-CO"/>
        </w:rPr>
        <w:t>-</w:t>
      </w:r>
      <w:r w:rsidRPr="00294723">
        <w:rPr>
          <w:rFonts w:ascii="Arial Narrow" w:hAnsi="Arial Narrow"/>
          <w:lang w:val="es-CO"/>
        </w:rPr>
        <w:t xml:space="preserve">profesional o </w:t>
      </w:r>
      <w:r w:rsidR="00776BEC" w:rsidRPr="00294723">
        <w:rPr>
          <w:rFonts w:ascii="Arial Narrow" w:hAnsi="Arial Narrow"/>
          <w:lang w:val="es-CO"/>
        </w:rPr>
        <w:t>profesional</w:t>
      </w:r>
      <w:r w:rsidR="001308E1" w:rsidRPr="00294723">
        <w:rPr>
          <w:rFonts w:ascii="Arial Narrow" w:hAnsi="Arial Narrow"/>
          <w:lang w:val="es-CO"/>
        </w:rPr>
        <w:t>,</w:t>
      </w:r>
    </w:p>
    <w:p w:rsidR="00D07E6C" w:rsidRPr="00294723" w:rsidRDefault="001308E1" w:rsidP="00275DBE">
      <w:pPr>
        <w:pStyle w:val="ListParagraph"/>
        <w:numPr>
          <w:ilvl w:val="1"/>
          <w:numId w:val="31"/>
        </w:numPr>
        <w:spacing w:after="120"/>
        <w:rPr>
          <w:rFonts w:ascii="Arial Narrow" w:hAnsi="Arial Narrow"/>
          <w:lang w:val="es-CO"/>
        </w:rPr>
      </w:pPr>
      <w:r w:rsidRPr="00294723">
        <w:rPr>
          <w:rFonts w:ascii="Arial Narrow" w:hAnsi="Arial Narrow"/>
          <w:lang w:val="es-CO"/>
        </w:rPr>
        <w:t>No tiene hogar y busca hogar/</w:t>
      </w:r>
      <w:r w:rsidR="00D07E6C" w:rsidRPr="00294723">
        <w:rPr>
          <w:rFonts w:ascii="Arial Narrow" w:hAnsi="Arial Narrow"/>
          <w:lang w:val="es-CO"/>
        </w:rPr>
        <w:t>vivienda permanente para estabilidad familiar</w:t>
      </w:r>
      <w:r w:rsidRPr="00294723">
        <w:rPr>
          <w:rFonts w:ascii="Arial Narrow" w:hAnsi="Arial Narrow"/>
          <w:lang w:val="es-CO"/>
        </w:rPr>
        <w:t xml:space="preserve">, o </w:t>
      </w:r>
    </w:p>
    <w:p w:rsidR="00D07E6C" w:rsidRPr="00294723" w:rsidRDefault="00D07E6C" w:rsidP="00275DBE">
      <w:pPr>
        <w:pStyle w:val="ListParagraph"/>
        <w:numPr>
          <w:ilvl w:val="1"/>
          <w:numId w:val="31"/>
        </w:numPr>
        <w:spacing w:after="120"/>
        <w:rPr>
          <w:rFonts w:ascii="Arial Narrow" w:hAnsi="Arial Narrow"/>
          <w:lang w:val="es-CO"/>
        </w:rPr>
      </w:pPr>
      <w:r w:rsidRPr="00294723">
        <w:rPr>
          <w:rFonts w:ascii="Arial Narrow" w:hAnsi="Arial Narrow"/>
          <w:lang w:val="es-CO"/>
        </w:rPr>
        <w:t>Es incapacitado</w:t>
      </w:r>
      <w:r w:rsidR="001308E1" w:rsidRPr="00294723">
        <w:rPr>
          <w:rFonts w:ascii="Arial Narrow" w:hAnsi="Arial Narrow"/>
          <w:lang w:val="es-CO"/>
        </w:rPr>
        <w:t>.</w:t>
      </w:r>
    </w:p>
    <w:p w:rsidR="00E257D1" w:rsidRPr="00294723" w:rsidRDefault="00E257D1" w:rsidP="00275DBE">
      <w:pPr>
        <w:pStyle w:val="ListParagraph"/>
        <w:numPr>
          <w:ilvl w:val="0"/>
          <w:numId w:val="31"/>
        </w:numPr>
        <w:spacing w:after="120"/>
        <w:rPr>
          <w:rFonts w:ascii="Arial Narrow" w:hAnsi="Arial Narrow"/>
          <w:lang w:val="es-CO"/>
        </w:rPr>
      </w:pPr>
      <w:r w:rsidRPr="00294723">
        <w:rPr>
          <w:rFonts w:ascii="Arial Narrow" w:hAnsi="Arial Narrow"/>
          <w:lang w:val="es-CO"/>
        </w:rPr>
        <w:t>Servicios de desarrollo y cuidado infantil</w:t>
      </w:r>
      <w:r w:rsidR="001308E1" w:rsidRPr="00294723">
        <w:rPr>
          <w:rFonts w:ascii="Arial Narrow" w:hAnsi="Arial Narrow"/>
          <w:lang w:val="es-CO"/>
        </w:rPr>
        <w:t xml:space="preserve"> subsidiado serán disponibles só</w:t>
      </w:r>
      <w:r w:rsidRPr="00294723">
        <w:rPr>
          <w:rFonts w:ascii="Arial Narrow" w:hAnsi="Arial Narrow"/>
          <w:lang w:val="es-CO"/>
        </w:rPr>
        <w:t xml:space="preserve">lo </w:t>
      </w:r>
      <w:r w:rsidR="001308E1" w:rsidRPr="00294723">
        <w:rPr>
          <w:rFonts w:ascii="Arial Narrow" w:hAnsi="Arial Narrow"/>
          <w:lang w:val="es-CO"/>
        </w:rPr>
        <w:t>si</w:t>
      </w:r>
      <w:r w:rsidRPr="00294723">
        <w:rPr>
          <w:rFonts w:ascii="Arial Narrow" w:hAnsi="Arial Narrow"/>
          <w:lang w:val="es-CO"/>
        </w:rPr>
        <w:t>:</w:t>
      </w:r>
    </w:p>
    <w:p w:rsidR="00E257D1" w:rsidRPr="00294723" w:rsidRDefault="00E257D1" w:rsidP="00275DBE">
      <w:pPr>
        <w:pStyle w:val="ListParagraph"/>
        <w:numPr>
          <w:ilvl w:val="0"/>
          <w:numId w:val="32"/>
        </w:numPr>
        <w:spacing w:after="120"/>
        <w:rPr>
          <w:rFonts w:ascii="Arial Narrow" w:hAnsi="Arial Narrow"/>
          <w:lang w:val="es-CO"/>
        </w:rPr>
      </w:pPr>
      <w:r w:rsidRPr="00294723">
        <w:rPr>
          <w:rFonts w:ascii="Arial Narrow" w:hAnsi="Arial Narrow"/>
          <w:lang w:val="es-CO"/>
        </w:rPr>
        <w:t xml:space="preserve">El padre(s) cumpla el criterio tal como se especifica arriba para necesidad de la provisión de cuidado y supervisión del niño para parte del </w:t>
      </w:r>
      <w:r w:rsidR="00776BEC" w:rsidRPr="00294723">
        <w:rPr>
          <w:rFonts w:ascii="Arial Narrow" w:hAnsi="Arial Narrow"/>
          <w:lang w:val="es-CO"/>
        </w:rPr>
        <w:t>día</w:t>
      </w:r>
      <w:r w:rsidRPr="00294723">
        <w:rPr>
          <w:rFonts w:ascii="Arial Narrow" w:hAnsi="Arial Narrow"/>
          <w:lang w:val="es-CO"/>
        </w:rPr>
        <w:t>;</w:t>
      </w:r>
    </w:p>
    <w:p w:rsidR="00E257D1" w:rsidRPr="00294723" w:rsidRDefault="00BF1175" w:rsidP="00275DBE">
      <w:pPr>
        <w:pStyle w:val="ListParagraph"/>
        <w:numPr>
          <w:ilvl w:val="0"/>
          <w:numId w:val="32"/>
        </w:numPr>
        <w:spacing w:after="120"/>
        <w:rPr>
          <w:rFonts w:ascii="Arial Narrow" w:hAnsi="Arial Narrow"/>
          <w:lang w:val="es-CO"/>
        </w:rPr>
      </w:pPr>
      <w:r w:rsidRPr="00294723">
        <w:rPr>
          <w:rFonts w:ascii="Arial Narrow" w:hAnsi="Arial Narrow"/>
          <w:lang w:val="es-CO"/>
        </w:rPr>
        <w:t>No hay</w:t>
      </w:r>
      <w:r w:rsidR="00E257D1" w:rsidRPr="00294723">
        <w:rPr>
          <w:rFonts w:ascii="Arial Narrow" w:hAnsi="Arial Narrow"/>
          <w:lang w:val="es-CO"/>
        </w:rPr>
        <w:t xml:space="preserve"> </w:t>
      </w:r>
      <w:r w:rsidRPr="00294723">
        <w:rPr>
          <w:rFonts w:ascii="Arial Narrow" w:hAnsi="Arial Narrow"/>
          <w:lang w:val="es-CO"/>
        </w:rPr>
        <w:t>nin</w:t>
      </w:r>
      <w:r w:rsidR="00E257D1" w:rsidRPr="00294723">
        <w:rPr>
          <w:rFonts w:ascii="Arial Narrow" w:hAnsi="Arial Narrow"/>
          <w:lang w:val="es-CO"/>
        </w:rPr>
        <w:t xml:space="preserve">gún adulto/padre en la familia capaz de proveer cuidado para el niño durante el tiempo que el cuidado </w:t>
      </w:r>
      <w:r w:rsidRPr="00294723">
        <w:rPr>
          <w:rFonts w:ascii="Arial Narrow" w:hAnsi="Arial Narrow"/>
          <w:lang w:val="es-CO"/>
        </w:rPr>
        <w:t>pedido</w:t>
      </w:r>
      <w:r w:rsidR="00E257D1" w:rsidRPr="00294723">
        <w:rPr>
          <w:rFonts w:ascii="Arial Narrow" w:hAnsi="Arial Narrow"/>
          <w:lang w:val="es-CO"/>
        </w:rPr>
        <w:t xml:space="preserve">; </w:t>
      </w:r>
      <w:r w:rsidR="00E257D1" w:rsidRPr="00294723">
        <w:rPr>
          <w:rFonts w:ascii="Arial Narrow" w:hAnsi="Arial Narrow"/>
          <w:u w:val="single"/>
          <w:lang w:val="es-CO"/>
        </w:rPr>
        <w:t>y</w:t>
      </w:r>
    </w:p>
    <w:p w:rsidR="00E257D1" w:rsidRPr="00294723" w:rsidRDefault="00BF1175" w:rsidP="00275DBE">
      <w:pPr>
        <w:pStyle w:val="ListParagraph"/>
        <w:numPr>
          <w:ilvl w:val="0"/>
          <w:numId w:val="32"/>
        </w:numPr>
        <w:spacing w:after="120"/>
        <w:rPr>
          <w:rFonts w:ascii="Arial Narrow" w:hAnsi="Arial Narrow"/>
          <w:lang w:val="es-CO"/>
        </w:rPr>
      </w:pPr>
      <w:r w:rsidRPr="00294723">
        <w:rPr>
          <w:rFonts w:ascii="Arial Narrow" w:hAnsi="Arial Narrow"/>
          <w:lang w:val="es-CO"/>
        </w:rPr>
        <w:t>La s</w:t>
      </w:r>
      <w:r w:rsidR="00E257D1" w:rsidRPr="00294723">
        <w:rPr>
          <w:rFonts w:ascii="Arial Narrow" w:hAnsi="Arial Narrow"/>
          <w:lang w:val="es-CO"/>
        </w:rPr>
        <w:t xml:space="preserve">upervisión del niño no es proporcionada por la escuela u otra persona.    </w:t>
      </w:r>
    </w:p>
    <w:p w:rsidR="00EB4F69" w:rsidRPr="00294723" w:rsidRDefault="00EB4F69" w:rsidP="00275DBE">
      <w:pPr>
        <w:spacing w:after="120"/>
        <w:rPr>
          <w:rFonts w:ascii="Arial Narrow" w:hAnsi="Arial Narrow"/>
          <w:b/>
          <w:lang w:val="es-CO"/>
        </w:rPr>
      </w:pPr>
    </w:p>
    <w:p w:rsidR="001D375E" w:rsidRPr="00294723" w:rsidRDefault="00E257D1" w:rsidP="00275DBE">
      <w:pPr>
        <w:spacing w:after="120"/>
        <w:rPr>
          <w:rFonts w:ascii="Arial Narrow" w:hAnsi="Arial Narrow"/>
          <w:b/>
          <w:lang w:val="es-CO"/>
        </w:rPr>
      </w:pPr>
      <w:r w:rsidRPr="00294723">
        <w:rPr>
          <w:rFonts w:ascii="Arial Narrow" w:hAnsi="Arial Narrow"/>
          <w:b/>
          <w:lang w:val="es-CO"/>
        </w:rPr>
        <w:t xml:space="preserve">CERTIFICACIÓN DE </w:t>
      </w:r>
      <w:r w:rsidR="001D375E" w:rsidRPr="00294723">
        <w:rPr>
          <w:rFonts w:ascii="Arial Narrow" w:hAnsi="Arial Narrow"/>
          <w:b/>
          <w:lang w:val="es-CO"/>
        </w:rPr>
        <w:t>ELEGIBILIDAD</w:t>
      </w:r>
      <w:r w:rsidR="00340BBF" w:rsidRPr="00294723">
        <w:rPr>
          <w:rFonts w:ascii="Arial Narrow" w:hAnsi="Arial Narrow"/>
          <w:b/>
          <w:lang w:val="es-CO"/>
        </w:rPr>
        <w:fldChar w:fldCharType="begin"/>
      </w:r>
      <w:r w:rsidR="001D375E" w:rsidRPr="00294723">
        <w:rPr>
          <w:rFonts w:ascii="Arial Narrow" w:hAnsi="Arial Narrow"/>
          <w:b/>
          <w:lang w:val="es-CO"/>
        </w:rPr>
        <w:instrText>tc "CERTIFICATION OF ELIGIBILITY" \l 1</w:instrText>
      </w:r>
      <w:r w:rsidR="00340BBF" w:rsidRPr="00294723">
        <w:rPr>
          <w:rFonts w:ascii="Arial Narrow" w:hAnsi="Arial Narrow"/>
          <w:b/>
          <w:lang w:val="es-CO"/>
        </w:rPr>
        <w:fldChar w:fldCharType="end"/>
      </w:r>
    </w:p>
    <w:p w:rsidR="001D375E" w:rsidRPr="00294723" w:rsidRDefault="001D375E" w:rsidP="00275DBE">
      <w:pPr>
        <w:spacing w:after="120"/>
        <w:rPr>
          <w:rFonts w:ascii="Arial Narrow" w:hAnsi="Arial Narrow"/>
          <w:lang w:val="es-CO"/>
        </w:rPr>
      </w:pPr>
      <w:bookmarkStart w:id="0" w:name="OLE_LINK1"/>
      <w:bookmarkStart w:id="1" w:name="OLE_LINK2"/>
      <w:r w:rsidRPr="00294723">
        <w:rPr>
          <w:rFonts w:ascii="Arial Narrow" w:hAnsi="Arial Narrow"/>
          <w:lang w:val="es-CO"/>
        </w:rPr>
        <w:t>Cuando se selecciona a una familia de la</w:t>
      </w:r>
      <w:r w:rsidR="00A90475" w:rsidRPr="00294723">
        <w:rPr>
          <w:rFonts w:ascii="Arial Narrow" w:hAnsi="Arial Narrow"/>
          <w:lang w:val="es-CO"/>
        </w:rPr>
        <w:t xml:space="preserve"> Lista de Elegibilidad “</w:t>
      </w:r>
      <w:proofErr w:type="spellStart"/>
      <w:r w:rsidR="00A90475" w:rsidRPr="00294723">
        <w:rPr>
          <w:rFonts w:ascii="Arial Narrow" w:hAnsi="Arial Narrow"/>
          <w:lang w:val="es-CO"/>
        </w:rPr>
        <w:t>StanWait</w:t>
      </w:r>
      <w:proofErr w:type="spellEnd"/>
      <w:r w:rsidR="00A90475" w:rsidRPr="00294723">
        <w:rPr>
          <w:rFonts w:ascii="Arial Narrow" w:hAnsi="Arial Narrow"/>
          <w:lang w:val="es-CO"/>
        </w:rPr>
        <w:t>”</w:t>
      </w:r>
      <w:r w:rsidRPr="00294723">
        <w:rPr>
          <w:rFonts w:ascii="Arial Narrow" w:hAnsi="Arial Narrow"/>
          <w:lang w:val="es-CO"/>
        </w:rPr>
        <w:t xml:space="preserve">, el padre/guardián debe de verificar que toda la información colectada previamente sea todavía correcta.  Si la familia es elegible, se hará una cita de orientación para empezar la certificación.  El programa </w:t>
      </w:r>
      <w:r w:rsidR="00BF1175" w:rsidRPr="00294723">
        <w:rPr>
          <w:rFonts w:ascii="Arial Narrow" w:hAnsi="Arial Narrow"/>
          <w:lang w:val="es-CO"/>
        </w:rPr>
        <w:t xml:space="preserve">de la </w:t>
      </w:r>
      <w:r w:rsidR="00A90475" w:rsidRPr="00294723">
        <w:rPr>
          <w:rFonts w:ascii="Arial Narrow" w:hAnsi="Arial Narrow"/>
          <w:lang w:val="es-CO"/>
        </w:rPr>
        <w:t>FCCHEN</w:t>
      </w:r>
      <w:r w:rsidRPr="00294723">
        <w:rPr>
          <w:rFonts w:ascii="Arial Narrow" w:hAnsi="Arial Narrow"/>
          <w:lang w:val="es-CO"/>
        </w:rPr>
        <w:t xml:space="preserve"> debe de ser </w:t>
      </w:r>
      <w:r w:rsidRPr="00294723">
        <w:rPr>
          <w:rFonts w:ascii="Arial Narrow" w:hAnsi="Arial Narrow"/>
          <w:lang w:val="es-CO"/>
        </w:rPr>
        <w:lastRenderedPageBreak/>
        <w:t xml:space="preserve">notificado antes de la fecha de la cita si la familia no puede atender a la cita.  La falta de asistir a una cita sin la notificación apropiada puede resultar en que la familia sea automáticamente puesta de nuevo en </w:t>
      </w:r>
      <w:proofErr w:type="spellStart"/>
      <w:r w:rsidR="00A90475" w:rsidRPr="00294723">
        <w:rPr>
          <w:rFonts w:ascii="Arial Narrow" w:hAnsi="Arial Narrow"/>
          <w:lang w:val="es-CO"/>
        </w:rPr>
        <w:t>StanWait</w:t>
      </w:r>
      <w:proofErr w:type="spellEnd"/>
      <w:r w:rsidR="00BF1175" w:rsidRPr="00294723">
        <w:rPr>
          <w:rFonts w:ascii="Arial Narrow" w:hAnsi="Arial Narrow"/>
          <w:lang w:val="es-CO"/>
        </w:rPr>
        <w:t>.</w:t>
      </w:r>
      <w:r w:rsidR="00D00F23" w:rsidRPr="00294723">
        <w:rPr>
          <w:rFonts w:ascii="Arial Narrow" w:hAnsi="Arial Narrow"/>
          <w:lang w:val="es-CO"/>
        </w:rPr>
        <w:t xml:space="preserve"> </w:t>
      </w:r>
    </w:p>
    <w:p w:rsidR="001D375E" w:rsidRPr="00294723" w:rsidRDefault="001D375E" w:rsidP="00776C75">
      <w:pPr>
        <w:spacing w:after="120"/>
        <w:rPr>
          <w:rFonts w:ascii="Arial Narrow" w:hAnsi="Arial Narrow"/>
          <w:lang w:val="es-CO"/>
        </w:rPr>
      </w:pPr>
      <w:r w:rsidRPr="00294723">
        <w:rPr>
          <w:rFonts w:ascii="Arial Narrow" w:hAnsi="Arial Narrow"/>
          <w:lang w:val="es-CO"/>
        </w:rPr>
        <w:t xml:space="preserve">Cuando la residencia de un niño cambia entre las casas de </w:t>
      </w:r>
      <w:r w:rsidR="00BF1175" w:rsidRPr="00294723">
        <w:rPr>
          <w:rFonts w:ascii="Arial Narrow" w:hAnsi="Arial Narrow"/>
          <w:lang w:val="es-CO"/>
        </w:rPr>
        <w:t xml:space="preserve">los </w:t>
      </w:r>
      <w:r w:rsidRPr="00294723">
        <w:rPr>
          <w:rFonts w:ascii="Arial Narrow" w:hAnsi="Arial Narrow"/>
          <w:lang w:val="es-CO"/>
        </w:rPr>
        <w:t xml:space="preserve">padres separados o divorciados, la elegibilidad, la necesidad y las cuotas son determinadas separadamente para cada hogar en cual el niño está viviendo.  </w:t>
      </w:r>
      <w:bookmarkEnd w:id="0"/>
      <w:bookmarkEnd w:id="1"/>
    </w:p>
    <w:p w:rsidR="001D375E" w:rsidRPr="00294723" w:rsidRDefault="001D375E" w:rsidP="00275DBE">
      <w:pPr>
        <w:spacing w:after="120"/>
        <w:rPr>
          <w:rFonts w:ascii="Arial Narrow" w:hAnsi="Arial Narrow"/>
          <w:b/>
          <w:lang w:val="es-CO"/>
        </w:rPr>
      </w:pPr>
      <w:r w:rsidRPr="00294723">
        <w:rPr>
          <w:rFonts w:ascii="Arial Narrow" w:hAnsi="Arial Narrow"/>
          <w:b/>
          <w:lang w:val="es-CO"/>
        </w:rPr>
        <w:t xml:space="preserve">A la hora de la cita, se </w:t>
      </w:r>
      <w:r w:rsidRPr="00294723">
        <w:rPr>
          <w:rFonts w:ascii="Arial Narrow" w:hAnsi="Arial Narrow"/>
          <w:b/>
          <w:u w:val="single"/>
          <w:lang w:val="es-CO"/>
        </w:rPr>
        <w:t>tiene que</w:t>
      </w:r>
      <w:r w:rsidRPr="00294723">
        <w:rPr>
          <w:rFonts w:ascii="Arial Narrow" w:hAnsi="Arial Narrow"/>
          <w:b/>
          <w:lang w:val="es-CO"/>
        </w:rPr>
        <w:t xml:space="preserve"> proporcionar la siguient</w:t>
      </w:r>
      <w:r w:rsidR="00776C75" w:rsidRPr="00294723">
        <w:rPr>
          <w:rFonts w:ascii="Arial Narrow" w:hAnsi="Arial Narrow"/>
          <w:b/>
          <w:lang w:val="es-CO"/>
        </w:rPr>
        <w:t xml:space="preserve">e información y documentación: </w:t>
      </w:r>
    </w:p>
    <w:p w:rsidR="00A90475" w:rsidRPr="00294723" w:rsidRDefault="001D375E" w:rsidP="00D00F23">
      <w:pPr>
        <w:pStyle w:val="ListParagraph"/>
        <w:numPr>
          <w:ilvl w:val="0"/>
          <w:numId w:val="33"/>
        </w:numPr>
        <w:spacing w:after="120"/>
        <w:rPr>
          <w:rFonts w:ascii="Arial Narrow" w:hAnsi="Arial Narrow"/>
          <w:lang w:val="es-CO"/>
        </w:rPr>
      </w:pPr>
      <w:r w:rsidRPr="00294723">
        <w:rPr>
          <w:rFonts w:ascii="Arial Narrow" w:hAnsi="Arial Narrow"/>
          <w:lang w:val="es-CO"/>
        </w:rPr>
        <w:t xml:space="preserve">Se requiere verificación </w:t>
      </w:r>
      <w:r w:rsidR="00BF1175" w:rsidRPr="00294723">
        <w:rPr>
          <w:rFonts w:ascii="Arial Narrow" w:hAnsi="Arial Narrow"/>
          <w:lang w:val="es-CO"/>
        </w:rPr>
        <w:t>de todos los ingresos brutos de los</w:t>
      </w:r>
      <w:r w:rsidRPr="00294723">
        <w:rPr>
          <w:rFonts w:ascii="Arial Narrow" w:hAnsi="Arial Narrow"/>
          <w:lang w:val="es-CO"/>
        </w:rPr>
        <w:t xml:space="preserve"> </w:t>
      </w:r>
      <w:r w:rsidR="00A90475" w:rsidRPr="00294723">
        <w:rPr>
          <w:rFonts w:ascii="Arial Narrow" w:hAnsi="Arial Narrow"/>
          <w:lang w:val="es-CO"/>
        </w:rPr>
        <w:t xml:space="preserve">treinta (30) </w:t>
      </w:r>
      <w:r w:rsidR="00776BEC" w:rsidRPr="00294723">
        <w:rPr>
          <w:rFonts w:ascii="Arial Narrow" w:hAnsi="Arial Narrow"/>
          <w:lang w:val="es-CO"/>
        </w:rPr>
        <w:t>días</w:t>
      </w:r>
      <w:r w:rsidRPr="00294723">
        <w:rPr>
          <w:rFonts w:ascii="Arial Narrow" w:hAnsi="Arial Narrow"/>
          <w:lang w:val="es-CO"/>
        </w:rPr>
        <w:t xml:space="preserve"> </w:t>
      </w:r>
      <w:r w:rsidR="00BF1175" w:rsidRPr="00294723">
        <w:rPr>
          <w:rFonts w:ascii="Arial Narrow" w:hAnsi="Arial Narrow"/>
          <w:lang w:val="es-CO"/>
        </w:rPr>
        <w:t xml:space="preserve">pasados </w:t>
      </w:r>
      <w:r w:rsidRPr="00294723">
        <w:rPr>
          <w:rFonts w:ascii="Arial Narrow" w:hAnsi="Arial Narrow"/>
          <w:lang w:val="es-CO"/>
        </w:rPr>
        <w:t xml:space="preserve">para cada adulto contado en el tamaño de la familia.  </w:t>
      </w:r>
      <w:r w:rsidR="0008276E" w:rsidRPr="00294723">
        <w:rPr>
          <w:rFonts w:ascii="Arial Narrow" w:hAnsi="Arial Narrow"/>
          <w:lang w:val="es-CO"/>
        </w:rPr>
        <w:t xml:space="preserve">Si algún adulto contado en el tamaño de su familia está haciendo pagos para el subsidio de menores, incluye </w:t>
      </w:r>
      <w:r w:rsidR="00016A58" w:rsidRPr="00294723">
        <w:rPr>
          <w:rFonts w:ascii="Arial Narrow" w:hAnsi="Arial Narrow"/>
          <w:lang w:val="es-CO"/>
        </w:rPr>
        <w:t>una copia de la orden judicial.</w:t>
      </w:r>
      <w:r w:rsidR="0008276E" w:rsidRPr="00294723">
        <w:rPr>
          <w:rFonts w:ascii="Arial Narrow" w:hAnsi="Arial Narrow"/>
          <w:lang w:val="es-CO"/>
        </w:rPr>
        <w:t xml:space="preserve"> Cuando el ingreso fluctúa con regularidad, el ingreso mensual ajustado deberá de ser computado haciendo un promedio del ingreso to</w:t>
      </w:r>
      <w:r w:rsidR="00840C08" w:rsidRPr="00294723">
        <w:rPr>
          <w:rFonts w:ascii="Arial Narrow" w:hAnsi="Arial Narrow"/>
          <w:lang w:val="es-CO"/>
        </w:rPr>
        <w:t>tal ajustado recibido entre cuatro (4</w:t>
      </w:r>
      <w:r w:rsidR="0008276E" w:rsidRPr="00294723">
        <w:rPr>
          <w:rFonts w:ascii="Arial Narrow" w:hAnsi="Arial Narrow"/>
          <w:lang w:val="es-CO"/>
        </w:rPr>
        <w:t xml:space="preserve">) a doce (12) meses inmediatos prosiguiendo el mes en el cual la aplicación para los servicios es firmada.  </w:t>
      </w:r>
    </w:p>
    <w:p w:rsidR="0008276E" w:rsidRPr="00294723" w:rsidRDefault="00A90475" w:rsidP="00D00F23">
      <w:pPr>
        <w:spacing w:after="120"/>
        <w:ind w:left="1080"/>
        <w:rPr>
          <w:rFonts w:ascii="Arial Narrow" w:hAnsi="Arial Narrow"/>
          <w:lang w:val="es-CO"/>
        </w:rPr>
      </w:pPr>
      <w:r w:rsidRPr="00294723">
        <w:rPr>
          <w:rFonts w:ascii="Arial Narrow" w:hAnsi="Arial Narrow"/>
          <w:lang w:val="es-CO"/>
        </w:rPr>
        <w:t xml:space="preserve">Nota: Para </w:t>
      </w:r>
      <w:r w:rsidR="00016A58" w:rsidRPr="00294723">
        <w:rPr>
          <w:rFonts w:ascii="Arial Narrow" w:hAnsi="Arial Narrow"/>
          <w:lang w:val="es-CO"/>
        </w:rPr>
        <w:t xml:space="preserve">la </w:t>
      </w:r>
      <w:r w:rsidRPr="00294723">
        <w:rPr>
          <w:rFonts w:ascii="Arial Narrow" w:hAnsi="Arial Narrow"/>
          <w:lang w:val="es-CO"/>
        </w:rPr>
        <w:t xml:space="preserve">elegibilidad de ingresos y </w:t>
      </w:r>
      <w:r w:rsidR="00016A58" w:rsidRPr="00294723">
        <w:rPr>
          <w:rFonts w:ascii="Arial Narrow" w:hAnsi="Arial Narrow"/>
          <w:lang w:val="es-CO"/>
        </w:rPr>
        <w:t xml:space="preserve">la </w:t>
      </w:r>
      <w:r w:rsidRPr="00294723">
        <w:rPr>
          <w:rFonts w:ascii="Arial Narrow" w:hAnsi="Arial Narrow"/>
          <w:lang w:val="es-CO"/>
        </w:rPr>
        <w:t xml:space="preserve">determinación de </w:t>
      </w:r>
      <w:r w:rsidR="00016A58" w:rsidRPr="00294723">
        <w:rPr>
          <w:rFonts w:ascii="Arial Narrow" w:hAnsi="Arial Narrow"/>
          <w:lang w:val="es-CO"/>
        </w:rPr>
        <w:t xml:space="preserve">la </w:t>
      </w:r>
      <w:r w:rsidRPr="00294723">
        <w:rPr>
          <w:rFonts w:ascii="Arial Narrow" w:hAnsi="Arial Narrow"/>
          <w:lang w:val="es-CO"/>
        </w:rPr>
        <w:t>cuota familiar, cuando un niño y sus hermanos/as estén viviendo en una familia que no incluye los padres biológicos o adoptivos, s</w:t>
      </w:r>
      <w:r w:rsidR="00016A58" w:rsidRPr="00294723">
        <w:rPr>
          <w:rFonts w:ascii="Arial Narrow" w:hAnsi="Arial Narrow"/>
          <w:lang w:val="es-CO"/>
        </w:rPr>
        <w:t>ó</w:t>
      </w:r>
      <w:r w:rsidRPr="00294723">
        <w:rPr>
          <w:rFonts w:ascii="Arial Narrow" w:hAnsi="Arial Narrow"/>
          <w:lang w:val="es-CO"/>
        </w:rPr>
        <w:t>lo el niño y los hermanos/as con relación deberán conta</w:t>
      </w:r>
      <w:r w:rsidR="00D00F23" w:rsidRPr="00294723">
        <w:rPr>
          <w:rFonts w:ascii="Arial Narrow" w:hAnsi="Arial Narrow"/>
          <w:lang w:val="es-CO"/>
        </w:rPr>
        <w:t>rse en el tamaño de la familia.</w:t>
      </w:r>
    </w:p>
    <w:p w:rsidR="0008276E" w:rsidRPr="00294723" w:rsidRDefault="0008276E" w:rsidP="00D00F23">
      <w:pPr>
        <w:pStyle w:val="ListParagraph"/>
        <w:numPr>
          <w:ilvl w:val="0"/>
          <w:numId w:val="33"/>
        </w:numPr>
        <w:rPr>
          <w:rFonts w:ascii="Arial Narrow" w:hAnsi="Arial Narrow"/>
          <w:lang w:val="es-CO"/>
        </w:rPr>
      </w:pPr>
      <w:r w:rsidRPr="00294723">
        <w:rPr>
          <w:rFonts w:ascii="Arial Narrow" w:hAnsi="Arial Narrow"/>
          <w:lang w:val="es-CO"/>
        </w:rPr>
        <w:t xml:space="preserve">La verificación de los nombres de los padres, el </w:t>
      </w:r>
      <w:r w:rsidR="00016A58" w:rsidRPr="00294723">
        <w:rPr>
          <w:rFonts w:ascii="Arial Narrow" w:hAnsi="Arial Narrow"/>
          <w:lang w:val="es-CO"/>
        </w:rPr>
        <w:t>sexo</w:t>
      </w:r>
      <w:r w:rsidRPr="00294723">
        <w:rPr>
          <w:rFonts w:ascii="Arial Narrow" w:hAnsi="Arial Narrow"/>
          <w:lang w:val="es-CO"/>
        </w:rPr>
        <w:t>, y las fechas de nacimiento de los niños identificados en la familia.   La documentación puede incluir:</w:t>
      </w:r>
    </w:p>
    <w:p w:rsidR="0008276E" w:rsidRPr="00294723" w:rsidRDefault="0008276E" w:rsidP="00D00F23">
      <w:pPr>
        <w:numPr>
          <w:ilvl w:val="1"/>
          <w:numId w:val="8"/>
        </w:numPr>
        <w:rPr>
          <w:rFonts w:ascii="Arial Narrow" w:hAnsi="Arial Narrow"/>
          <w:lang w:val="es-CO"/>
        </w:rPr>
      </w:pPr>
      <w:r w:rsidRPr="00294723">
        <w:rPr>
          <w:rFonts w:ascii="Arial Narrow" w:hAnsi="Arial Narrow"/>
          <w:lang w:val="es-CO"/>
        </w:rPr>
        <w:t>Las actas de nacimiento</w:t>
      </w:r>
      <w:r w:rsidR="00016A58" w:rsidRPr="00294723">
        <w:rPr>
          <w:rFonts w:ascii="Arial Narrow" w:hAnsi="Arial Narrow"/>
          <w:lang w:val="es-CO"/>
        </w:rPr>
        <w:t>,</w:t>
      </w:r>
    </w:p>
    <w:p w:rsidR="0008276E" w:rsidRPr="00294723" w:rsidRDefault="0008276E" w:rsidP="00D00F23">
      <w:pPr>
        <w:numPr>
          <w:ilvl w:val="1"/>
          <w:numId w:val="8"/>
        </w:numPr>
        <w:rPr>
          <w:rFonts w:ascii="Arial Narrow" w:hAnsi="Arial Narrow"/>
          <w:lang w:val="es-CO"/>
        </w:rPr>
      </w:pPr>
      <w:r w:rsidRPr="00294723">
        <w:rPr>
          <w:rFonts w:ascii="Arial Narrow" w:hAnsi="Arial Narrow"/>
          <w:lang w:val="es-CO"/>
        </w:rPr>
        <w:t>Las ordenes de la corte con r</w:t>
      </w:r>
      <w:r w:rsidR="00016A58" w:rsidRPr="00294723">
        <w:rPr>
          <w:rFonts w:ascii="Arial Narrow" w:hAnsi="Arial Narrow"/>
          <w:lang w:val="es-CO"/>
        </w:rPr>
        <w:t>especto a la custodia del niño,</w:t>
      </w:r>
    </w:p>
    <w:p w:rsidR="0008276E" w:rsidRPr="00294723" w:rsidRDefault="0008276E" w:rsidP="00D00F23">
      <w:pPr>
        <w:numPr>
          <w:ilvl w:val="1"/>
          <w:numId w:val="8"/>
        </w:numPr>
        <w:rPr>
          <w:rFonts w:ascii="Arial Narrow" w:hAnsi="Arial Narrow"/>
          <w:lang w:val="es-CO"/>
        </w:rPr>
      </w:pPr>
      <w:r w:rsidRPr="00294723">
        <w:rPr>
          <w:rFonts w:ascii="Arial Narrow" w:hAnsi="Arial Narrow"/>
          <w:lang w:val="es-CO"/>
        </w:rPr>
        <w:t>Los documentos de adopción</w:t>
      </w:r>
      <w:r w:rsidR="00016A58" w:rsidRPr="00294723">
        <w:rPr>
          <w:rFonts w:ascii="Arial Narrow" w:hAnsi="Arial Narrow"/>
          <w:lang w:val="es-CO"/>
        </w:rPr>
        <w:t>,</w:t>
      </w:r>
    </w:p>
    <w:p w:rsidR="00016A58" w:rsidRPr="00294723" w:rsidRDefault="0008276E" w:rsidP="00D00F23">
      <w:pPr>
        <w:numPr>
          <w:ilvl w:val="1"/>
          <w:numId w:val="8"/>
        </w:numPr>
        <w:rPr>
          <w:rFonts w:ascii="Arial Narrow" w:hAnsi="Arial Narrow"/>
          <w:lang w:val="es-CO"/>
        </w:rPr>
      </w:pPr>
      <w:r w:rsidRPr="00294723">
        <w:rPr>
          <w:rFonts w:ascii="Arial Narrow" w:hAnsi="Arial Narrow"/>
          <w:lang w:val="es-CO"/>
        </w:rPr>
        <w:t>Los documentos de la colocaci</w:t>
      </w:r>
      <w:r w:rsidR="00016A58" w:rsidRPr="00294723">
        <w:rPr>
          <w:rFonts w:ascii="Arial Narrow" w:hAnsi="Arial Narrow"/>
          <w:lang w:val="es-CO"/>
        </w:rPr>
        <w:t>ón en cuidado adoptivo temporal,</w:t>
      </w:r>
    </w:p>
    <w:p w:rsidR="0008276E" w:rsidRPr="00294723" w:rsidRDefault="0008276E" w:rsidP="00D00F23">
      <w:pPr>
        <w:numPr>
          <w:ilvl w:val="1"/>
          <w:numId w:val="8"/>
        </w:numPr>
        <w:rPr>
          <w:rFonts w:ascii="Arial Narrow" w:hAnsi="Arial Narrow"/>
          <w:lang w:val="es-CO"/>
        </w:rPr>
      </w:pPr>
      <w:r w:rsidRPr="00294723">
        <w:rPr>
          <w:rFonts w:ascii="Arial Narrow" w:hAnsi="Arial Narrow"/>
          <w:lang w:val="es-CO"/>
        </w:rPr>
        <w:t>El expediente escolar o médica</w:t>
      </w:r>
      <w:r w:rsidR="00016A58" w:rsidRPr="00294723">
        <w:rPr>
          <w:rFonts w:ascii="Arial Narrow" w:hAnsi="Arial Narrow"/>
          <w:lang w:val="es-CO"/>
        </w:rPr>
        <w:t>,</w:t>
      </w:r>
    </w:p>
    <w:p w:rsidR="0008276E" w:rsidRPr="00294723" w:rsidRDefault="0008276E" w:rsidP="00D00F23">
      <w:pPr>
        <w:numPr>
          <w:ilvl w:val="1"/>
          <w:numId w:val="8"/>
        </w:numPr>
        <w:rPr>
          <w:rFonts w:ascii="Arial Narrow" w:hAnsi="Arial Narrow"/>
          <w:lang w:val="es-CO"/>
        </w:rPr>
      </w:pPr>
      <w:r w:rsidRPr="00294723">
        <w:rPr>
          <w:rFonts w:ascii="Arial Narrow" w:hAnsi="Arial Narrow"/>
          <w:lang w:val="es-CO"/>
        </w:rPr>
        <w:t>La documentación del departamento de asistencia pública</w:t>
      </w:r>
      <w:r w:rsidR="00016A58" w:rsidRPr="00294723">
        <w:rPr>
          <w:rFonts w:ascii="Arial Narrow" w:hAnsi="Arial Narrow"/>
          <w:lang w:val="es-CO"/>
        </w:rPr>
        <w:t>, o</w:t>
      </w:r>
    </w:p>
    <w:p w:rsidR="001D375E" w:rsidRPr="00294723" w:rsidRDefault="0008276E" w:rsidP="00D00F23">
      <w:pPr>
        <w:numPr>
          <w:ilvl w:val="1"/>
          <w:numId w:val="8"/>
        </w:numPr>
        <w:rPr>
          <w:rFonts w:ascii="Arial Narrow" w:hAnsi="Arial Narrow"/>
          <w:lang w:val="es-CO"/>
        </w:rPr>
      </w:pPr>
      <w:r w:rsidRPr="00294723">
        <w:rPr>
          <w:rFonts w:ascii="Arial Narrow" w:hAnsi="Arial Narrow"/>
          <w:lang w:val="es-CO"/>
        </w:rPr>
        <w:t>Otra documentación fiable que indique la relación del niño al padre</w:t>
      </w:r>
      <w:r w:rsidR="00016A58" w:rsidRPr="00294723">
        <w:rPr>
          <w:rFonts w:ascii="Arial Narrow" w:hAnsi="Arial Narrow"/>
          <w:lang w:val="es-CO"/>
        </w:rPr>
        <w:t>.</w:t>
      </w:r>
    </w:p>
    <w:p w:rsidR="00D00F23" w:rsidRPr="00294723" w:rsidRDefault="00D00F23" w:rsidP="00D00F23">
      <w:pPr>
        <w:ind w:left="1680"/>
        <w:rPr>
          <w:rFonts w:ascii="Arial Narrow" w:hAnsi="Arial Narrow"/>
          <w:lang w:val="es-CO"/>
        </w:rPr>
      </w:pPr>
    </w:p>
    <w:p w:rsidR="001D375E" w:rsidRPr="00294723" w:rsidRDefault="001D375E" w:rsidP="00D00F23">
      <w:pPr>
        <w:pStyle w:val="ListParagraph"/>
        <w:numPr>
          <w:ilvl w:val="0"/>
          <w:numId w:val="33"/>
        </w:numPr>
        <w:rPr>
          <w:rFonts w:ascii="Arial Narrow" w:hAnsi="Arial Narrow"/>
          <w:lang w:val="es-CO"/>
        </w:rPr>
      </w:pPr>
      <w:r w:rsidRPr="00294723">
        <w:rPr>
          <w:rFonts w:ascii="Arial Narrow" w:hAnsi="Arial Narrow"/>
          <w:lang w:val="es-CO"/>
        </w:rPr>
        <w:t xml:space="preserve">Un padre soltero debe de someter documentación relacionada con el padre/guardián ausente.   </w:t>
      </w:r>
      <w:r w:rsidR="0008276E" w:rsidRPr="00294723">
        <w:rPr>
          <w:rFonts w:ascii="Arial Narrow" w:hAnsi="Arial Narrow"/>
          <w:lang w:val="es-CO"/>
        </w:rPr>
        <w:t>Cuando s</w:t>
      </w:r>
      <w:r w:rsidR="00016A58" w:rsidRPr="00294723">
        <w:rPr>
          <w:rFonts w:ascii="Arial Narrow" w:hAnsi="Arial Narrow"/>
          <w:lang w:val="es-CO"/>
        </w:rPr>
        <w:t>ó</w:t>
      </w:r>
      <w:r w:rsidR="0008276E" w:rsidRPr="00294723">
        <w:rPr>
          <w:rFonts w:ascii="Arial Narrow" w:hAnsi="Arial Narrow"/>
          <w:lang w:val="es-CO"/>
        </w:rPr>
        <w:t xml:space="preserve">lo un padre </w:t>
      </w:r>
      <w:r w:rsidR="00016A58" w:rsidRPr="00294723">
        <w:rPr>
          <w:rFonts w:ascii="Arial Narrow" w:hAnsi="Arial Narrow"/>
          <w:lang w:val="es-CO"/>
        </w:rPr>
        <w:t xml:space="preserve">de familia </w:t>
      </w:r>
      <w:r w:rsidR="0008276E" w:rsidRPr="00294723">
        <w:rPr>
          <w:rFonts w:ascii="Arial Narrow" w:hAnsi="Arial Narrow"/>
          <w:lang w:val="es-CO"/>
        </w:rPr>
        <w:t xml:space="preserve">ha firmado la aplicación y la información proporcionada indica que el niño(s) en la familia tiene otro padre que no </w:t>
      </w:r>
      <w:r w:rsidR="00776BEC" w:rsidRPr="00294723">
        <w:rPr>
          <w:rFonts w:ascii="Arial Narrow" w:hAnsi="Arial Narrow"/>
          <w:lang w:val="es-CO"/>
        </w:rPr>
        <w:t>aparece</w:t>
      </w:r>
      <w:r w:rsidR="0008276E" w:rsidRPr="00294723">
        <w:rPr>
          <w:rFonts w:ascii="Arial Narrow" w:hAnsi="Arial Narrow"/>
          <w:lang w:val="es-CO"/>
        </w:rPr>
        <w:t xml:space="preserve"> en la aplicación, la presencia o </w:t>
      </w:r>
      <w:r w:rsidR="0008276E" w:rsidRPr="00294723">
        <w:rPr>
          <w:rFonts w:ascii="Arial Narrow" w:hAnsi="Arial Narrow"/>
          <w:lang w:val="es-CO"/>
        </w:rPr>
        <w:lastRenderedPageBreak/>
        <w:t>ausencia de ese padre debe ser documentada  con alguno de estos documentos:</w:t>
      </w:r>
    </w:p>
    <w:p w:rsidR="001D375E" w:rsidRPr="00294723" w:rsidRDefault="001D375E" w:rsidP="00D00F23">
      <w:pPr>
        <w:numPr>
          <w:ilvl w:val="1"/>
          <w:numId w:val="8"/>
        </w:numPr>
        <w:rPr>
          <w:rFonts w:ascii="Arial Narrow" w:hAnsi="Arial Narrow"/>
          <w:lang w:val="es-CO"/>
        </w:rPr>
      </w:pPr>
      <w:r w:rsidRPr="00294723">
        <w:rPr>
          <w:rFonts w:ascii="Arial Narrow" w:hAnsi="Arial Narrow"/>
          <w:lang w:val="es-CO"/>
        </w:rPr>
        <w:t>Un certificado de estado civil casado, divorciado, unión doméstica, o una separación legal;</w:t>
      </w:r>
    </w:p>
    <w:p w:rsidR="001D375E" w:rsidRPr="00294723" w:rsidRDefault="001D375E" w:rsidP="00D00F23">
      <w:pPr>
        <w:numPr>
          <w:ilvl w:val="1"/>
          <w:numId w:val="8"/>
        </w:numPr>
        <w:rPr>
          <w:rFonts w:ascii="Arial Narrow" w:hAnsi="Arial Narrow"/>
          <w:lang w:val="es-CO"/>
        </w:rPr>
      </w:pPr>
      <w:r w:rsidRPr="00294723">
        <w:rPr>
          <w:rFonts w:ascii="Arial Narrow" w:hAnsi="Arial Narrow"/>
          <w:lang w:val="es-CO"/>
        </w:rPr>
        <w:t xml:space="preserve">Los arreglos de custodia </w:t>
      </w:r>
      <w:r w:rsidR="00016A58" w:rsidRPr="00294723">
        <w:rPr>
          <w:rFonts w:ascii="Arial Narrow" w:hAnsi="Arial Narrow"/>
          <w:lang w:val="es-CO"/>
        </w:rPr>
        <w:t>del niño ordenados por la corte;</w:t>
      </w:r>
    </w:p>
    <w:p w:rsidR="001D375E" w:rsidRPr="00294723" w:rsidRDefault="001D375E" w:rsidP="00D00F23">
      <w:pPr>
        <w:numPr>
          <w:ilvl w:val="1"/>
          <w:numId w:val="8"/>
        </w:numPr>
        <w:rPr>
          <w:rFonts w:ascii="Arial Narrow" w:hAnsi="Arial Narrow"/>
          <w:lang w:val="es-CO"/>
        </w:rPr>
      </w:pPr>
      <w:r w:rsidRPr="00294723">
        <w:rPr>
          <w:rFonts w:ascii="Arial Narrow" w:hAnsi="Arial Narrow"/>
          <w:lang w:val="es-CO"/>
        </w:rPr>
        <w:t>La evidencia que el padre firmando la solicitud está recibiendo pagos de sostenimiento para niños con la agencia apropiada local, o ha ejecutado documentos con la agencia declinando solicitar un subsidio de menores</w:t>
      </w:r>
      <w:r w:rsidR="00016A58" w:rsidRPr="00294723">
        <w:rPr>
          <w:rFonts w:ascii="Arial Narrow" w:hAnsi="Arial Narrow"/>
          <w:lang w:val="es-CO"/>
        </w:rPr>
        <w:t>;</w:t>
      </w:r>
    </w:p>
    <w:p w:rsidR="001D375E" w:rsidRPr="00294723" w:rsidRDefault="001D375E" w:rsidP="00D00F23">
      <w:pPr>
        <w:numPr>
          <w:ilvl w:val="1"/>
          <w:numId w:val="8"/>
        </w:numPr>
        <w:rPr>
          <w:rFonts w:ascii="Arial Narrow" w:hAnsi="Arial Narrow"/>
          <w:lang w:val="es-CO"/>
        </w:rPr>
      </w:pPr>
      <w:r w:rsidRPr="00294723">
        <w:rPr>
          <w:rFonts w:ascii="Arial Narrow" w:hAnsi="Arial Narrow"/>
          <w:lang w:val="es-CO"/>
        </w:rPr>
        <w:t>Los recibos o arreglos de renta, el contrato, la cuenta de servicios públicos u otros documentos para la residencia de la familia indicando que el padre es la persona responsable</w:t>
      </w:r>
      <w:r w:rsidR="00016A58" w:rsidRPr="00294723">
        <w:rPr>
          <w:rFonts w:ascii="Arial Narrow" w:hAnsi="Arial Narrow"/>
          <w:lang w:val="es-CO"/>
        </w:rPr>
        <w:t>;</w:t>
      </w:r>
      <w:r w:rsidRPr="00294723">
        <w:rPr>
          <w:rFonts w:ascii="Arial Narrow" w:hAnsi="Arial Narrow"/>
          <w:lang w:val="es-CO"/>
        </w:rPr>
        <w:t xml:space="preserve">  </w:t>
      </w:r>
    </w:p>
    <w:p w:rsidR="00912669" w:rsidRPr="00294723" w:rsidRDefault="00912669" w:rsidP="00D00F23">
      <w:pPr>
        <w:numPr>
          <w:ilvl w:val="1"/>
          <w:numId w:val="8"/>
        </w:numPr>
        <w:rPr>
          <w:rFonts w:ascii="Arial Narrow" w:hAnsi="Arial Narrow"/>
          <w:lang w:val="es-CO"/>
        </w:rPr>
      </w:pPr>
      <w:r w:rsidRPr="00294723">
        <w:rPr>
          <w:rFonts w:ascii="Arial Narrow" w:hAnsi="Arial Narrow"/>
          <w:lang w:val="es-CO"/>
        </w:rPr>
        <w:t xml:space="preserve">Cualquier otra documentación, excluyendo </w:t>
      </w:r>
      <w:r w:rsidR="00016A58" w:rsidRPr="00294723">
        <w:rPr>
          <w:rFonts w:ascii="Arial Narrow" w:hAnsi="Arial Narrow"/>
          <w:lang w:val="es-CO"/>
        </w:rPr>
        <w:t xml:space="preserve">una </w:t>
      </w:r>
      <w:r w:rsidRPr="00294723">
        <w:rPr>
          <w:rFonts w:ascii="Arial Narrow" w:hAnsi="Arial Narrow"/>
          <w:lang w:val="es-CO"/>
        </w:rPr>
        <w:t>declaración propia, que confirme la presencia o ausencia de uno de los padres de un niño en la familia.</w:t>
      </w:r>
    </w:p>
    <w:p w:rsidR="00912669" w:rsidRPr="00294723" w:rsidRDefault="00912669" w:rsidP="00D00F23">
      <w:pPr>
        <w:ind w:left="1440"/>
        <w:rPr>
          <w:rFonts w:ascii="Arial Narrow" w:hAnsi="Arial Narrow"/>
          <w:lang w:val="es-CO"/>
        </w:rPr>
      </w:pPr>
    </w:p>
    <w:p w:rsidR="001D375E" w:rsidRPr="00294723" w:rsidRDefault="00912669" w:rsidP="00D00F23">
      <w:pPr>
        <w:ind w:left="1440"/>
        <w:rPr>
          <w:rFonts w:ascii="Arial Narrow" w:hAnsi="Arial Narrow"/>
          <w:lang w:val="es-CO"/>
        </w:rPr>
      </w:pPr>
      <w:r w:rsidRPr="00294723">
        <w:rPr>
          <w:rFonts w:ascii="Arial Narrow" w:hAnsi="Arial Narrow"/>
          <w:lang w:val="es-CO"/>
        </w:rPr>
        <w:t>Nota: Si la falta de un padre de la familia es reciente, el padre solicitante puede someter una declaración propia.  Dentro de seis meses de la aplicación o de haber reportado al cambio de tamaño familiar, el padre debe proveer uno de lo</w:t>
      </w:r>
      <w:r w:rsidR="00D00F23" w:rsidRPr="00294723">
        <w:rPr>
          <w:rFonts w:ascii="Arial Narrow" w:hAnsi="Arial Narrow"/>
          <w:lang w:val="es-CO"/>
        </w:rPr>
        <w:t xml:space="preserve">s documentos nombrados arriba. </w:t>
      </w:r>
    </w:p>
    <w:p w:rsidR="00D00F23" w:rsidRPr="00294723" w:rsidRDefault="00D00F23" w:rsidP="00D00F23">
      <w:pPr>
        <w:ind w:left="1440"/>
        <w:rPr>
          <w:rFonts w:ascii="Arial Narrow" w:hAnsi="Arial Narrow"/>
          <w:lang w:val="es-CO"/>
        </w:rPr>
      </w:pPr>
    </w:p>
    <w:p w:rsidR="001D375E" w:rsidRPr="00294723" w:rsidRDefault="001D375E" w:rsidP="00D00F23">
      <w:pPr>
        <w:numPr>
          <w:ilvl w:val="0"/>
          <w:numId w:val="33"/>
        </w:numPr>
        <w:spacing w:after="120"/>
        <w:rPr>
          <w:rFonts w:ascii="Arial Narrow" w:hAnsi="Arial Narrow"/>
          <w:lang w:val="es-CO"/>
        </w:rPr>
      </w:pPr>
      <w:r w:rsidRPr="00294723">
        <w:rPr>
          <w:rFonts w:ascii="Arial Narrow" w:hAnsi="Arial Narrow"/>
          <w:lang w:val="es-CO"/>
        </w:rPr>
        <w:t xml:space="preserve">Se requiere incluir </w:t>
      </w:r>
      <w:r w:rsidR="00912669" w:rsidRPr="00294723">
        <w:rPr>
          <w:rFonts w:ascii="Arial Narrow" w:hAnsi="Arial Narrow"/>
          <w:lang w:val="es-CO"/>
        </w:rPr>
        <w:t xml:space="preserve">prueba de </w:t>
      </w:r>
      <w:r w:rsidRPr="00294723">
        <w:rPr>
          <w:rFonts w:ascii="Arial Narrow" w:hAnsi="Arial Narrow"/>
          <w:lang w:val="es-CO"/>
        </w:rPr>
        <w:t>la dirección</w:t>
      </w:r>
      <w:r w:rsidR="00371098" w:rsidRPr="00294723">
        <w:rPr>
          <w:rFonts w:ascii="Arial Narrow" w:hAnsi="Arial Narrow"/>
          <w:lang w:val="es-CO"/>
        </w:rPr>
        <w:t xml:space="preserve"> de la casa, incluyendo la extensión del código postal de cuatro </w:t>
      </w:r>
      <w:r w:rsidR="00C40B06" w:rsidRPr="00294723">
        <w:rPr>
          <w:rFonts w:ascii="Arial Narrow" w:hAnsi="Arial Narrow"/>
        </w:rPr>
        <w:t xml:space="preserve">(4) </w:t>
      </w:r>
      <w:r w:rsidR="00371098" w:rsidRPr="00294723">
        <w:rPr>
          <w:rFonts w:ascii="Arial Narrow" w:hAnsi="Arial Narrow"/>
        </w:rPr>
        <w:t>dígitos y el(los)</w:t>
      </w:r>
      <w:r w:rsidRPr="00294723">
        <w:rPr>
          <w:rFonts w:ascii="Arial Narrow" w:hAnsi="Arial Narrow"/>
          <w:lang w:val="es-CO"/>
        </w:rPr>
        <w:t xml:space="preserve"> número</w:t>
      </w:r>
      <w:r w:rsidR="00371098" w:rsidRPr="00294723">
        <w:rPr>
          <w:rFonts w:ascii="Arial Narrow" w:hAnsi="Arial Narrow"/>
          <w:lang w:val="es-CO"/>
        </w:rPr>
        <w:t>(s)</w:t>
      </w:r>
      <w:r w:rsidRPr="00294723">
        <w:rPr>
          <w:rFonts w:ascii="Arial Narrow" w:hAnsi="Arial Narrow"/>
          <w:lang w:val="es-CO"/>
        </w:rPr>
        <w:t xml:space="preserve"> de teléfono</w:t>
      </w:r>
      <w:r w:rsidR="00371098" w:rsidRPr="00294723">
        <w:rPr>
          <w:rFonts w:ascii="Arial Narrow" w:hAnsi="Arial Narrow"/>
          <w:lang w:val="es-CO"/>
        </w:rPr>
        <w:t>.</w:t>
      </w:r>
    </w:p>
    <w:p w:rsidR="001D375E" w:rsidRPr="00294723" w:rsidRDefault="001D375E" w:rsidP="00D00F23">
      <w:pPr>
        <w:numPr>
          <w:ilvl w:val="0"/>
          <w:numId w:val="33"/>
        </w:numPr>
        <w:spacing w:after="120"/>
        <w:rPr>
          <w:rFonts w:ascii="Arial Narrow" w:hAnsi="Arial Narrow"/>
          <w:lang w:val="es-CO"/>
        </w:rPr>
      </w:pPr>
      <w:r w:rsidRPr="00294723">
        <w:rPr>
          <w:rFonts w:ascii="Arial Narrow" w:hAnsi="Arial Narrow"/>
          <w:lang w:val="es-CO"/>
        </w:rPr>
        <w:t xml:space="preserve">Una declaración escrita de los días y horas que se necesitarán el cuidado </w:t>
      </w:r>
      <w:r w:rsidR="002E4153" w:rsidRPr="00294723">
        <w:rPr>
          <w:rFonts w:ascii="Arial Narrow" w:hAnsi="Arial Narrow"/>
          <w:lang w:val="es-CO"/>
        </w:rPr>
        <w:t>infantil</w:t>
      </w:r>
      <w:r w:rsidRPr="00294723">
        <w:rPr>
          <w:rFonts w:ascii="Arial Narrow" w:hAnsi="Arial Narrow"/>
          <w:lang w:val="es-CO"/>
        </w:rPr>
        <w:t>.</w:t>
      </w:r>
    </w:p>
    <w:p w:rsidR="001D375E" w:rsidRPr="00294723" w:rsidRDefault="001D375E" w:rsidP="00D00F23">
      <w:pPr>
        <w:numPr>
          <w:ilvl w:val="0"/>
          <w:numId w:val="33"/>
        </w:numPr>
        <w:rPr>
          <w:rFonts w:ascii="Arial Narrow" w:hAnsi="Arial Narrow"/>
          <w:lang w:val="es-CO"/>
        </w:rPr>
      </w:pPr>
      <w:r w:rsidRPr="00294723">
        <w:rPr>
          <w:rFonts w:ascii="Arial Narrow" w:hAnsi="Arial Narrow"/>
          <w:lang w:val="es-CO"/>
        </w:rPr>
        <w:t xml:space="preserve">Para niños de edad escolar se requiere la siguiente documentación: </w:t>
      </w:r>
    </w:p>
    <w:p w:rsidR="001D375E" w:rsidRPr="00294723" w:rsidRDefault="001D375E" w:rsidP="00D00F23">
      <w:pPr>
        <w:numPr>
          <w:ilvl w:val="0"/>
          <w:numId w:val="7"/>
        </w:numPr>
        <w:tabs>
          <w:tab w:val="left" w:pos="1800"/>
        </w:tabs>
        <w:ind w:left="1800" w:hanging="540"/>
        <w:rPr>
          <w:rFonts w:ascii="Arial Narrow" w:hAnsi="Arial Narrow"/>
          <w:lang w:val="es-CO"/>
        </w:rPr>
      </w:pPr>
      <w:r w:rsidRPr="00294723">
        <w:rPr>
          <w:rFonts w:ascii="Arial Narrow" w:hAnsi="Arial Narrow"/>
          <w:lang w:val="es-CO"/>
        </w:rPr>
        <w:t>El nombre de la escuela</w:t>
      </w:r>
      <w:r w:rsidR="00016A58" w:rsidRPr="00294723">
        <w:rPr>
          <w:rFonts w:ascii="Arial Narrow" w:hAnsi="Arial Narrow"/>
          <w:lang w:val="es-CO"/>
        </w:rPr>
        <w:t xml:space="preserve"> y</w:t>
      </w:r>
    </w:p>
    <w:p w:rsidR="000B47F1" w:rsidRPr="00294723" w:rsidRDefault="001D375E" w:rsidP="00D00F23">
      <w:pPr>
        <w:numPr>
          <w:ilvl w:val="0"/>
          <w:numId w:val="7"/>
        </w:numPr>
        <w:tabs>
          <w:tab w:val="left" w:pos="1800"/>
        </w:tabs>
        <w:ind w:left="1800" w:hanging="540"/>
        <w:rPr>
          <w:rFonts w:ascii="Arial Narrow" w:hAnsi="Arial Narrow"/>
          <w:lang w:val="es-CO"/>
        </w:rPr>
      </w:pPr>
      <w:r w:rsidRPr="00294723">
        <w:rPr>
          <w:rFonts w:ascii="Arial Narrow" w:hAnsi="Arial Narrow"/>
          <w:lang w:val="es-CO"/>
        </w:rPr>
        <w:t>El horario escolar diario (Ejemplo: 8:00 a.m. a 3:00 p.m.)</w:t>
      </w:r>
    </w:p>
    <w:p w:rsidR="00D00F23" w:rsidRPr="00294723" w:rsidRDefault="00D00F23" w:rsidP="00D00F23">
      <w:pPr>
        <w:tabs>
          <w:tab w:val="left" w:pos="1800"/>
        </w:tabs>
        <w:ind w:left="1260"/>
        <w:rPr>
          <w:rFonts w:ascii="Arial Narrow" w:hAnsi="Arial Narrow"/>
          <w:lang w:val="es-CO"/>
        </w:rPr>
      </w:pPr>
    </w:p>
    <w:p w:rsidR="00371098" w:rsidRPr="00294723" w:rsidRDefault="000B47F1" w:rsidP="00D00F23">
      <w:pPr>
        <w:numPr>
          <w:ilvl w:val="0"/>
          <w:numId w:val="33"/>
        </w:numPr>
        <w:spacing w:after="120"/>
        <w:rPr>
          <w:rFonts w:ascii="Arial Narrow" w:hAnsi="Arial Narrow"/>
          <w:lang w:val="es-CO"/>
        </w:rPr>
      </w:pPr>
      <w:r w:rsidRPr="00294723">
        <w:rPr>
          <w:rFonts w:ascii="Arial Narrow" w:hAnsi="Arial Narrow"/>
          <w:lang w:val="es-CO"/>
        </w:rPr>
        <w:t>Documentos de adopción, de colocación en cuidado adoptivo temporal, o custodia de un niño.</w:t>
      </w:r>
    </w:p>
    <w:p w:rsidR="00371098" w:rsidRPr="00294723" w:rsidRDefault="000B47F1" w:rsidP="00D00F23">
      <w:pPr>
        <w:numPr>
          <w:ilvl w:val="0"/>
          <w:numId w:val="33"/>
        </w:numPr>
        <w:spacing w:after="120"/>
        <w:rPr>
          <w:rFonts w:ascii="Arial Narrow" w:hAnsi="Arial Narrow"/>
          <w:lang w:val="es-CO"/>
        </w:rPr>
      </w:pPr>
      <w:r w:rsidRPr="00294723">
        <w:rPr>
          <w:rFonts w:ascii="Arial Narrow" w:hAnsi="Arial Narrow"/>
          <w:lang w:val="es-CO"/>
        </w:rPr>
        <w:t xml:space="preserve">Para documentar estas necesidades excepcionales, verificación por escrito es requerida de un profesional </w:t>
      </w:r>
      <w:r w:rsidR="00776BEC" w:rsidRPr="00294723">
        <w:rPr>
          <w:rFonts w:ascii="Arial Narrow" w:hAnsi="Arial Narrow"/>
          <w:lang w:val="es-CO"/>
        </w:rPr>
        <w:t>médico</w:t>
      </w:r>
      <w:r w:rsidRPr="00294723">
        <w:rPr>
          <w:rFonts w:ascii="Arial Narrow" w:hAnsi="Arial Narrow"/>
          <w:lang w:val="es-CO"/>
        </w:rPr>
        <w:t xml:space="preserve"> o mental legalmente calificado, y un Plan de </w:t>
      </w:r>
      <w:r w:rsidR="00776BEC" w:rsidRPr="00294723">
        <w:rPr>
          <w:rFonts w:ascii="Arial Narrow" w:hAnsi="Arial Narrow"/>
          <w:lang w:val="es-CO"/>
        </w:rPr>
        <w:t>Educación</w:t>
      </w:r>
      <w:r w:rsidRPr="00294723">
        <w:rPr>
          <w:rFonts w:ascii="Arial Narrow" w:hAnsi="Arial Narrow"/>
          <w:lang w:val="es-CO"/>
        </w:rPr>
        <w:t xml:space="preserve"> Individual (IEP</w:t>
      </w:r>
      <w:r w:rsidR="00016A58" w:rsidRPr="00294723">
        <w:rPr>
          <w:rFonts w:ascii="Arial Narrow" w:hAnsi="Arial Narrow"/>
          <w:lang w:val="es-CO"/>
        </w:rPr>
        <w:t xml:space="preserve"> de sus iniciales en inglés</w:t>
      </w:r>
      <w:r w:rsidR="00617A85" w:rsidRPr="00294723">
        <w:rPr>
          <w:rFonts w:ascii="Arial Narrow" w:hAnsi="Arial Narrow"/>
          <w:lang w:val="es-CO"/>
        </w:rPr>
        <w:t>) debe ser archivado.</w:t>
      </w:r>
      <w:r w:rsidR="00371098" w:rsidRPr="00294723">
        <w:rPr>
          <w:rFonts w:ascii="Arial Narrow" w:hAnsi="Arial Narrow"/>
          <w:lang w:val="es-CO"/>
        </w:rPr>
        <w:t xml:space="preserve">  El(los) padre(s)/guardián(es) con niños de once y doce años tiene que certificar que no hubo un programa </w:t>
      </w:r>
      <w:r w:rsidR="00371098" w:rsidRPr="00294723">
        <w:rPr>
          <w:rFonts w:ascii="Arial Narrow" w:hAnsi="Arial Narrow"/>
          <w:lang w:val="es-CO"/>
        </w:rPr>
        <w:lastRenderedPageBreak/>
        <w:t xml:space="preserve">subsidiado después de la escuela que satisfacía su necesidad antes de poder ser servido por el programa de la </w:t>
      </w:r>
      <w:r w:rsidR="007D10A7" w:rsidRPr="00294723">
        <w:rPr>
          <w:rFonts w:ascii="Arial Narrow" w:hAnsi="Arial Narrow"/>
          <w:lang w:val="es-CO"/>
        </w:rPr>
        <w:t>FCCHEN</w:t>
      </w:r>
      <w:r w:rsidR="00371098" w:rsidRPr="00294723">
        <w:rPr>
          <w:rFonts w:ascii="Arial Narrow" w:hAnsi="Arial Narrow"/>
          <w:lang w:val="es-CO"/>
        </w:rPr>
        <w:t>.</w:t>
      </w:r>
    </w:p>
    <w:p w:rsidR="000B47F1" w:rsidRPr="00294723" w:rsidRDefault="001D375E" w:rsidP="00275DBE">
      <w:pPr>
        <w:numPr>
          <w:ilvl w:val="0"/>
          <w:numId w:val="33"/>
        </w:numPr>
        <w:spacing w:after="120"/>
        <w:rPr>
          <w:rFonts w:ascii="Arial Narrow" w:hAnsi="Arial Narrow"/>
          <w:lang w:val="es-CO"/>
        </w:rPr>
      </w:pPr>
      <w:r w:rsidRPr="00294723">
        <w:rPr>
          <w:rFonts w:ascii="Arial Narrow" w:hAnsi="Arial Narrow"/>
          <w:lang w:val="es-CO"/>
        </w:rPr>
        <w:t>La documentación para establecer la necesidad.  Mire abajo para la documentación requerida:</w:t>
      </w:r>
    </w:p>
    <w:p w:rsidR="001D375E" w:rsidRPr="00294723" w:rsidRDefault="001D375E" w:rsidP="00840C08">
      <w:pPr>
        <w:spacing w:after="120"/>
        <w:rPr>
          <w:rFonts w:ascii="Arial Narrow" w:hAnsi="Arial Narrow"/>
          <w:b/>
          <w:lang w:val="es-CO"/>
        </w:rPr>
      </w:pPr>
      <w:r w:rsidRPr="00294723">
        <w:rPr>
          <w:rFonts w:ascii="Arial Narrow" w:hAnsi="Arial Narrow"/>
          <w:b/>
          <w:lang w:val="es-CO"/>
        </w:rPr>
        <w:t>Empleado</w:t>
      </w:r>
      <w:r w:rsidR="00340BBF" w:rsidRPr="00294723">
        <w:rPr>
          <w:rFonts w:ascii="Arial Narrow" w:hAnsi="Arial Narrow"/>
          <w:b/>
          <w:lang w:val="es-CO"/>
        </w:rPr>
        <w:fldChar w:fldCharType="begin"/>
      </w:r>
      <w:r w:rsidRPr="00294723">
        <w:rPr>
          <w:rFonts w:ascii="Arial Narrow" w:hAnsi="Arial Narrow"/>
          <w:b/>
          <w:lang w:val="es-CO"/>
        </w:rPr>
        <w:instrText>tc "Employed" \l 1</w:instrText>
      </w:r>
      <w:r w:rsidR="00340BBF" w:rsidRPr="00294723">
        <w:rPr>
          <w:rFonts w:ascii="Arial Narrow" w:hAnsi="Arial Narrow"/>
          <w:b/>
          <w:lang w:val="es-CO"/>
        </w:rPr>
        <w:fldChar w:fldCharType="end"/>
      </w:r>
    </w:p>
    <w:p w:rsidR="000B47F1" w:rsidRPr="00294723" w:rsidRDefault="000B47F1" w:rsidP="00D00F23">
      <w:pPr>
        <w:spacing w:after="120"/>
        <w:ind w:left="720"/>
        <w:rPr>
          <w:rFonts w:ascii="Arial Narrow" w:hAnsi="Arial Narrow"/>
          <w:lang w:val="es-CO"/>
        </w:rPr>
      </w:pPr>
      <w:r w:rsidRPr="00294723">
        <w:rPr>
          <w:rFonts w:ascii="Arial Narrow" w:hAnsi="Arial Narrow"/>
          <w:lang w:val="es-CO"/>
        </w:rPr>
        <w:t>El padre/</w:t>
      </w:r>
      <w:r w:rsidR="00776BEC" w:rsidRPr="00294723">
        <w:rPr>
          <w:rFonts w:ascii="Arial Narrow" w:hAnsi="Arial Narrow"/>
          <w:lang w:val="es-CO"/>
        </w:rPr>
        <w:t>guardián</w:t>
      </w:r>
      <w:r w:rsidRPr="00294723">
        <w:rPr>
          <w:rFonts w:ascii="Arial Narrow" w:hAnsi="Arial Narrow"/>
          <w:lang w:val="es-CO"/>
        </w:rPr>
        <w:t xml:space="preserve"> debe proveer permiso firmado para permitir a SCOE obtener información necesaria para verificar los días y las horas traba</w:t>
      </w:r>
      <w:r w:rsidR="00D00F23" w:rsidRPr="00294723">
        <w:rPr>
          <w:rFonts w:ascii="Arial Narrow" w:hAnsi="Arial Narrow"/>
          <w:lang w:val="es-CO"/>
        </w:rPr>
        <w:t>jadas a la semana por el padre.</w:t>
      </w:r>
    </w:p>
    <w:p w:rsidR="001D375E" w:rsidRPr="00294723" w:rsidRDefault="001D375E" w:rsidP="00D00F23">
      <w:pPr>
        <w:spacing w:after="120"/>
        <w:ind w:left="720"/>
        <w:rPr>
          <w:rFonts w:ascii="Arial Narrow" w:hAnsi="Arial Narrow"/>
          <w:lang w:val="es-CO"/>
        </w:rPr>
      </w:pPr>
      <w:r w:rsidRPr="00294723">
        <w:rPr>
          <w:rFonts w:ascii="Arial Narrow" w:hAnsi="Arial Narrow"/>
          <w:lang w:val="es-CO"/>
        </w:rPr>
        <w:t xml:space="preserve">Los padres/guardianes que están empleados deben de someter una forma de Verificación de Empleo completada y firmada por el empleador, cajero de planilla o representante autorizado.   </w:t>
      </w:r>
      <w:r w:rsidR="000B47F1" w:rsidRPr="00294723">
        <w:rPr>
          <w:rFonts w:ascii="Arial Narrow" w:hAnsi="Arial Narrow"/>
          <w:lang w:val="es-CO"/>
        </w:rPr>
        <w:t>El empleo será verificado con los talones de cheque del padre/</w:t>
      </w:r>
      <w:r w:rsidR="00776BEC" w:rsidRPr="00294723">
        <w:rPr>
          <w:rFonts w:ascii="Arial Narrow" w:hAnsi="Arial Narrow"/>
          <w:lang w:val="es-CO"/>
        </w:rPr>
        <w:t>guardián</w:t>
      </w:r>
      <w:r w:rsidR="000B47F1" w:rsidRPr="00294723">
        <w:rPr>
          <w:rFonts w:ascii="Arial Narrow" w:hAnsi="Arial Narrow"/>
          <w:lang w:val="es-CO"/>
        </w:rPr>
        <w:t>.  Cuando los talones de cheque</w:t>
      </w:r>
      <w:r w:rsidR="00016A58" w:rsidRPr="00294723">
        <w:rPr>
          <w:rFonts w:ascii="Arial Narrow" w:hAnsi="Arial Narrow"/>
          <w:lang w:val="es-CO"/>
        </w:rPr>
        <w:t>s</w:t>
      </w:r>
      <w:r w:rsidR="000B47F1" w:rsidRPr="00294723">
        <w:rPr>
          <w:rFonts w:ascii="Arial Narrow" w:hAnsi="Arial Narrow"/>
          <w:lang w:val="es-CO"/>
        </w:rPr>
        <w:t xml:space="preserve"> no </w:t>
      </w:r>
      <w:r w:rsidR="00776BEC" w:rsidRPr="00294723">
        <w:rPr>
          <w:rFonts w:ascii="Arial Narrow" w:hAnsi="Arial Narrow"/>
          <w:lang w:val="es-CO"/>
        </w:rPr>
        <w:t>indiquen</w:t>
      </w:r>
      <w:r w:rsidR="000B47F1" w:rsidRPr="00294723">
        <w:rPr>
          <w:rFonts w:ascii="Arial Narrow" w:hAnsi="Arial Narrow"/>
          <w:lang w:val="es-CO"/>
        </w:rPr>
        <w:t xml:space="preserve"> los días y las horas de trabajo, SCOE verificar</w:t>
      </w:r>
      <w:r w:rsidR="00016A58" w:rsidRPr="00294723">
        <w:rPr>
          <w:rFonts w:ascii="Arial Narrow" w:hAnsi="Arial Narrow"/>
          <w:lang w:val="es-CO"/>
        </w:rPr>
        <w:t>á</w:t>
      </w:r>
      <w:r w:rsidR="000B47F1" w:rsidRPr="00294723">
        <w:rPr>
          <w:rFonts w:ascii="Arial Narrow" w:hAnsi="Arial Narrow"/>
          <w:lang w:val="es-CO"/>
        </w:rPr>
        <w:t xml:space="preserve"> la información  contactando al empleador directamente.</w:t>
      </w:r>
    </w:p>
    <w:p w:rsidR="001D375E" w:rsidRPr="00294723" w:rsidRDefault="001D375E" w:rsidP="00D00F23">
      <w:pPr>
        <w:spacing w:after="120"/>
        <w:ind w:left="720"/>
        <w:rPr>
          <w:rFonts w:ascii="Arial Narrow" w:hAnsi="Arial Narrow"/>
          <w:lang w:val="es-CO"/>
        </w:rPr>
      </w:pPr>
      <w:r w:rsidRPr="00294723">
        <w:rPr>
          <w:rFonts w:ascii="Arial Narrow" w:hAnsi="Arial Narrow"/>
          <w:lang w:val="es-CO"/>
        </w:rPr>
        <w:t xml:space="preserve">Si es trabajador independiente, </w:t>
      </w:r>
      <w:r w:rsidR="00016A58" w:rsidRPr="00294723">
        <w:rPr>
          <w:rFonts w:ascii="Arial Narrow" w:hAnsi="Arial Narrow"/>
          <w:lang w:val="es-CO"/>
        </w:rPr>
        <w:t>se debe de completar la forma de v</w:t>
      </w:r>
      <w:r w:rsidRPr="00294723">
        <w:rPr>
          <w:rFonts w:ascii="Arial Narrow" w:hAnsi="Arial Narrow"/>
          <w:lang w:val="es-CO"/>
        </w:rPr>
        <w:t xml:space="preserve">erificación para el </w:t>
      </w:r>
      <w:r w:rsidR="003B2D70" w:rsidRPr="00294723">
        <w:rPr>
          <w:rFonts w:ascii="Arial Narrow" w:hAnsi="Arial Narrow"/>
          <w:lang w:val="es-CO"/>
        </w:rPr>
        <w:t>auto-empleado</w:t>
      </w:r>
      <w:r w:rsidRPr="00294723">
        <w:rPr>
          <w:rFonts w:ascii="Arial Narrow" w:hAnsi="Arial Narrow"/>
          <w:lang w:val="es-CO"/>
        </w:rPr>
        <w:t xml:space="preserve">.   La naturaleza de trabajo debe excluir la supervisión de sus hijos.  </w:t>
      </w:r>
      <w:r w:rsidR="003B2D70" w:rsidRPr="00294723">
        <w:rPr>
          <w:rFonts w:ascii="Arial Narrow" w:hAnsi="Arial Narrow"/>
          <w:lang w:val="es-CO"/>
        </w:rPr>
        <w:t xml:space="preserve">Para demonstrar los días y las horas trabajadas, la copia de uno a </w:t>
      </w:r>
      <w:r w:rsidR="00776BEC" w:rsidRPr="00294723">
        <w:rPr>
          <w:rFonts w:ascii="Arial Narrow" w:hAnsi="Arial Narrow"/>
          <w:lang w:val="es-CO"/>
        </w:rPr>
        <w:t>más</w:t>
      </w:r>
      <w:r w:rsidR="003B2D70" w:rsidRPr="00294723">
        <w:rPr>
          <w:rFonts w:ascii="Arial Narrow" w:hAnsi="Arial Narrow"/>
          <w:lang w:val="es-CO"/>
        </w:rPr>
        <w:t xml:space="preserve"> de lo siguiente: record de citas, recibos de clientes, record de trabajos, record de millas, una lista de clientes con información de contacto, u otro record similar; y según sea aplicable, una copia de licencia de negocio, o renta de espacio de trabajo.  </w:t>
      </w:r>
      <w:r w:rsidR="00776BEC" w:rsidRPr="00294723">
        <w:rPr>
          <w:rFonts w:ascii="Arial Narrow" w:hAnsi="Arial Narrow"/>
          <w:lang w:val="es-CO"/>
        </w:rPr>
        <w:t>Documentación</w:t>
      </w:r>
      <w:r w:rsidR="003B2D70" w:rsidRPr="00294723">
        <w:rPr>
          <w:rFonts w:ascii="Arial Narrow" w:hAnsi="Arial Narrow"/>
          <w:lang w:val="es-CO"/>
        </w:rPr>
        <w:t xml:space="preserve">  adicional puede ser requerida para verificar/justificar la necesidad para servicios.  </w:t>
      </w:r>
    </w:p>
    <w:p w:rsidR="001D375E" w:rsidRPr="00294723" w:rsidRDefault="001D375E" w:rsidP="00D00F23">
      <w:pPr>
        <w:spacing w:after="120"/>
        <w:ind w:left="720"/>
        <w:rPr>
          <w:rFonts w:ascii="Arial Narrow" w:hAnsi="Arial Narrow"/>
          <w:lang w:val="es-CO"/>
        </w:rPr>
      </w:pPr>
      <w:r w:rsidRPr="00294723">
        <w:rPr>
          <w:rFonts w:ascii="Arial Narrow" w:hAnsi="Arial Narrow"/>
          <w:lang w:val="es-CO"/>
        </w:rPr>
        <w:t>Los padres/guardianes que están empleados por una agencia de empleo temporal, esperando una llamada para trabajo, recogen trabajo esporádico o tiene un horario de trabajo que no sea previsible deben de someter documentación con respecto al tiempo que trabajo en las</w:t>
      </w:r>
      <w:r w:rsidR="00AB1D61" w:rsidRPr="00294723">
        <w:rPr>
          <w:rFonts w:ascii="Arial Narrow" w:hAnsi="Arial Narrow"/>
          <w:lang w:val="es-CO"/>
        </w:rPr>
        <w:t xml:space="preserve"> cuatro</w:t>
      </w:r>
      <w:r w:rsidRPr="00294723">
        <w:rPr>
          <w:rFonts w:ascii="Arial Narrow" w:hAnsi="Arial Narrow"/>
          <w:lang w:val="es-CO"/>
        </w:rPr>
        <w:t xml:space="preserve"> </w:t>
      </w:r>
      <w:r w:rsidR="00AB1D61" w:rsidRPr="00294723">
        <w:rPr>
          <w:rFonts w:ascii="Arial Narrow" w:hAnsi="Arial Narrow"/>
          <w:lang w:val="es-CO"/>
        </w:rPr>
        <w:t>(</w:t>
      </w:r>
      <w:r w:rsidRPr="00294723">
        <w:rPr>
          <w:rFonts w:ascii="Arial Narrow" w:hAnsi="Arial Narrow"/>
          <w:lang w:val="es-CO"/>
        </w:rPr>
        <w:t>4</w:t>
      </w:r>
      <w:r w:rsidR="00AB1D61" w:rsidRPr="00294723">
        <w:rPr>
          <w:rFonts w:ascii="Arial Narrow" w:hAnsi="Arial Narrow"/>
          <w:lang w:val="es-CO"/>
        </w:rPr>
        <w:t>)</w:t>
      </w:r>
      <w:r w:rsidRPr="00294723">
        <w:rPr>
          <w:rFonts w:ascii="Arial Narrow" w:hAnsi="Arial Narrow"/>
          <w:lang w:val="es-CO"/>
        </w:rPr>
        <w:t xml:space="preserve"> semanas procediendo.  Es necesario actualizar esto cada</w:t>
      </w:r>
      <w:r w:rsidR="00AB1D61" w:rsidRPr="00294723">
        <w:rPr>
          <w:rFonts w:ascii="Arial Narrow" w:hAnsi="Arial Narrow"/>
          <w:lang w:val="es-CO"/>
        </w:rPr>
        <w:t xml:space="preserve"> cuatro</w:t>
      </w:r>
      <w:r w:rsidRPr="00294723">
        <w:rPr>
          <w:rFonts w:ascii="Arial Narrow" w:hAnsi="Arial Narrow"/>
          <w:lang w:val="es-CO"/>
        </w:rPr>
        <w:t xml:space="preserve"> </w:t>
      </w:r>
      <w:r w:rsidR="00AB1D61" w:rsidRPr="00294723">
        <w:rPr>
          <w:rFonts w:ascii="Arial Narrow" w:hAnsi="Arial Narrow"/>
          <w:lang w:val="es-CO"/>
        </w:rPr>
        <w:t>(</w:t>
      </w:r>
      <w:r w:rsidRPr="00294723">
        <w:rPr>
          <w:rFonts w:ascii="Arial Narrow" w:hAnsi="Arial Narrow"/>
          <w:lang w:val="es-CO"/>
        </w:rPr>
        <w:t>4</w:t>
      </w:r>
      <w:r w:rsidR="00AB1D61" w:rsidRPr="00294723">
        <w:rPr>
          <w:rFonts w:ascii="Arial Narrow" w:hAnsi="Arial Narrow"/>
          <w:lang w:val="es-CO"/>
        </w:rPr>
        <w:t>)</w:t>
      </w:r>
      <w:r w:rsidR="00D00F23" w:rsidRPr="00294723">
        <w:rPr>
          <w:rFonts w:ascii="Arial Narrow" w:hAnsi="Arial Narrow"/>
          <w:lang w:val="es-CO"/>
        </w:rPr>
        <w:t xml:space="preserve"> meses.</w:t>
      </w:r>
    </w:p>
    <w:p w:rsidR="001D375E" w:rsidRPr="00294723" w:rsidRDefault="001D375E" w:rsidP="00D00F23">
      <w:pPr>
        <w:spacing w:after="120"/>
        <w:ind w:left="720"/>
        <w:rPr>
          <w:rFonts w:ascii="Arial Narrow" w:hAnsi="Arial Narrow"/>
          <w:lang w:val="es-CO"/>
        </w:rPr>
      </w:pPr>
      <w:r w:rsidRPr="00294723">
        <w:rPr>
          <w:rFonts w:ascii="Arial Narrow" w:hAnsi="Arial Narrow"/>
          <w:lang w:val="es-CO"/>
        </w:rPr>
        <w:t xml:space="preserve">Si el empleo del padre/guardián está en la casa de la familia o localizado en la propiedad que incluye la casa de la familia, el padre debe de proporcionar justificación para solicitar el cuidado </w:t>
      </w:r>
      <w:r w:rsidR="002E4153" w:rsidRPr="00294723">
        <w:rPr>
          <w:rFonts w:ascii="Arial Narrow" w:hAnsi="Arial Narrow"/>
          <w:lang w:val="es-CO"/>
        </w:rPr>
        <w:t>infantil</w:t>
      </w:r>
      <w:r w:rsidRPr="00294723">
        <w:rPr>
          <w:rFonts w:ascii="Arial Narrow" w:hAnsi="Arial Narrow"/>
          <w:lang w:val="es-CO"/>
        </w:rPr>
        <w:t xml:space="preserve"> subvencionado y los servicios de desarrollo basado en el tipo de trabajo hecho y sus requisitos, la edad de los niños de la familia por quien busca los servicios, y si el niño tiene má</w:t>
      </w:r>
      <w:r w:rsidR="003B2D70" w:rsidRPr="00294723">
        <w:rPr>
          <w:rFonts w:ascii="Arial Narrow" w:hAnsi="Arial Narrow"/>
          <w:lang w:val="es-CO"/>
        </w:rPr>
        <w:t xml:space="preserve">s de cinco años de edad, las horas </w:t>
      </w:r>
      <w:r w:rsidRPr="00294723">
        <w:rPr>
          <w:rFonts w:ascii="Arial Narrow" w:hAnsi="Arial Narrow"/>
          <w:lang w:val="es-CO"/>
        </w:rPr>
        <w:t xml:space="preserve">específicas de cuidado </w:t>
      </w:r>
      <w:r w:rsidR="002E4153" w:rsidRPr="00294723">
        <w:rPr>
          <w:rFonts w:ascii="Arial Narrow" w:hAnsi="Arial Narrow"/>
          <w:lang w:val="es-CO"/>
        </w:rPr>
        <w:t>infantil</w:t>
      </w:r>
      <w:r w:rsidR="00D00F23" w:rsidRPr="00294723">
        <w:rPr>
          <w:rFonts w:ascii="Arial Narrow" w:hAnsi="Arial Narrow"/>
          <w:lang w:val="es-CO"/>
        </w:rPr>
        <w:t>.</w:t>
      </w:r>
    </w:p>
    <w:p w:rsidR="001D375E" w:rsidRPr="00294723" w:rsidRDefault="001D375E" w:rsidP="00D00F23">
      <w:pPr>
        <w:spacing w:after="120"/>
        <w:ind w:left="720"/>
        <w:rPr>
          <w:rFonts w:ascii="Arial Narrow" w:hAnsi="Arial Narrow"/>
          <w:lang w:val="es-CO"/>
        </w:rPr>
      </w:pPr>
      <w:r w:rsidRPr="00294723">
        <w:rPr>
          <w:rFonts w:ascii="Arial Narrow" w:hAnsi="Arial Narrow"/>
          <w:lang w:val="es-CO"/>
        </w:rPr>
        <w:lastRenderedPageBreak/>
        <w:t xml:space="preserve">Si el padre/guardián es un proveedor de cuidado </w:t>
      </w:r>
      <w:r w:rsidR="002E4153" w:rsidRPr="00294723">
        <w:rPr>
          <w:rFonts w:ascii="Arial Narrow" w:hAnsi="Arial Narrow"/>
          <w:lang w:val="es-CO"/>
        </w:rPr>
        <w:t>infantil</w:t>
      </w:r>
      <w:r w:rsidRPr="00294723">
        <w:rPr>
          <w:rFonts w:ascii="Arial Narrow" w:hAnsi="Arial Narrow"/>
          <w:lang w:val="es-CO"/>
        </w:rPr>
        <w:t xml:space="preserve"> familiar en el hogar, no es elegible para los servicios subvencionados durante las horas de negocio del padre/guardián porque el empleo no excluye la super</w:t>
      </w:r>
      <w:r w:rsidR="00D00F23" w:rsidRPr="00294723">
        <w:rPr>
          <w:rFonts w:ascii="Arial Narrow" w:hAnsi="Arial Narrow"/>
          <w:lang w:val="es-CO"/>
        </w:rPr>
        <w:t>visión del niño de la familia.</w:t>
      </w:r>
    </w:p>
    <w:p w:rsidR="001D375E" w:rsidRPr="00294723" w:rsidRDefault="001D375E" w:rsidP="00840C08">
      <w:pPr>
        <w:rPr>
          <w:rFonts w:ascii="Arial Narrow" w:hAnsi="Arial Narrow"/>
          <w:lang w:val="es-CO"/>
        </w:rPr>
      </w:pPr>
      <w:r w:rsidRPr="00294723">
        <w:rPr>
          <w:rFonts w:ascii="Arial Narrow" w:hAnsi="Arial Narrow"/>
          <w:lang w:val="es-CO"/>
        </w:rPr>
        <w:t xml:space="preserve">Si el padre/guardián está empleado como asistente en un cuidado </w:t>
      </w:r>
      <w:r w:rsidR="002E4153" w:rsidRPr="00294723">
        <w:rPr>
          <w:rFonts w:ascii="Arial Narrow" w:hAnsi="Arial Narrow"/>
          <w:lang w:val="es-CO"/>
        </w:rPr>
        <w:t>infantil</w:t>
      </w:r>
      <w:r w:rsidRPr="00294723">
        <w:rPr>
          <w:rFonts w:ascii="Arial Narrow" w:hAnsi="Arial Narrow"/>
          <w:lang w:val="es-CO"/>
        </w:rPr>
        <w:t xml:space="preserve"> familiar en un hogar grande, y está solicitando servicios para el niño de su familia en el mismo cuidado </w:t>
      </w:r>
      <w:r w:rsidR="002E4153" w:rsidRPr="00294723">
        <w:rPr>
          <w:rFonts w:ascii="Arial Narrow" w:hAnsi="Arial Narrow"/>
          <w:lang w:val="es-CO"/>
        </w:rPr>
        <w:t>infantil</w:t>
      </w:r>
      <w:r w:rsidRPr="00294723">
        <w:rPr>
          <w:rFonts w:ascii="Arial Narrow" w:hAnsi="Arial Narrow"/>
          <w:lang w:val="es-CO"/>
        </w:rPr>
        <w:t xml:space="preserve"> familiar, debe de some</w:t>
      </w:r>
      <w:r w:rsidR="00D00F23" w:rsidRPr="00294723">
        <w:rPr>
          <w:rFonts w:ascii="Arial Narrow" w:hAnsi="Arial Narrow"/>
          <w:lang w:val="es-CO"/>
        </w:rPr>
        <w:t>ter la siguiente documentación:</w:t>
      </w:r>
    </w:p>
    <w:p w:rsidR="001D375E" w:rsidRPr="00294723" w:rsidRDefault="001D375E" w:rsidP="00D00F23">
      <w:pPr>
        <w:numPr>
          <w:ilvl w:val="0"/>
          <w:numId w:val="10"/>
        </w:numPr>
        <w:rPr>
          <w:rFonts w:ascii="Arial Narrow" w:hAnsi="Arial Narrow"/>
          <w:lang w:val="es-CO"/>
        </w:rPr>
      </w:pPr>
      <w:r w:rsidRPr="00294723">
        <w:rPr>
          <w:rFonts w:ascii="Arial Narrow" w:hAnsi="Arial Narrow"/>
          <w:lang w:val="es-CO"/>
        </w:rPr>
        <w:t xml:space="preserve">Una copia de la licencia indicando que es un cuidado </w:t>
      </w:r>
      <w:r w:rsidR="002E4153" w:rsidRPr="00294723">
        <w:rPr>
          <w:rFonts w:ascii="Arial Narrow" w:hAnsi="Arial Narrow"/>
          <w:lang w:val="es-CO"/>
        </w:rPr>
        <w:t>infantil</w:t>
      </w:r>
      <w:r w:rsidRPr="00294723">
        <w:rPr>
          <w:rFonts w:ascii="Arial Narrow" w:hAnsi="Arial Narrow"/>
          <w:lang w:val="es-CO"/>
        </w:rPr>
        <w:t xml:space="preserve"> familiar en un hogar grande; </w:t>
      </w:r>
    </w:p>
    <w:p w:rsidR="001D375E" w:rsidRPr="00294723" w:rsidRDefault="001D375E" w:rsidP="00D00F23">
      <w:pPr>
        <w:numPr>
          <w:ilvl w:val="0"/>
          <w:numId w:val="10"/>
        </w:numPr>
        <w:rPr>
          <w:rFonts w:ascii="Arial Narrow" w:hAnsi="Arial Narrow"/>
          <w:lang w:val="es-CO"/>
        </w:rPr>
      </w:pPr>
      <w:r w:rsidRPr="00294723">
        <w:rPr>
          <w:rFonts w:ascii="Arial Narrow" w:hAnsi="Arial Narrow"/>
          <w:lang w:val="es-CO"/>
        </w:rPr>
        <w:t>Una declaración de propietario firmada indicando que el padre es el asistente, consecuente al índice del personal requerido del Código de Regulaciones, Titulo 22 de California.</w:t>
      </w:r>
    </w:p>
    <w:p w:rsidR="001D375E" w:rsidRPr="00294723" w:rsidRDefault="001D375E" w:rsidP="00D00F23">
      <w:pPr>
        <w:numPr>
          <w:ilvl w:val="0"/>
          <w:numId w:val="10"/>
        </w:numPr>
        <w:rPr>
          <w:rFonts w:ascii="Arial Narrow" w:hAnsi="Arial Narrow"/>
          <w:lang w:val="es-CO"/>
        </w:rPr>
      </w:pPr>
      <w:r w:rsidRPr="00294723">
        <w:rPr>
          <w:rFonts w:ascii="Arial Narrow" w:hAnsi="Arial Narrow"/>
          <w:lang w:val="es-CO"/>
        </w:rPr>
        <w:t xml:space="preserve">Un comprobante que las huellas digitales del padre/guardiana están asociadas con ese hogar de cuidado </w:t>
      </w:r>
      <w:r w:rsidR="002E4153" w:rsidRPr="00294723">
        <w:rPr>
          <w:rFonts w:ascii="Arial Narrow" w:hAnsi="Arial Narrow"/>
          <w:lang w:val="es-CO"/>
        </w:rPr>
        <w:t>infantil</w:t>
      </w:r>
      <w:r w:rsidRPr="00294723">
        <w:rPr>
          <w:rFonts w:ascii="Arial Narrow" w:hAnsi="Arial Narrow"/>
          <w:lang w:val="es-CO"/>
        </w:rPr>
        <w:t xml:space="preserve"> familiar con licencia como asistente.</w:t>
      </w:r>
    </w:p>
    <w:p w:rsidR="001D375E" w:rsidRPr="00294723" w:rsidRDefault="001D375E" w:rsidP="00D00F23">
      <w:pPr>
        <w:numPr>
          <w:ilvl w:val="0"/>
          <w:numId w:val="10"/>
        </w:numPr>
        <w:rPr>
          <w:rFonts w:ascii="Arial Narrow" w:hAnsi="Arial Narrow"/>
          <w:lang w:val="es-CO"/>
        </w:rPr>
      </w:pPr>
      <w:r w:rsidRPr="00294723">
        <w:rPr>
          <w:rFonts w:ascii="Arial Narrow" w:hAnsi="Arial Narrow"/>
          <w:lang w:val="es-CO"/>
        </w:rPr>
        <w:t>La deducción de nómina está retenida por el propietario para el asistente que puede estar en el talón de cheque.</w:t>
      </w:r>
    </w:p>
    <w:p w:rsidR="00D00F23" w:rsidRPr="00294723" w:rsidRDefault="00D00F23" w:rsidP="00D00F23">
      <w:pPr>
        <w:ind w:left="960"/>
        <w:rPr>
          <w:rFonts w:ascii="Arial Narrow" w:hAnsi="Arial Narrow"/>
          <w:lang w:val="es-CO"/>
        </w:rPr>
      </w:pPr>
    </w:p>
    <w:p w:rsidR="001D375E" w:rsidRDefault="001D375E" w:rsidP="00840C08">
      <w:pPr>
        <w:spacing w:after="120"/>
        <w:rPr>
          <w:rFonts w:ascii="Arial Narrow" w:hAnsi="Arial Narrow"/>
          <w:lang w:val="es-CO"/>
        </w:rPr>
      </w:pPr>
      <w:r w:rsidRPr="00294723">
        <w:rPr>
          <w:rFonts w:ascii="Arial Narrow" w:hAnsi="Arial Narrow"/>
          <w:lang w:val="es-CO"/>
        </w:rPr>
        <w:t>El tiempo para viajar de ida y regreso de la localidad en cual los servicios son proveídos y el lugar de empleo no puede exceder la mitad de las horas diarias para el empleo</w:t>
      </w:r>
      <w:r w:rsidR="00617A85" w:rsidRPr="00294723">
        <w:rPr>
          <w:rFonts w:ascii="Arial Narrow" w:hAnsi="Arial Narrow"/>
          <w:lang w:val="es-CO"/>
        </w:rPr>
        <w:t xml:space="preserve"> con un límite de un máximo de cuatro</w:t>
      </w:r>
      <w:r w:rsidRPr="00294723">
        <w:rPr>
          <w:rFonts w:ascii="Arial Narrow" w:hAnsi="Arial Narrow"/>
          <w:lang w:val="es-CO"/>
        </w:rPr>
        <w:t xml:space="preserve"> horas por día.   Si </w:t>
      </w:r>
      <w:r w:rsidR="00840C08" w:rsidRPr="00294723">
        <w:rPr>
          <w:rFonts w:ascii="Arial Narrow" w:hAnsi="Arial Narrow"/>
          <w:lang w:val="es-CO"/>
        </w:rPr>
        <w:t xml:space="preserve">el </w:t>
      </w:r>
      <w:r w:rsidRPr="00294723">
        <w:rPr>
          <w:rFonts w:ascii="Arial Narrow" w:hAnsi="Arial Narrow"/>
          <w:lang w:val="es-CO"/>
        </w:rPr>
        <w:t>padre/guardián está empleado cualquier tiempo dentro de 10:00 p.m. y 6:00 a.m., el tiempo para descansar no puede exceder el número de horas autorizadas para el empleo y viaje dentro estas horas.</w:t>
      </w:r>
    </w:p>
    <w:p w:rsidR="008B42CB" w:rsidRDefault="008B42CB" w:rsidP="00840C08">
      <w:pPr>
        <w:spacing w:after="120"/>
        <w:rPr>
          <w:rFonts w:ascii="Arial Narrow" w:hAnsi="Arial Narrow"/>
          <w:lang w:val="es-CO"/>
        </w:rPr>
      </w:pPr>
      <w:r w:rsidRPr="00294723">
        <w:rPr>
          <w:rFonts w:ascii="Arial Narrow" w:hAnsi="Arial Narrow"/>
          <w:noProof/>
          <w:lang w:val="en-US"/>
        </w:rPr>
        <mc:AlternateContent>
          <mc:Choice Requires="wps">
            <w:drawing>
              <wp:anchor distT="0" distB="0" distL="114300" distR="114300" simplePos="0" relativeHeight="251664384" behindDoc="0" locked="0" layoutInCell="1" allowOverlap="1" wp14:anchorId="47893157" wp14:editId="7536B71C">
                <wp:simplePos x="0" y="0"/>
                <wp:positionH relativeFrom="column">
                  <wp:posOffset>-27131</wp:posOffset>
                </wp:positionH>
                <wp:positionV relativeFrom="paragraph">
                  <wp:posOffset>-6818</wp:posOffset>
                </wp:positionV>
                <wp:extent cx="3617407" cy="492125"/>
                <wp:effectExtent l="0" t="0" r="21590" b="22225"/>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407" cy="492125"/>
                        </a:xfrm>
                        <a:prstGeom prst="rect">
                          <a:avLst/>
                        </a:prstGeom>
                        <a:solidFill>
                          <a:srgbClr val="FFFFFF"/>
                        </a:solidFill>
                        <a:ln w="9525">
                          <a:solidFill>
                            <a:srgbClr val="000000"/>
                          </a:solidFill>
                          <a:miter lim="800000"/>
                          <a:headEnd/>
                          <a:tailEnd/>
                        </a:ln>
                      </wps:spPr>
                      <wps:txbx>
                        <w:txbxContent>
                          <w:p w:rsidR="0068097D" w:rsidRPr="00EB4F69" w:rsidRDefault="0068097D" w:rsidP="007A5B3A">
                            <w:pPr>
                              <w:rPr>
                                <w:rFonts w:ascii="Arial Narrow" w:hAnsi="Arial Narrow"/>
                                <w:b/>
                                <w:bCs/>
                                <w:sz w:val="18"/>
                                <w:szCs w:val="24"/>
                              </w:rPr>
                            </w:pPr>
                            <w:r w:rsidRPr="00EB4F69">
                              <w:rPr>
                                <w:rFonts w:ascii="Arial Narrow" w:hAnsi="Arial Narrow"/>
                                <w:b/>
                                <w:bCs/>
                                <w:sz w:val="18"/>
                                <w:szCs w:val="24"/>
                              </w:rPr>
                              <w:t>La pérdida de trabajo debe ser reportada a FCCHEN al día siguiente de la notificación de terminación.  La falta de reportar la pérdida de trabajo inmediatamente puede resultar en la terminación del programa.</w:t>
                            </w:r>
                          </w:p>
                          <w:p w:rsidR="0068097D" w:rsidRPr="00EB4F69" w:rsidRDefault="0068097D" w:rsidP="007A5B3A">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2.15pt;margin-top:-.55pt;width:284.85pt;height: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">
                <v:textbox>
                  <w:txbxContent>
                    <w:p w:rsidR="0068097D" w:rsidRPr="00EB4F69" w:rsidRDefault="0068097D" w:rsidP="007A5B3A">
                      <w:pPr>
                        <w:rPr>
                          <w:rFonts w:ascii="Arial Narrow" w:hAnsi="Arial Narrow"/>
                          <w:b/>
                          <w:bCs/>
                          <w:sz w:val="18"/>
                          <w:szCs w:val="24"/>
                        </w:rPr>
                      </w:pPr>
                      <w:r w:rsidRPr="00EB4F69">
                        <w:rPr>
                          <w:rFonts w:ascii="Arial Narrow" w:hAnsi="Arial Narrow"/>
                          <w:b/>
                          <w:bCs/>
                          <w:sz w:val="18"/>
                          <w:szCs w:val="24"/>
                        </w:rPr>
                        <w:t>La pérdida de trabajo debe ser reportada a FCCHEN al día siguiente de la notificación de terminación.  La falta de reportar la pérdida de trabajo inmediatamente puede resultar en la terminación del programa.</w:t>
                      </w:r>
                    </w:p>
                    <w:p w:rsidR="0068097D" w:rsidRPr="00EB4F69" w:rsidRDefault="0068097D" w:rsidP="007A5B3A">
                      <w:pPr>
                        <w:jc w:val="center"/>
                        <w:rPr>
                          <w:rFonts w:ascii="Arial Narrow" w:hAnsi="Arial Narrow"/>
                        </w:rPr>
                      </w:pPr>
                    </w:p>
                  </w:txbxContent>
                </v:textbox>
              </v:shape>
            </w:pict>
          </mc:Fallback>
        </mc:AlternateContent>
      </w:r>
    </w:p>
    <w:p w:rsidR="008B42CB" w:rsidRDefault="008B42CB" w:rsidP="00840C08">
      <w:pPr>
        <w:spacing w:after="120"/>
        <w:rPr>
          <w:rFonts w:ascii="Arial Narrow" w:hAnsi="Arial Narrow"/>
          <w:lang w:val="es-CO"/>
        </w:rPr>
      </w:pPr>
    </w:p>
    <w:p w:rsidR="008B42CB" w:rsidRPr="00294723" w:rsidRDefault="008B42CB" w:rsidP="00840C08">
      <w:pPr>
        <w:spacing w:after="120"/>
        <w:rPr>
          <w:rFonts w:ascii="Arial Narrow" w:hAnsi="Arial Narrow"/>
          <w:lang w:val="es-CO"/>
        </w:rPr>
      </w:pPr>
    </w:p>
    <w:p w:rsidR="001D375E" w:rsidRPr="00294723" w:rsidRDefault="001D375E" w:rsidP="00840C08">
      <w:pPr>
        <w:spacing w:after="120"/>
        <w:rPr>
          <w:rFonts w:ascii="Arial Narrow" w:hAnsi="Arial Narrow"/>
          <w:b/>
          <w:lang w:val="es-CO"/>
        </w:rPr>
      </w:pPr>
      <w:r w:rsidRPr="00294723">
        <w:rPr>
          <w:rFonts w:ascii="Arial Narrow" w:hAnsi="Arial Narrow"/>
          <w:b/>
          <w:lang w:val="es-CO"/>
        </w:rPr>
        <w:t xml:space="preserve">Entrenamiento </w:t>
      </w:r>
      <w:r w:rsidR="00D00F23" w:rsidRPr="00294723">
        <w:rPr>
          <w:rFonts w:ascii="Arial Narrow" w:hAnsi="Arial Narrow"/>
          <w:b/>
          <w:lang w:val="es-CO"/>
        </w:rPr>
        <w:t>Vocacional o Programa Educativo</w:t>
      </w:r>
      <w:r w:rsidR="00D00F23" w:rsidRPr="00294723">
        <w:rPr>
          <w:rFonts w:ascii="Arial Narrow" w:hAnsi="Arial Narrow"/>
          <w:b/>
          <w:lang w:val="es-CO"/>
        </w:rPr>
        <w:br/>
      </w:r>
      <w:r w:rsidRPr="00294723">
        <w:rPr>
          <w:rFonts w:ascii="Arial Narrow" w:hAnsi="Arial Narrow"/>
          <w:lang w:val="es-CO"/>
        </w:rPr>
        <w:t xml:space="preserve">Los padres/guardianes en un entrenamiento vocacional que directamente llega a una profesión reconocida, asistente de profesor, u ocupación, serán limitados a seis </w:t>
      </w:r>
      <w:r w:rsidR="003341AC" w:rsidRPr="00294723">
        <w:rPr>
          <w:rFonts w:ascii="Arial Narrow" w:hAnsi="Arial Narrow"/>
          <w:lang w:val="es-CO"/>
        </w:rPr>
        <w:t>año</w:t>
      </w:r>
      <w:r w:rsidRPr="00294723">
        <w:rPr>
          <w:rFonts w:ascii="Arial Narrow" w:hAnsi="Arial Narrow"/>
          <w:lang w:val="es-CO"/>
        </w:rPr>
        <w:t xml:space="preserve">s de matriculación del inicio de servicios o </w:t>
      </w:r>
      <w:r w:rsidR="00A37B74" w:rsidRPr="00294723">
        <w:rPr>
          <w:rStyle w:val="hps"/>
          <w:rFonts w:ascii="Arial Narrow" w:hAnsi="Arial Narrow"/>
        </w:rPr>
        <w:t>veinticuatro</w:t>
      </w:r>
      <w:r w:rsidR="00AB1D61" w:rsidRPr="00294723">
        <w:rPr>
          <w:rStyle w:val="hps"/>
          <w:rFonts w:ascii="Arial Narrow" w:hAnsi="Arial Narrow"/>
        </w:rPr>
        <w:t xml:space="preserve"> </w:t>
      </w:r>
      <w:r w:rsidR="00A37B74" w:rsidRPr="00294723">
        <w:rPr>
          <w:rStyle w:val="hps"/>
          <w:rFonts w:ascii="Arial Narrow" w:hAnsi="Arial Narrow"/>
        </w:rPr>
        <w:t xml:space="preserve"> (</w:t>
      </w:r>
      <w:r w:rsidRPr="00294723">
        <w:rPr>
          <w:rFonts w:ascii="Arial Narrow" w:hAnsi="Arial Narrow"/>
          <w:lang w:val="es-CO"/>
        </w:rPr>
        <w:t>24</w:t>
      </w:r>
      <w:r w:rsidR="00A37B74" w:rsidRPr="00294723">
        <w:rPr>
          <w:rFonts w:ascii="Arial Narrow" w:hAnsi="Arial Narrow"/>
          <w:lang w:val="es-CO"/>
        </w:rPr>
        <w:t>)</w:t>
      </w:r>
      <w:r w:rsidRPr="00294723">
        <w:rPr>
          <w:rFonts w:ascii="Arial Narrow" w:hAnsi="Arial Narrow"/>
          <w:lang w:val="es-CO"/>
        </w:rPr>
        <w:t xml:space="preserve"> unidades del semestre después de lograr su grado de licenciado (</w:t>
      </w:r>
      <w:r w:rsidR="00D00F23" w:rsidRPr="00294723">
        <w:rPr>
          <w:rFonts w:ascii="Arial Narrow" w:hAnsi="Arial Narrow"/>
          <w:lang w:val="es-CO"/>
        </w:rPr>
        <w:t>BA), cualquiera expire primero.</w:t>
      </w:r>
    </w:p>
    <w:p w:rsidR="001D375E" w:rsidRPr="00294723" w:rsidRDefault="001D375E" w:rsidP="00840C08">
      <w:pPr>
        <w:spacing w:after="120"/>
        <w:rPr>
          <w:rFonts w:ascii="Arial Narrow" w:hAnsi="Arial Narrow"/>
          <w:lang w:val="es-CO"/>
        </w:rPr>
      </w:pPr>
      <w:r w:rsidRPr="00294723">
        <w:rPr>
          <w:rFonts w:ascii="Arial Narrow" w:hAnsi="Arial Narrow"/>
          <w:lang w:val="es-CO"/>
        </w:rPr>
        <w:t xml:space="preserve">Los padres/guardianes aplicando por servicios a través del programa </w:t>
      </w:r>
      <w:r w:rsidR="00A95400" w:rsidRPr="00294723">
        <w:rPr>
          <w:rFonts w:ascii="Arial Narrow" w:hAnsi="Arial Narrow"/>
          <w:lang w:val="es-CO"/>
        </w:rPr>
        <w:t xml:space="preserve">de </w:t>
      </w:r>
      <w:r w:rsidR="007A5B3A" w:rsidRPr="00294723">
        <w:rPr>
          <w:rFonts w:ascii="Arial Narrow" w:hAnsi="Arial Narrow"/>
          <w:lang w:val="es-CO"/>
        </w:rPr>
        <w:t>FCCHEN</w:t>
      </w:r>
      <w:r w:rsidRPr="00294723">
        <w:rPr>
          <w:rFonts w:ascii="Arial Narrow" w:hAnsi="Arial Narrow"/>
          <w:lang w:val="es-CO"/>
        </w:rPr>
        <w:t xml:space="preserve"> deben de usar el siguiente procedimiento si ellos están matriculados en un programa de entrenamiento o vocacional: </w:t>
      </w:r>
    </w:p>
    <w:p w:rsidR="001D375E" w:rsidRPr="00294723" w:rsidRDefault="001D375E" w:rsidP="00D00F23">
      <w:pPr>
        <w:numPr>
          <w:ilvl w:val="0"/>
          <w:numId w:val="11"/>
        </w:numPr>
        <w:rPr>
          <w:rFonts w:ascii="Arial Narrow" w:hAnsi="Arial Narrow"/>
          <w:lang w:val="es-CO"/>
        </w:rPr>
      </w:pPr>
      <w:r w:rsidRPr="00294723">
        <w:rPr>
          <w:rFonts w:ascii="Arial Narrow" w:hAnsi="Arial Narrow"/>
          <w:lang w:val="es-CO"/>
        </w:rPr>
        <w:t>Los padres/guardianes deben de tener en su archivo la forma d</w:t>
      </w:r>
      <w:r w:rsidR="007A5B3A" w:rsidRPr="00294723">
        <w:rPr>
          <w:rFonts w:ascii="Arial Narrow" w:hAnsi="Arial Narrow"/>
          <w:lang w:val="es-CO"/>
        </w:rPr>
        <w:t>e Verificación de Entrenamiento</w:t>
      </w:r>
      <w:r w:rsidRPr="00294723">
        <w:rPr>
          <w:rFonts w:ascii="Arial Narrow" w:hAnsi="Arial Narrow"/>
          <w:lang w:val="es-CO"/>
        </w:rPr>
        <w:t xml:space="preserve"> del agente/escuela patrocinador sobre el </w:t>
      </w:r>
      <w:r w:rsidRPr="00294723">
        <w:rPr>
          <w:rFonts w:ascii="Arial Narrow" w:hAnsi="Arial Narrow"/>
          <w:lang w:val="es-CO"/>
        </w:rPr>
        <w:lastRenderedPageBreak/>
        <w:t>tipo de entrenamiento y el número de horas por semana durante la cual el entrenamiento se lleva a cabo.  Las verificaciones de entrenamiento solamente serán aceptadas si contienen lo siguiente:</w:t>
      </w:r>
    </w:p>
    <w:p w:rsidR="001D375E" w:rsidRPr="00294723" w:rsidRDefault="001D375E" w:rsidP="00D00F23">
      <w:pPr>
        <w:ind w:left="1260" w:hanging="720"/>
        <w:rPr>
          <w:rFonts w:ascii="Arial Narrow" w:hAnsi="Arial Narrow"/>
          <w:lang w:val="es-CO"/>
        </w:rPr>
      </w:pPr>
    </w:p>
    <w:p w:rsidR="001D375E" w:rsidRPr="00294723" w:rsidRDefault="001D375E" w:rsidP="00D00F23">
      <w:pPr>
        <w:numPr>
          <w:ilvl w:val="1"/>
          <w:numId w:val="11"/>
        </w:numPr>
        <w:rPr>
          <w:rFonts w:ascii="Arial Narrow" w:hAnsi="Arial Narrow"/>
          <w:lang w:val="es-CO"/>
        </w:rPr>
      </w:pPr>
      <w:r w:rsidRPr="00294723">
        <w:rPr>
          <w:rFonts w:ascii="Arial Narrow" w:hAnsi="Arial Narrow"/>
          <w:lang w:val="es-CO"/>
        </w:rPr>
        <w:t xml:space="preserve">Claramente declarada la meta vocacional del padre/guardián y las fechas anticipadas para completar todo el entrenamiento para lograr la meta vocacional  </w:t>
      </w:r>
    </w:p>
    <w:p w:rsidR="001D375E" w:rsidRPr="00294723" w:rsidRDefault="001D375E" w:rsidP="00D00F23">
      <w:pPr>
        <w:numPr>
          <w:ilvl w:val="1"/>
          <w:numId w:val="11"/>
        </w:numPr>
        <w:rPr>
          <w:rFonts w:ascii="Arial Narrow" w:hAnsi="Arial Narrow"/>
          <w:lang w:val="es-CO"/>
        </w:rPr>
      </w:pPr>
      <w:r w:rsidRPr="00294723">
        <w:rPr>
          <w:rFonts w:ascii="Arial Narrow" w:hAnsi="Arial Narrow"/>
          <w:lang w:val="es-CO"/>
        </w:rPr>
        <w:t xml:space="preserve">Claramente declaradas las fechas para empezar y terminar el semestre/trimestre actual  </w:t>
      </w:r>
    </w:p>
    <w:p w:rsidR="001D375E" w:rsidRPr="00294723" w:rsidRDefault="001D375E" w:rsidP="00D00F23">
      <w:pPr>
        <w:numPr>
          <w:ilvl w:val="1"/>
          <w:numId w:val="11"/>
        </w:numPr>
        <w:rPr>
          <w:rFonts w:ascii="Arial Narrow" w:hAnsi="Arial Narrow"/>
          <w:lang w:val="es-CO"/>
        </w:rPr>
      </w:pPr>
      <w:r w:rsidRPr="00294723">
        <w:rPr>
          <w:rFonts w:ascii="Arial Narrow" w:hAnsi="Arial Narrow"/>
          <w:lang w:val="es-CO"/>
        </w:rPr>
        <w:t xml:space="preserve">El horario de entrenamiento, incluyendo el título del curso, horas y días de clases, es llenado completa y apropiadamente </w:t>
      </w:r>
    </w:p>
    <w:p w:rsidR="001D375E" w:rsidRPr="00294723" w:rsidRDefault="001D375E" w:rsidP="00D00F23">
      <w:pPr>
        <w:numPr>
          <w:ilvl w:val="1"/>
          <w:numId w:val="11"/>
        </w:numPr>
        <w:rPr>
          <w:rFonts w:ascii="Arial Narrow" w:hAnsi="Arial Narrow"/>
          <w:lang w:val="es-CO"/>
        </w:rPr>
      </w:pPr>
      <w:r w:rsidRPr="00294723">
        <w:rPr>
          <w:rFonts w:ascii="Arial Narrow" w:hAnsi="Arial Narrow"/>
          <w:lang w:val="es-CO"/>
        </w:rPr>
        <w:t xml:space="preserve">La firma del padre/guardián y la firma y el sello de la escuela por el agente/registro escolar/director del programa </w:t>
      </w:r>
      <w:r w:rsidR="007A5B3A" w:rsidRPr="00294723">
        <w:rPr>
          <w:rFonts w:ascii="Arial Narrow" w:hAnsi="Arial Narrow"/>
          <w:lang w:val="es-CO"/>
        </w:rPr>
        <w:t>será requerida si una copia electrónica del horario no es disponible.</w:t>
      </w:r>
    </w:p>
    <w:p w:rsidR="001D375E" w:rsidRPr="00294723" w:rsidRDefault="001D375E" w:rsidP="00275DBE">
      <w:pPr>
        <w:spacing w:after="120"/>
        <w:rPr>
          <w:rFonts w:ascii="Arial Narrow" w:hAnsi="Arial Narrow"/>
          <w:lang w:val="es-CO"/>
        </w:rPr>
      </w:pPr>
    </w:p>
    <w:p w:rsidR="001D375E" w:rsidRPr="00294723" w:rsidRDefault="001D375E" w:rsidP="00275DBE">
      <w:pPr>
        <w:pStyle w:val="BodyTextIndent"/>
        <w:numPr>
          <w:ilvl w:val="0"/>
          <w:numId w:val="11"/>
        </w:numPr>
        <w:rPr>
          <w:rFonts w:ascii="Arial Narrow" w:hAnsi="Arial Narrow"/>
          <w:lang w:val="es-CO"/>
        </w:rPr>
      </w:pPr>
      <w:r w:rsidRPr="00294723">
        <w:rPr>
          <w:rFonts w:ascii="Arial Narrow" w:hAnsi="Arial Narrow"/>
          <w:lang w:val="es-CO"/>
        </w:rPr>
        <w:t xml:space="preserve">El padre(s)/guardián(es) inscrito en los programas de entrenamiento/vocacional debe de completar las unidades por hora por las que ellos están inscritos y por las que el programa </w:t>
      </w:r>
      <w:r w:rsidR="00A95400" w:rsidRPr="00294723">
        <w:rPr>
          <w:rFonts w:ascii="Arial Narrow" w:hAnsi="Arial Narrow"/>
          <w:lang w:val="es-CO"/>
        </w:rPr>
        <w:t xml:space="preserve">de </w:t>
      </w:r>
      <w:r w:rsidR="007A5B3A" w:rsidRPr="00294723">
        <w:rPr>
          <w:rFonts w:ascii="Arial Narrow" w:hAnsi="Arial Narrow"/>
          <w:lang w:val="es-CO"/>
        </w:rPr>
        <w:t>FCCHEN</w:t>
      </w:r>
      <w:r w:rsidRPr="00294723">
        <w:rPr>
          <w:rFonts w:ascii="Arial Narrow" w:hAnsi="Arial Narrow"/>
          <w:lang w:val="es-CO"/>
        </w:rPr>
        <w:t xml:space="preserve"> está reembolsando el cuidado </w:t>
      </w:r>
      <w:r w:rsidR="002E4153" w:rsidRPr="00294723">
        <w:rPr>
          <w:rFonts w:ascii="Arial Narrow" w:hAnsi="Arial Narrow"/>
          <w:lang w:val="es-CO"/>
        </w:rPr>
        <w:t>infantil</w:t>
      </w:r>
      <w:r w:rsidR="00A95400" w:rsidRPr="00294723">
        <w:rPr>
          <w:rFonts w:ascii="Arial Narrow" w:hAnsi="Arial Narrow"/>
          <w:lang w:val="es-CO"/>
        </w:rPr>
        <w:t>.</w:t>
      </w:r>
      <w:r w:rsidRPr="00294723">
        <w:rPr>
          <w:rFonts w:ascii="Arial Narrow" w:hAnsi="Arial Narrow"/>
          <w:lang w:val="es-CO"/>
        </w:rPr>
        <w:t xml:space="preserve"> </w:t>
      </w:r>
    </w:p>
    <w:p w:rsidR="001D375E" w:rsidRPr="00294723" w:rsidRDefault="001D375E" w:rsidP="00840C08">
      <w:pPr>
        <w:pStyle w:val="BodyTextIndent"/>
        <w:ind w:left="720"/>
        <w:rPr>
          <w:rFonts w:ascii="Arial Narrow" w:hAnsi="Arial Narrow"/>
          <w:lang w:val="es-CO"/>
        </w:rPr>
      </w:pPr>
      <w:r w:rsidRPr="00294723">
        <w:rPr>
          <w:rFonts w:ascii="Arial Narrow" w:hAnsi="Arial Narrow"/>
          <w:lang w:val="es-CO"/>
        </w:rPr>
        <w:t xml:space="preserve">Las calificaciones, los transcritos u otros expedientes deben de ser proporcionados al final de cada trimestre (al más tardar </w:t>
      </w:r>
      <w:r w:rsidR="00AB1D61" w:rsidRPr="00294723">
        <w:rPr>
          <w:rFonts w:ascii="Arial Narrow" w:hAnsi="Arial Narrow"/>
          <w:lang w:val="es-CO"/>
        </w:rPr>
        <w:t xml:space="preserve">diez </w:t>
      </w:r>
      <w:r w:rsidRPr="00294723">
        <w:rPr>
          <w:rFonts w:ascii="Arial Narrow" w:hAnsi="Arial Narrow"/>
          <w:lang w:val="es-CO"/>
        </w:rPr>
        <w:t xml:space="preserve">días de calendario después de que la institución de entrenamiento publica los reportes de progreso) para documentar el progreso adecuado hacia la obtención de la meta del entrenamiento/vocacional.  El progreso será revisado y monitoreado al final de cada semestre/trimestre o en la fecha de finalización ya arreglada del programa de entrenamiento/vocacional, cualquiera que llegue primero.    </w:t>
      </w:r>
    </w:p>
    <w:p w:rsidR="001D375E" w:rsidRPr="00294723" w:rsidRDefault="001D375E" w:rsidP="00840C08">
      <w:pPr>
        <w:pStyle w:val="BodyTextIndent"/>
        <w:ind w:left="720"/>
        <w:rPr>
          <w:rFonts w:ascii="Arial Narrow" w:hAnsi="Arial Narrow"/>
          <w:lang w:val="es-CO"/>
        </w:rPr>
      </w:pPr>
      <w:r w:rsidRPr="00294723">
        <w:rPr>
          <w:rFonts w:ascii="Arial Narrow" w:hAnsi="Arial Narrow"/>
          <w:lang w:val="es-CO"/>
        </w:rPr>
        <w:t>El padre/guardián debe de obtener un promedio de 2.0 puntos o</w:t>
      </w:r>
      <w:r w:rsidR="00A95400" w:rsidRPr="00294723">
        <w:rPr>
          <w:rFonts w:ascii="Arial Narrow" w:hAnsi="Arial Narrow"/>
          <w:lang w:val="es-CO"/>
        </w:rPr>
        <w:t>,</w:t>
      </w:r>
      <w:r w:rsidRPr="00294723">
        <w:rPr>
          <w:rFonts w:ascii="Arial Narrow" w:hAnsi="Arial Narrow"/>
          <w:lang w:val="es-CO"/>
        </w:rPr>
        <w:t xml:space="preserve"> en un programa sin-grado, pasar los requisitos del programa en por los menos </w:t>
      </w:r>
      <w:r w:rsidR="00AB1D61" w:rsidRPr="00294723">
        <w:rPr>
          <w:rFonts w:ascii="Arial Narrow" w:hAnsi="Arial Narrow"/>
          <w:lang w:val="es-CO"/>
        </w:rPr>
        <w:t>cincuenta (</w:t>
      </w:r>
      <w:r w:rsidRPr="00294723">
        <w:rPr>
          <w:rFonts w:ascii="Arial Narrow" w:hAnsi="Arial Narrow"/>
          <w:lang w:val="es-CO"/>
        </w:rPr>
        <w:t>50</w:t>
      </w:r>
      <w:r w:rsidR="00AB1D61" w:rsidRPr="00294723">
        <w:rPr>
          <w:rFonts w:ascii="Arial Narrow" w:hAnsi="Arial Narrow"/>
          <w:lang w:val="es-CO"/>
        </w:rPr>
        <w:t>)</w:t>
      </w:r>
      <w:r w:rsidRPr="00294723">
        <w:rPr>
          <w:rFonts w:ascii="Arial Narrow" w:hAnsi="Arial Narrow"/>
          <w:lang w:val="es-CO"/>
        </w:rPr>
        <w:t xml:space="preserve"> por ciento de las clases.</w:t>
      </w:r>
    </w:p>
    <w:p w:rsidR="001D375E" w:rsidRPr="00294723" w:rsidRDefault="001D375E" w:rsidP="00840C08">
      <w:pPr>
        <w:pStyle w:val="BodyTextIndent"/>
        <w:ind w:left="720"/>
        <w:rPr>
          <w:rFonts w:ascii="Arial Narrow" w:hAnsi="Arial Narrow"/>
          <w:lang w:val="es-CO"/>
        </w:rPr>
      </w:pPr>
      <w:r w:rsidRPr="00294723">
        <w:rPr>
          <w:rFonts w:ascii="Arial Narrow" w:hAnsi="Arial Narrow"/>
          <w:lang w:val="es-CO"/>
        </w:rPr>
        <w:t xml:space="preserve">Al menos de que los padres/guardianes puedan demostrar una buena causa para una excepción, el programa </w:t>
      </w:r>
      <w:r w:rsidR="00A95400" w:rsidRPr="00294723">
        <w:rPr>
          <w:rFonts w:ascii="Arial Narrow" w:hAnsi="Arial Narrow"/>
          <w:lang w:val="es-CO"/>
        </w:rPr>
        <w:t xml:space="preserve">de </w:t>
      </w:r>
      <w:r w:rsidR="00DD3692" w:rsidRPr="00294723">
        <w:rPr>
          <w:rFonts w:ascii="Arial Narrow" w:hAnsi="Arial Narrow"/>
          <w:lang w:val="es-CO"/>
        </w:rPr>
        <w:t>FCCHEN</w:t>
      </w:r>
      <w:r w:rsidRPr="00294723">
        <w:rPr>
          <w:rFonts w:ascii="Arial Narrow" w:hAnsi="Arial Narrow"/>
          <w:lang w:val="es-CO"/>
        </w:rPr>
        <w:t xml:space="preserve"> solamente pagará  por el cuidado </w:t>
      </w:r>
      <w:r w:rsidR="002E4153" w:rsidRPr="00294723">
        <w:rPr>
          <w:rFonts w:ascii="Arial Narrow" w:hAnsi="Arial Narrow"/>
          <w:lang w:val="es-CO"/>
        </w:rPr>
        <w:t>infantil</w:t>
      </w:r>
      <w:r w:rsidRPr="00294723">
        <w:rPr>
          <w:rFonts w:ascii="Arial Narrow" w:hAnsi="Arial Narrow"/>
          <w:lang w:val="es-CO"/>
        </w:rPr>
        <w:t xml:space="preserve"> durante un curso de entrenamiento por año fiscal cuando está inscrito en el programa. </w:t>
      </w:r>
    </w:p>
    <w:p w:rsidR="001D375E" w:rsidRPr="00294723" w:rsidRDefault="001D375E" w:rsidP="00840C08">
      <w:pPr>
        <w:pStyle w:val="BodyTextIndent"/>
        <w:ind w:left="630"/>
        <w:rPr>
          <w:rFonts w:ascii="Arial Narrow" w:hAnsi="Arial Narrow"/>
          <w:lang w:val="es-CO"/>
        </w:rPr>
      </w:pPr>
      <w:r w:rsidRPr="00294723">
        <w:rPr>
          <w:rFonts w:ascii="Arial Narrow" w:hAnsi="Arial Narrow"/>
          <w:lang w:val="es-CO"/>
        </w:rPr>
        <w:t xml:space="preserve">La primera vez que el padre/guardián no hace el progreso adecuado, puede continuar recibiendo los servicios por un trimestre, semestre o periodo de entrenamiento para mejorar el progreso.  Si no hace progreso adecuado, los servicios para </w:t>
      </w:r>
      <w:r w:rsidR="00DD3692" w:rsidRPr="00294723">
        <w:rPr>
          <w:rFonts w:ascii="Arial Narrow" w:hAnsi="Arial Narrow"/>
          <w:lang w:val="es-CO"/>
        </w:rPr>
        <w:t>este propósito serán terminados inmediatamente.</w:t>
      </w:r>
    </w:p>
    <w:p w:rsidR="001D375E" w:rsidRPr="00294723" w:rsidRDefault="001D375E" w:rsidP="00275DBE">
      <w:pPr>
        <w:pStyle w:val="BodyTextIndent"/>
        <w:numPr>
          <w:ilvl w:val="0"/>
          <w:numId w:val="11"/>
        </w:numPr>
        <w:rPr>
          <w:rFonts w:ascii="Arial Narrow" w:hAnsi="Arial Narrow"/>
          <w:lang w:val="es-CO"/>
        </w:rPr>
      </w:pPr>
      <w:r w:rsidRPr="00294723">
        <w:rPr>
          <w:rFonts w:ascii="Arial Narrow" w:hAnsi="Arial Narrow"/>
          <w:lang w:val="es-CO"/>
        </w:rPr>
        <w:lastRenderedPageBreak/>
        <w:t>Cualquier día u hora que cambie el horario vocacional de entrenamiento del padre/guardián incluyendo retirándose de la clase, debe de ser reportado dentro de</w:t>
      </w:r>
      <w:r w:rsidR="00AB1D61" w:rsidRPr="00294723">
        <w:rPr>
          <w:rFonts w:ascii="Arial Narrow" w:hAnsi="Arial Narrow"/>
          <w:lang w:val="es-CO"/>
        </w:rPr>
        <w:t xml:space="preserve"> cinco</w:t>
      </w:r>
      <w:r w:rsidRPr="00294723">
        <w:rPr>
          <w:rFonts w:ascii="Arial Narrow" w:hAnsi="Arial Narrow"/>
          <w:lang w:val="es-CO"/>
        </w:rPr>
        <w:t xml:space="preserve"> </w:t>
      </w:r>
      <w:r w:rsidR="00AB1D61" w:rsidRPr="00294723">
        <w:rPr>
          <w:rFonts w:ascii="Arial Narrow" w:hAnsi="Arial Narrow"/>
          <w:lang w:val="es-CO"/>
        </w:rPr>
        <w:t>(</w:t>
      </w:r>
      <w:r w:rsidRPr="00294723">
        <w:rPr>
          <w:rFonts w:ascii="Arial Narrow" w:hAnsi="Arial Narrow"/>
          <w:lang w:val="es-CO"/>
        </w:rPr>
        <w:t>5</w:t>
      </w:r>
      <w:r w:rsidR="00AB1D61" w:rsidRPr="00294723">
        <w:rPr>
          <w:rFonts w:ascii="Arial Narrow" w:hAnsi="Arial Narrow"/>
          <w:lang w:val="es-CO"/>
        </w:rPr>
        <w:t>)</w:t>
      </w:r>
      <w:r w:rsidRPr="00294723">
        <w:rPr>
          <w:rFonts w:ascii="Arial Narrow" w:hAnsi="Arial Narrow"/>
          <w:lang w:val="es-CO"/>
        </w:rPr>
        <w:t xml:space="preserve"> días.</w:t>
      </w:r>
    </w:p>
    <w:p w:rsidR="001D375E" w:rsidRPr="00294723" w:rsidRDefault="001D375E" w:rsidP="00275DBE">
      <w:pPr>
        <w:pStyle w:val="BodyTextIndent"/>
        <w:numPr>
          <w:ilvl w:val="0"/>
          <w:numId w:val="11"/>
        </w:numPr>
        <w:rPr>
          <w:rFonts w:ascii="Arial Narrow" w:hAnsi="Arial Narrow"/>
          <w:lang w:val="es-CO"/>
        </w:rPr>
      </w:pPr>
      <w:r w:rsidRPr="00294723">
        <w:rPr>
          <w:rFonts w:ascii="Arial Narrow" w:hAnsi="Arial Narrow"/>
          <w:lang w:val="es-CO"/>
        </w:rPr>
        <w:t>Los servicios pueden ser proporcionados para clases relacionadas con el examen del Desarrollo Educativo General o adquisición del inglés si tal curso apoya la consecución de la meta vocacional de los padres/guardianes.</w:t>
      </w:r>
    </w:p>
    <w:p w:rsidR="001D375E" w:rsidRPr="00294723" w:rsidRDefault="001D375E" w:rsidP="00275DBE">
      <w:pPr>
        <w:pStyle w:val="BodyTextIndent"/>
        <w:numPr>
          <w:ilvl w:val="0"/>
          <w:numId w:val="11"/>
        </w:numPr>
        <w:rPr>
          <w:rFonts w:ascii="Arial Narrow" w:hAnsi="Arial Narrow"/>
          <w:lang w:val="es-CO"/>
        </w:rPr>
      </w:pPr>
      <w:r w:rsidRPr="00294723">
        <w:rPr>
          <w:rFonts w:ascii="Arial Narrow" w:hAnsi="Arial Narrow"/>
          <w:lang w:val="es-CO"/>
        </w:rPr>
        <w:t>La instrucción o clases televisadas o por el Internet que incluyen unidades de una institución de entrenamiento acreditado serán contadas como tiempo de clase de una hora por semana para cada unidad.   El padre/guardián debe de proveer una copia del plan de estu</w:t>
      </w:r>
      <w:r w:rsidR="002F3FB7" w:rsidRPr="00294723">
        <w:rPr>
          <w:rFonts w:ascii="Arial Narrow" w:hAnsi="Arial Narrow"/>
          <w:lang w:val="es-CO"/>
        </w:rPr>
        <w:t>dios u otra documentación de la</w:t>
      </w:r>
      <w:r w:rsidRPr="00294723">
        <w:rPr>
          <w:rFonts w:ascii="Arial Narrow" w:hAnsi="Arial Narrow"/>
          <w:lang w:val="es-CO"/>
        </w:rPr>
        <w:t xml:space="preserve"> clase y la dirección en la página del Internet de esa clase de programa.   El cuerpo de acreditación de la institución autorizada de entrenamiento será de esos reconocidos por el Departamento de Educación de los Estados Unidos.</w:t>
      </w:r>
    </w:p>
    <w:p w:rsidR="00DD3692" w:rsidRPr="00294723" w:rsidRDefault="001D375E" w:rsidP="00275DBE">
      <w:pPr>
        <w:pStyle w:val="BodyTextIndent"/>
        <w:numPr>
          <w:ilvl w:val="0"/>
          <w:numId w:val="11"/>
        </w:numPr>
        <w:rPr>
          <w:rFonts w:ascii="Arial Narrow" w:hAnsi="Arial Narrow"/>
          <w:lang w:val="es-CO"/>
        </w:rPr>
      </w:pPr>
      <w:r w:rsidRPr="00294723">
        <w:rPr>
          <w:rFonts w:ascii="Arial Narrow" w:hAnsi="Arial Narrow"/>
          <w:lang w:val="es-CO"/>
        </w:rPr>
        <w:t xml:space="preserve">El tiempo para viajar de ida y regreso de la localidad en cual los servicios son proveídos y la localidad de entrenamiento no puede exceder la mitad de las horas por semana autorizadas para el entrenamiento por un máximo de cuatro horas por día.   </w:t>
      </w:r>
    </w:p>
    <w:p w:rsidR="001D375E" w:rsidRPr="00294723" w:rsidRDefault="001D375E" w:rsidP="00275DBE">
      <w:pPr>
        <w:pStyle w:val="BodyTextIndent"/>
        <w:numPr>
          <w:ilvl w:val="0"/>
          <w:numId w:val="11"/>
        </w:numPr>
        <w:rPr>
          <w:rFonts w:ascii="Arial Narrow" w:hAnsi="Arial Narrow"/>
          <w:lang w:val="es-CO"/>
        </w:rPr>
      </w:pPr>
      <w:r w:rsidRPr="00294723">
        <w:rPr>
          <w:rFonts w:ascii="Arial Narrow" w:hAnsi="Arial Narrow"/>
          <w:lang w:val="es-CO"/>
        </w:rPr>
        <w:t>El tiempo para estudio puede ser permitido por dos horas por semana por cada unidad académica en que el padre/guardián esté matriculado.</w:t>
      </w:r>
    </w:p>
    <w:p w:rsidR="00B47E17" w:rsidRPr="00294723" w:rsidRDefault="00B47E17" w:rsidP="00840C08">
      <w:pPr>
        <w:pStyle w:val="BodyTextIndent"/>
        <w:rPr>
          <w:rFonts w:ascii="Arial Narrow" w:hAnsi="Arial Narrow"/>
          <w:b/>
          <w:lang w:val="es-CO"/>
        </w:rPr>
      </w:pPr>
      <w:r w:rsidRPr="00294723">
        <w:rPr>
          <w:rFonts w:ascii="Arial Narrow" w:hAnsi="Arial Narrow"/>
          <w:b/>
          <w:lang w:val="es-CO"/>
        </w:rPr>
        <w:t xml:space="preserve">La Búsqueda Activa de Empleo </w:t>
      </w:r>
      <w:r w:rsidR="00D00F23" w:rsidRPr="00294723">
        <w:rPr>
          <w:rFonts w:ascii="Arial Narrow" w:hAnsi="Arial Narrow"/>
          <w:b/>
          <w:lang w:val="es-CO"/>
        </w:rPr>
        <w:br/>
      </w:r>
      <w:r w:rsidRPr="00294723">
        <w:rPr>
          <w:rFonts w:ascii="Arial Narrow" w:hAnsi="Arial Narrow"/>
          <w:lang w:val="es-CO"/>
        </w:rPr>
        <w:t>Los padres/guardianes deben de someter la Solicitud para la Búsqueda Activa de Empleo.  La búsqueda de empleo activamente está limitada a</w:t>
      </w:r>
      <w:r w:rsidR="00DE049A" w:rsidRPr="00294723">
        <w:rPr>
          <w:rFonts w:ascii="Arial Narrow" w:hAnsi="Arial Narrow"/>
          <w:lang w:val="es-CO"/>
        </w:rPr>
        <w:t xml:space="preserve"> sesenta</w:t>
      </w:r>
      <w:r w:rsidRPr="00294723">
        <w:rPr>
          <w:rFonts w:ascii="Arial Narrow" w:hAnsi="Arial Narrow"/>
          <w:lang w:val="es-CO"/>
        </w:rPr>
        <w:t xml:space="preserve"> </w:t>
      </w:r>
      <w:r w:rsidR="00DE049A" w:rsidRPr="00294723">
        <w:rPr>
          <w:rFonts w:ascii="Arial Narrow" w:hAnsi="Arial Narrow"/>
          <w:lang w:val="es-CO"/>
        </w:rPr>
        <w:t>(</w:t>
      </w:r>
      <w:r w:rsidRPr="00294723">
        <w:rPr>
          <w:rFonts w:ascii="Arial Narrow" w:hAnsi="Arial Narrow"/>
          <w:lang w:val="es-CO"/>
        </w:rPr>
        <w:t>60</w:t>
      </w:r>
      <w:r w:rsidR="00DE049A" w:rsidRPr="00294723">
        <w:rPr>
          <w:rFonts w:ascii="Arial Narrow" w:hAnsi="Arial Narrow"/>
          <w:lang w:val="es-CO"/>
        </w:rPr>
        <w:t>)</w:t>
      </w:r>
      <w:r w:rsidRPr="00294723">
        <w:rPr>
          <w:rFonts w:ascii="Arial Narrow" w:hAnsi="Arial Narrow"/>
          <w:lang w:val="es-CO"/>
        </w:rPr>
        <w:t xml:space="preserve"> días laborales por no más de c</w:t>
      </w:r>
      <w:r w:rsidR="00DE049A" w:rsidRPr="00294723">
        <w:rPr>
          <w:rFonts w:ascii="Arial Narrow" w:hAnsi="Arial Narrow"/>
          <w:lang w:val="es-CO"/>
        </w:rPr>
        <w:t>inco días por semana y menos de treinta (</w:t>
      </w:r>
      <w:r w:rsidRPr="00294723">
        <w:rPr>
          <w:rFonts w:ascii="Arial Narrow" w:hAnsi="Arial Narrow"/>
          <w:lang w:val="es-CO"/>
        </w:rPr>
        <w:t>30</w:t>
      </w:r>
      <w:r w:rsidR="00DE049A" w:rsidRPr="00294723">
        <w:rPr>
          <w:rFonts w:ascii="Arial Narrow" w:hAnsi="Arial Narrow"/>
          <w:lang w:val="es-CO"/>
        </w:rPr>
        <w:t>)</w:t>
      </w:r>
      <w:r w:rsidRPr="00294723">
        <w:rPr>
          <w:rFonts w:ascii="Arial Narrow" w:hAnsi="Arial Narrow"/>
          <w:lang w:val="es-CO"/>
        </w:rPr>
        <w:t xml:space="preserve"> horas por semana.   Si el padre/guardián ha recibido servicios basado en el entrenamiento vocacional o empleo por lo menos</w:t>
      </w:r>
      <w:r w:rsidR="00DE049A" w:rsidRPr="00294723">
        <w:rPr>
          <w:rFonts w:ascii="Arial Narrow" w:hAnsi="Arial Narrow"/>
          <w:lang w:val="es-CO"/>
        </w:rPr>
        <w:t xml:space="preserve"> veinte</w:t>
      </w:r>
      <w:r w:rsidRPr="00294723">
        <w:rPr>
          <w:rFonts w:ascii="Arial Narrow" w:hAnsi="Arial Narrow"/>
          <w:lang w:val="es-CO"/>
        </w:rPr>
        <w:t xml:space="preserve"> </w:t>
      </w:r>
      <w:r w:rsidR="00DE049A" w:rsidRPr="00294723">
        <w:rPr>
          <w:rFonts w:ascii="Arial Narrow" w:hAnsi="Arial Narrow"/>
          <w:lang w:val="es-CO"/>
        </w:rPr>
        <w:t>(</w:t>
      </w:r>
      <w:r w:rsidRPr="00294723">
        <w:rPr>
          <w:rFonts w:ascii="Arial Narrow" w:hAnsi="Arial Narrow"/>
          <w:lang w:val="es-CO"/>
        </w:rPr>
        <w:t>20</w:t>
      </w:r>
      <w:r w:rsidR="00DE049A" w:rsidRPr="00294723">
        <w:rPr>
          <w:rFonts w:ascii="Arial Narrow" w:hAnsi="Arial Narrow"/>
          <w:lang w:val="es-CO"/>
        </w:rPr>
        <w:t>)</w:t>
      </w:r>
      <w:r w:rsidRPr="00294723">
        <w:rPr>
          <w:rFonts w:ascii="Arial Narrow" w:hAnsi="Arial Narrow"/>
          <w:lang w:val="es-CO"/>
        </w:rPr>
        <w:t xml:space="preserve"> días laborales mientras recibía servicios por la búsqueda de empleo, la elegibilidad para la búsqueda de empleo puede ser extendido por </w:t>
      </w:r>
      <w:r w:rsidR="00DE049A" w:rsidRPr="00294723">
        <w:rPr>
          <w:rFonts w:ascii="Arial Narrow" w:hAnsi="Arial Narrow"/>
          <w:lang w:val="es-CO"/>
        </w:rPr>
        <w:t>veinte (</w:t>
      </w:r>
      <w:r w:rsidRPr="00294723">
        <w:rPr>
          <w:rFonts w:ascii="Arial Narrow" w:hAnsi="Arial Narrow"/>
          <w:lang w:val="es-CO"/>
        </w:rPr>
        <w:t>20</w:t>
      </w:r>
      <w:r w:rsidR="00DE049A" w:rsidRPr="00294723">
        <w:rPr>
          <w:rFonts w:ascii="Arial Narrow" w:hAnsi="Arial Narrow"/>
          <w:lang w:val="es-CO"/>
        </w:rPr>
        <w:t>)</w:t>
      </w:r>
      <w:r w:rsidRPr="00294723">
        <w:rPr>
          <w:rFonts w:ascii="Arial Narrow" w:hAnsi="Arial Narrow"/>
          <w:lang w:val="es-CO"/>
        </w:rPr>
        <w:t xml:space="preserve"> días adicionales, no puede exceder </w:t>
      </w:r>
      <w:r w:rsidR="00DE049A" w:rsidRPr="00294723">
        <w:rPr>
          <w:rFonts w:ascii="Arial Narrow" w:hAnsi="Arial Narrow"/>
          <w:lang w:val="es-CO"/>
        </w:rPr>
        <w:t>ochenta (</w:t>
      </w:r>
      <w:r w:rsidRPr="00294723">
        <w:rPr>
          <w:rFonts w:ascii="Arial Narrow" w:hAnsi="Arial Narrow"/>
          <w:lang w:val="es-CO"/>
        </w:rPr>
        <w:t>80</w:t>
      </w:r>
      <w:r w:rsidR="00DE049A" w:rsidRPr="00294723">
        <w:rPr>
          <w:rFonts w:ascii="Arial Narrow" w:hAnsi="Arial Narrow"/>
          <w:lang w:val="es-CO"/>
        </w:rPr>
        <w:t>)</w:t>
      </w:r>
      <w:r w:rsidRPr="00294723">
        <w:rPr>
          <w:rFonts w:ascii="Arial Narrow" w:hAnsi="Arial Narrow"/>
          <w:lang w:val="es-CO"/>
        </w:rPr>
        <w:t xml:space="preserve"> días laborales d</w:t>
      </w:r>
      <w:r w:rsidR="00DD3692" w:rsidRPr="00294723">
        <w:rPr>
          <w:rFonts w:ascii="Arial Narrow" w:hAnsi="Arial Narrow"/>
          <w:lang w:val="es-CO"/>
        </w:rPr>
        <w:t xml:space="preserve">urante el </w:t>
      </w:r>
      <w:r w:rsidR="00776BEC" w:rsidRPr="00294723">
        <w:rPr>
          <w:rFonts w:ascii="Arial Narrow" w:hAnsi="Arial Narrow"/>
          <w:lang w:val="es-CO"/>
        </w:rPr>
        <w:t>año</w:t>
      </w:r>
      <w:r w:rsidR="00DD3692" w:rsidRPr="00294723">
        <w:rPr>
          <w:rFonts w:ascii="Arial Narrow" w:hAnsi="Arial Narrow"/>
          <w:lang w:val="es-CO"/>
        </w:rPr>
        <w:t xml:space="preserve"> fiscal, con aprobación de petición/solicitud por escrito.</w:t>
      </w:r>
    </w:p>
    <w:p w:rsidR="00B47E17" w:rsidRPr="00294723" w:rsidRDefault="00B47E17" w:rsidP="00840C08">
      <w:pPr>
        <w:spacing w:after="120"/>
        <w:ind w:left="360"/>
        <w:rPr>
          <w:rFonts w:ascii="Arial Narrow" w:hAnsi="Arial Narrow"/>
          <w:lang w:val="es-CO"/>
        </w:rPr>
      </w:pPr>
      <w:r w:rsidRPr="00294723">
        <w:rPr>
          <w:rFonts w:ascii="Arial Narrow" w:hAnsi="Arial Narrow"/>
          <w:b/>
          <w:lang w:val="es-CO"/>
        </w:rPr>
        <w:t>La incapacitación</w:t>
      </w:r>
      <w:r w:rsidR="00340BBF" w:rsidRPr="00294723">
        <w:rPr>
          <w:rFonts w:ascii="Arial Narrow" w:hAnsi="Arial Narrow"/>
          <w:u w:val="single"/>
          <w:lang w:val="es-CO"/>
        </w:rPr>
        <w:fldChar w:fldCharType="begin"/>
      </w:r>
      <w:r w:rsidRPr="00294723">
        <w:rPr>
          <w:rFonts w:ascii="Arial Narrow" w:hAnsi="Arial Narrow"/>
          <w:u w:val="single"/>
          <w:lang w:val="es-CO"/>
        </w:rPr>
        <w:instrText>tc "Incapacitation" \l 1</w:instrText>
      </w:r>
      <w:r w:rsidR="00340BBF" w:rsidRPr="00294723">
        <w:rPr>
          <w:rFonts w:ascii="Arial Narrow" w:hAnsi="Arial Narrow"/>
          <w:u w:val="single"/>
          <w:lang w:val="es-CO"/>
        </w:rPr>
        <w:fldChar w:fldCharType="end"/>
      </w:r>
      <w:r w:rsidR="00D00F23" w:rsidRPr="00294723">
        <w:rPr>
          <w:rFonts w:ascii="Arial Narrow" w:hAnsi="Arial Narrow"/>
          <w:lang w:val="es-CO"/>
        </w:rPr>
        <w:br/>
      </w:r>
      <w:r w:rsidRPr="00294723">
        <w:rPr>
          <w:rFonts w:ascii="Arial Narrow" w:hAnsi="Arial Narrow"/>
          <w:lang w:val="es-CO"/>
        </w:rPr>
        <w:t xml:space="preserve">Un adulto contado en el tamaño de la familia puede ser incapacitado.  La verificación por un profesional legalmente calificado debe de ser proporcionada en la forma de Declaración de Incapacidad (CD-9606).  La forma debe de ser completada y sometida antes de los servicios de cuidado </w:t>
      </w:r>
      <w:r w:rsidR="002E4153" w:rsidRPr="00294723">
        <w:rPr>
          <w:rFonts w:ascii="Arial Narrow" w:hAnsi="Arial Narrow"/>
          <w:lang w:val="es-CO"/>
        </w:rPr>
        <w:t>infantil</w:t>
      </w:r>
      <w:r w:rsidRPr="00294723">
        <w:rPr>
          <w:rFonts w:ascii="Arial Narrow" w:hAnsi="Arial Narrow"/>
          <w:lang w:val="es-CO"/>
        </w:rPr>
        <w:t xml:space="preserve"> subsidiados puedan empezar.</w:t>
      </w:r>
      <w:r w:rsidR="00371098" w:rsidRPr="00294723">
        <w:rPr>
          <w:rFonts w:ascii="Arial Narrow" w:hAnsi="Arial Narrow"/>
          <w:lang w:val="es-CO"/>
        </w:rPr>
        <w:t xml:space="preserve">  La verificación debe de incluir una declaración verificando que el padre está incapacitado de tal nivel de no </w:t>
      </w:r>
      <w:r w:rsidR="00371098" w:rsidRPr="00294723">
        <w:rPr>
          <w:rFonts w:ascii="Arial Narrow" w:hAnsi="Arial Narrow"/>
          <w:lang w:val="es-CO"/>
        </w:rPr>
        <w:lastRenderedPageBreak/>
        <w:t>poder proveer el cuidado, los días y las horas por semana que se recomiendan los servicios, la duración probable de la incapacidad, y el nombre, la dirección del negocio, el número de teléfono, el número de la licencia, y la firma de profesional de salud.</w:t>
      </w:r>
      <w:r w:rsidRPr="00294723">
        <w:rPr>
          <w:rFonts w:ascii="Arial Narrow" w:hAnsi="Arial Narrow"/>
          <w:lang w:val="es-CO"/>
        </w:rPr>
        <w:t xml:space="preserve"> Los servicios de cuidado y desarrollo infantil no pueden exceder 50 horas por semana.</w:t>
      </w:r>
      <w:r w:rsidR="00D00F23" w:rsidRPr="00294723">
        <w:rPr>
          <w:rFonts w:ascii="Arial Narrow" w:hAnsi="Arial Narrow"/>
          <w:lang w:val="es-CO"/>
        </w:rPr>
        <w:t>=</w:t>
      </w:r>
    </w:p>
    <w:p w:rsidR="00B47E17" w:rsidRPr="00294723" w:rsidRDefault="00B47E17" w:rsidP="00840C08">
      <w:pPr>
        <w:ind w:firstLine="360"/>
        <w:rPr>
          <w:rFonts w:ascii="Arial Narrow" w:hAnsi="Arial Narrow"/>
          <w:b/>
          <w:lang w:val="es-CO"/>
        </w:rPr>
      </w:pPr>
      <w:r w:rsidRPr="00294723">
        <w:rPr>
          <w:rFonts w:ascii="Arial Narrow" w:hAnsi="Arial Narrow"/>
          <w:b/>
          <w:lang w:val="es-CO"/>
        </w:rPr>
        <w:t xml:space="preserve">Las Familias en Peligro o de Servicios de Protección Infantil </w:t>
      </w:r>
    </w:p>
    <w:p w:rsidR="00B47E17" w:rsidRPr="00294723" w:rsidRDefault="00B47E17" w:rsidP="00D00F23">
      <w:pPr>
        <w:pStyle w:val="ListParagraph"/>
        <w:numPr>
          <w:ilvl w:val="0"/>
          <w:numId w:val="34"/>
        </w:numPr>
        <w:rPr>
          <w:rFonts w:ascii="Arial Narrow" w:hAnsi="Arial Narrow"/>
          <w:lang w:val="es-CO"/>
        </w:rPr>
      </w:pPr>
      <w:r w:rsidRPr="00294723">
        <w:rPr>
          <w:rFonts w:ascii="Arial Narrow" w:hAnsi="Arial Narrow"/>
          <w:b/>
          <w:lang w:val="es-CO"/>
        </w:rPr>
        <w:t xml:space="preserve">Los niños en peligro </w:t>
      </w:r>
      <w:r w:rsidRPr="00294723">
        <w:rPr>
          <w:rFonts w:ascii="Arial Narrow" w:hAnsi="Arial Narrow"/>
          <w:lang w:val="es-CO"/>
        </w:rPr>
        <w:t>de abuso, negligencia o explotación y referidos de una agencia profesional legalmente calificada en servicios legales, médicos o sociales, o un refugio de emergencia pueden recibir servicios de cuidado y desarrollo infantil hasta un máximo de tres (3) meses.</w:t>
      </w:r>
      <w:r w:rsidR="00371098" w:rsidRPr="00294723">
        <w:rPr>
          <w:rFonts w:ascii="Arial Narrow" w:hAnsi="Arial Narrow"/>
          <w:lang w:val="es-CO"/>
        </w:rPr>
        <w:t xml:space="preserve">  La referencia escrita tiene que estar fechado dentro de seis </w:t>
      </w:r>
      <w:r w:rsidR="00687586" w:rsidRPr="00294723">
        <w:rPr>
          <w:rFonts w:ascii="Arial Narrow" w:hAnsi="Arial Narrow"/>
          <w:lang w:val="es-CO"/>
        </w:rPr>
        <w:t xml:space="preserve">(6) </w:t>
      </w:r>
      <w:r w:rsidR="00371098" w:rsidRPr="00294723">
        <w:rPr>
          <w:rFonts w:ascii="Arial Narrow" w:hAnsi="Arial Narrow"/>
          <w:lang w:val="es-CO"/>
        </w:rPr>
        <w:t>meses de la fecha de la solicitud para servicios</w:t>
      </w:r>
      <w:r w:rsidR="00687586" w:rsidRPr="00294723">
        <w:rPr>
          <w:rFonts w:ascii="Arial Narrow" w:hAnsi="Arial Narrow"/>
          <w:lang w:val="es-CO"/>
        </w:rPr>
        <w:t>.</w:t>
      </w:r>
      <w:r w:rsidRPr="00294723">
        <w:rPr>
          <w:rFonts w:ascii="Arial Narrow" w:hAnsi="Arial Narrow"/>
          <w:lang w:val="es-CO"/>
        </w:rPr>
        <w:t xml:space="preserve"> Una segunda referencia no extenderá  los servicios de cuidado y desarrollo infantil más allá de los tres (3) meses iniciales.  Después del período de tres (3) meses los servicios de la familia serán terminados, al menos de que la familia satisfaga otros requerimientos de “necesidad” y “elegibilidad” como los enlistados en la sección de “Certificación de Elegibilidad” de esta guía.</w:t>
      </w:r>
    </w:p>
    <w:p w:rsidR="00B47E17" w:rsidRPr="00294723" w:rsidRDefault="00B47E17" w:rsidP="00D00F23">
      <w:pPr>
        <w:rPr>
          <w:rFonts w:ascii="Arial Narrow" w:hAnsi="Arial Narrow"/>
          <w:lang w:val="es-CO"/>
        </w:rPr>
      </w:pPr>
    </w:p>
    <w:p w:rsidR="00B47E17" w:rsidRPr="00294723" w:rsidRDefault="00B47E17" w:rsidP="00D00F23">
      <w:pPr>
        <w:pStyle w:val="ListParagraph"/>
        <w:numPr>
          <w:ilvl w:val="0"/>
          <w:numId w:val="34"/>
        </w:numPr>
        <w:rPr>
          <w:rFonts w:ascii="Arial Narrow" w:hAnsi="Arial Narrow"/>
          <w:lang w:val="es-CO"/>
        </w:rPr>
      </w:pPr>
      <w:r w:rsidRPr="00294723">
        <w:rPr>
          <w:rFonts w:ascii="Arial Narrow" w:hAnsi="Arial Narrow"/>
          <w:b/>
          <w:lang w:val="es-CO"/>
        </w:rPr>
        <w:t>Los niños recibiendo servicios de protección infantil (CPS)</w:t>
      </w:r>
      <w:r w:rsidRPr="00294723">
        <w:rPr>
          <w:rFonts w:ascii="Arial Narrow" w:hAnsi="Arial Narrow"/>
          <w:lang w:val="es-CO"/>
        </w:rPr>
        <w:t xml:space="preserve"> por medio del departamento de bienestar del condado pueden recibir los servicios de cuidado y desarrollo infantil por hasta doce (12) meses si son referidos por un trabajador de los servicios de bienestar infantil del condado porque el niño está recibiendo servicios de preservación familiar o servicios de mantenimiento familiar y la familia requiere cuidado como parte del plan para el caso de mantenimiento familiar o de preservación familiar.  Después del período de los doce (12) meses iniciales los servicios de la familia serán terminados, al menos de que el trabajador de servicios del cuidado </w:t>
      </w:r>
      <w:r w:rsidR="002E4153" w:rsidRPr="00294723">
        <w:rPr>
          <w:rFonts w:ascii="Arial Narrow" w:hAnsi="Arial Narrow"/>
          <w:lang w:val="es-CO"/>
        </w:rPr>
        <w:t>infantil</w:t>
      </w:r>
      <w:r w:rsidRPr="00294723">
        <w:rPr>
          <w:rFonts w:ascii="Arial Narrow" w:hAnsi="Arial Narrow"/>
          <w:lang w:val="es-CO"/>
        </w:rPr>
        <w:t xml:space="preserve"> de la familia emita otra referencia autorizando los servicios de cuidado y desarrollo infantil, o si la familia satisface otros requerimientos de “necesidad” y “elegibilidad” como los enlistados en la sección “Certificación de Elegibilidad” de esta guía.     </w:t>
      </w:r>
    </w:p>
    <w:p w:rsidR="00EB4F69" w:rsidRPr="00294723" w:rsidRDefault="00EB4F69" w:rsidP="00EB4F69">
      <w:pPr>
        <w:rPr>
          <w:rFonts w:ascii="Arial Narrow" w:hAnsi="Arial Narrow"/>
          <w:lang w:val="es-CO"/>
        </w:rPr>
      </w:pPr>
    </w:p>
    <w:p w:rsidR="00B47E17" w:rsidRPr="00294723" w:rsidRDefault="00B47E17" w:rsidP="00840C08">
      <w:pPr>
        <w:ind w:left="540"/>
        <w:rPr>
          <w:rFonts w:ascii="Arial Narrow" w:hAnsi="Arial Narrow"/>
          <w:lang w:val="es-CO"/>
        </w:rPr>
      </w:pPr>
      <w:r w:rsidRPr="00294723">
        <w:rPr>
          <w:rFonts w:ascii="Arial Narrow" w:hAnsi="Arial Narrow"/>
          <w:lang w:val="es-CO"/>
        </w:rPr>
        <w:t>Para ambas familias, en peligro y CPS, la referencia escrita debe contener cada uno de los siguientes puntos:</w:t>
      </w:r>
    </w:p>
    <w:p w:rsidR="00B47E17" w:rsidRPr="00294723" w:rsidRDefault="00B47E17" w:rsidP="00D00F23">
      <w:pPr>
        <w:numPr>
          <w:ilvl w:val="0"/>
          <w:numId w:val="13"/>
        </w:numPr>
        <w:rPr>
          <w:rFonts w:ascii="Arial Narrow" w:hAnsi="Arial Narrow"/>
          <w:lang w:val="es-CO"/>
        </w:rPr>
      </w:pPr>
      <w:r w:rsidRPr="00294723">
        <w:rPr>
          <w:rFonts w:ascii="Arial Narrow" w:hAnsi="Arial Narrow"/>
          <w:lang w:val="es-CO"/>
        </w:rPr>
        <w:t xml:space="preserve">El nombre y la fecha de nacimiento de cada niño referido </w:t>
      </w:r>
      <w:r w:rsidR="000979C3" w:rsidRPr="00294723">
        <w:rPr>
          <w:rFonts w:ascii="Arial Narrow" w:hAnsi="Arial Narrow"/>
          <w:lang w:val="es-CO"/>
        </w:rPr>
        <w:t>para</w:t>
      </w:r>
      <w:r w:rsidR="002F3FB7" w:rsidRPr="00294723">
        <w:rPr>
          <w:rFonts w:ascii="Arial Narrow" w:hAnsi="Arial Narrow"/>
          <w:lang w:val="es-CO"/>
        </w:rPr>
        <w:t xml:space="preserve"> servicios;</w:t>
      </w:r>
    </w:p>
    <w:p w:rsidR="00B47E17" w:rsidRPr="00294723" w:rsidRDefault="00B47E17" w:rsidP="00D00F23">
      <w:pPr>
        <w:numPr>
          <w:ilvl w:val="0"/>
          <w:numId w:val="13"/>
        </w:numPr>
        <w:rPr>
          <w:rFonts w:ascii="Arial Narrow" w:hAnsi="Arial Narrow"/>
          <w:lang w:val="es-CO"/>
        </w:rPr>
      </w:pPr>
      <w:r w:rsidRPr="00294723">
        <w:rPr>
          <w:rFonts w:ascii="Arial Narrow" w:hAnsi="Arial Narrow"/>
          <w:lang w:val="es-CO"/>
        </w:rPr>
        <w:t xml:space="preserve">La frecuencia de los servicios de cuidado </w:t>
      </w:r>
      <w:r w:rsidR="002E4153" w:rsidRPr="00294723">
        <w:rPr>
          <w:rFonts w:ascii="Arial Narrow" w:hAnsi="Arial Narrow"/>
          <w:lang w:val="es-CO"/>
        </w:rPr>
        <w:t>infantil</w:t>
      </w:r>
      <w:r w:rsidRPr="00294723">
        <w:rPr>
          <w:rFonts w:ascii="Arial Narrow" w:hAnsi="Arial Narrow"/>
          <w:lang w:val="es-CO"/>
        </w:rPr>
        <w:t xml:space="preserve"> necesitado (la cantidad de días por semana y la cantidad de horas por d</w:t>
      </w:r>
      <w:r w:rsidR="002F3FB7" w:rsidRPr="00294723">
        <w:rPr>
          <w:rFonts w:ascii="Arial Narrow" w:hAnsi="Arial Narrow"/>
          <w:lang w:val="es-CO"/>
        </w:rPr>
        <w:t>ía es necesario por cada niño;</w:t>
      </w:r>
    </w:p>
    <w:p w:rsidR="00B47E17" w:rsidRPr="00294723" w:rsidRDefault="00B47E17" w:rsidP="00D00F23">
      <w:pPr>
        <w:numPr>
          <w:ilvl w:val="0"/>
          <w:numId w:val="13"/>
        </w:numPr>
        <w:rPr>
          <w:rFonts w:ascii="Arial Narrow" w:hAnsi="Arial Narrow"/>
          <w:lang w:val="es-CO"/>
        </w:rPr>
      </w:pPr>
      <w:r w:rsidRPr="00294723">
        <w:rPr>
          <w:rFonts w:ascii="Arial Narrow" w:hAnsi="Arial Narrow"/>
          <w:lang w:val="es-CO"/>
        </w:rPr>
        <w:lastRenderedPageBreak/>
        <w:t>La referencia debe de ser escrita en papel de la agencia haciendo la referenc</w:t>
      </w:r>
      <w:r w:rsidR="002F3FB7" w:rsidRPr="00294723">
        <w:rPr>
          <w:rFonts w:ascii="Arial Narrow" w:hAnsi="Arial Narrow"/>
          <w:lang w:val="es-CO"/>
        </w:rPr>
        <w:t>ia;</w:t>
      </w:r>
    </w:p>
    <w:p w:rsidR="00B47E17" w:rsidRPr="00294723" w:rsidRDefault="00B47E17" w:rsidP="00D00F23">
      <w:pPr>
        <w:numPr>
          <w:ilvl w:val="0"/>
          <w:numId w:val="13"/>
        </w:numPr>
        <w:rPr>
          <w:rFonts w:ascii="Arial Narrow" w:hAnsi="Arial Narrow"/>
          <w:lang w:val="es-CO"/>
        </w:rPr>
      </w:pPr>
      <w:r w:rsidRPr="00294723">
        <w:rPr>
          <w:rFonts w:ascii="Arial Narrow" w:hAnsi="Arial Narrow"/>
          <w:lang w:val="es-CO"/>
        </w:rPr>
        <w:t>La probable duración del plan del servicio de protección infantil o la situación en peligro, y la necesidad para servicios de cuidado y desarrollo infantil</w:t>
      </w:r>
      <w:r w:rsidR="002F3FB7" w:rsidRPr="00294723">
        <w:rPr>
          <w:rFonts w:ascii="Arial Narrow" w:hAnsi="Arial Narrow"/>
          <w:lang w:val="es-CO"/>
        </w:rPr>
        <w:t>;</w:t>
      </w:r>
    </w:p>
    <w:p w:rsidR="00B47E17" w:rsidRPr="00294723" w:rsidRDefault="00B47E17" w:rsidP="00D00F23">
      <w:pPr>
        <w:numPr>
          <w:ilvl w:val="0"/>
          <w:numId w:val="13"/>
        </w:numPr>
        <w:rPr>
          <w:rFonts w:ascii="Arial Narrow" w:hAnsi="Arial Narrow"/>
          <w:lang w:val="es-CO"/>
        </w:rPr>
      </w:pPr>
      <w:r w:rsidRPr="00294723">
        <w:rPr>
          <w:rFonts w:ascii="Arial Narrow" w:hAnsi="Arial Narrow"/>
          <w:lang w:val="es-CO"/>
        </w:rPr>
        <w:t>El nombre, la dirección, el número de teléfono, el número de licencia del negocio y la firma del “profesional legalmente calificado” q</w:t>
      </w:r>
      <w:r w:rsidR="002F3FB7" w:rsidRPr="00294723">
        <w:rPr>
          <w:rFonts w:ascii="Arial Narrow" w:hAnsi="Arial Narrow"/>
          <w:lang w:val="es-CO"/>
        </w:rPr>
        <w:t>ue está haciendo la referencia;</w:t>
      </w:r>
    </w:p>
    <w:p w:rsidR="00B47E17" w:rsidRPr="00294723" w:rsidRDefault="00776BEC" w:rsidP="00D00F23">
      <w:pPr>
        <w:numPr>
          <w:ilvl w:val="0"/>
          <w:numId w:val="13"/>
        </w:numPr>
        <w:rPr>
          <w:rFonts w:ascii="Arial Narrow" w:hAnsi="Arial Narrow"/>
          <w:lang w:val="es-CO"/>
        </w:rPr>
      </w:pPr>
      <w:r w:rsidRPr="00294723">
        <w:rPr>
          <w:rFonts w:ascii="Arial Narrow" w:hAnsi="Arial Narrow"/>
          <w:lang w:val="es-CO"/>
        </w:rPr>
        <w:t>Para las familias de CPS – Una carta de referencia de un trabajador de servicios de bienestar infantil del condado que certifica que la familia está recibiendo servicios de protección infantil, tiene un caso de servicios de protección, y el archivo del niño documenta que los servicios de cuidado y desarrollo infantil son un componente necesario de plan de servicios de protección infantil.</w:t>
      </w:r>
    </w:p>
    <w:p w:rsidR="00B47E17" w:rsidRPr="00294723" w:rsidRDefault="00B47E17" w:rsidP="00D00F23">
      <w:pPr>
        <w:numPr>
          <w:ilvl w:val="0"/>
          <w:numId w:val="13"/>
        </w:numPr>
        <w:rPr>
          <w:rFonts w:ascii="Arial Narrow" w:hAnsi="Arial Narrow"/>
          <w:lang w:val="es-CO"/>
        </w:rPr>
      </w:pPr>
      <w:r w:rsidRPr="00294723">
        <w:rPr>
          <w:rFonts w:ascii="Arial Narrow" w:hAnsi="Arial Narrow"/>
          <w:lang w:val="es-CO"/>
        </w:rPr>
        <w:t xml:space="preserve">Para las familias en peligro – Una carta de referencia de un profesional legalmente calificado de la agencia legal, médica o servicios sociales, o un refugio de emergencia certificando que la familia está en peligro de abuso, negligencia o explotación y los servicios de cuidado y desarrollo infantil son necesarios para reducir o eliminar ese riesgo </w:t>
      </w:r>
      <w:r w:rsidR="00D00F23" w:rsidRPr="00294723">
        <w:rPr>
          <w:rFonts w:ascii="Arial Narrow" w:hAnsi="Arial Narrow"/>
          <w:lang w:val="es-CO"/>
        </w:rPr>
        <w:br/>
      </w:r>
    </w:p>
    <w:p w:rsidR="00B47E17" w:rsidRPr="00294723" w:rsidRDefault="00B47E17" w:rsidP="00275DBE">
      <w:pPr>
        <w:spacing w:after="120"/>
        <w:rPr>
          <w:rFonts w:ascii="Arial Narrow" w:hAnsi="Arial Narrow"/>
          <w:b/>
          <w:lang w:val="es-CO"/>
        </w:rPr>
      </w:pPr>
      <w:r w:rsidRPr="00294723">
        <w:rPr>
          <w:rFonts w:ascii="Arial Narrow" w:hAnsi="Arial Narrow"/>
          <w:b/>
          <w:lang w:val="es-CO"/>
        </w:rPr>
        <w:t>Sin Vivienda</w:t>
      </w:r>
      <w:r w:rsidR="00D00F23" w:rsidRPr="00294723">
        <w:rPr>
          <w:rFonts w:ascii="Arial Narrow" w:hAnsi="Arial Narrow"/>
          <w:b/>
          <w:lang w:val="es-CO"/>
        </w:rPr>
        <w:t xml:space="preserve"> / Buscando Vivienda Permanente</w:t>
      </w:r>
      <w:r w:rsidR="00D00F23" w:rsidRPr="00294723">
        <w:rPr>
          <w:rFonts w:ascii="Arial Narrow" w:hAnsi="Arial Narrow"/>
          <w:b/>
          <w:lang w:val="es-CO"/>
        </w:rPr>
        <w:br/>
      </w:r>
      <w:r w:rsidRPr="00294723">
        <w:rPr>
          <w:rFonts w:ascii="Arial Narrow" w:hAnsi="Arial Narrow"/>
          <w:lang w:val="es-CO"/>
        </w:rPr>
        <w:t xml:space="preserve">Los servicios de cuidado y desarrollo infantil están limitados a </w:t>
      </w:r>
      <w:r w:rsidR="00687586" w:rsidRPr="00294723">
        <w:rPr>
          <w:rFonts w:ascii="Arial Narrow" w:hAnsi="Arial Narrow"/>
          <w:lang w:val="es-CO"/>
        </w:rPr>
        <w:t>sesenta (</w:t>
      </w:r>
      <w:r w:rsidRPr="00294723">
        <w:rPr>
          <w:rFonts w:ascii="Arial Narrow" w:hAnsi="Arial Narrow"/>
          <w:lang w:val="es-CO"/>
        </w:rPr>
        <w:t>60</w:t>
      </w:r>
      <w:r w:rsidR="00687586" w:rsidRPr="00294723">
        <w:rPr>
          <w:rFonts w:ascii="Arial Narrow" w:hAnsi="Arial Narrow"/>
          <w:lang w:val="es-CO"/>
        </w:rPr>
        <w:t>) días para no más de cinco (</w:t>
      </w:r>
      <w:r w:rsidRPr="00294723">
        <w:rPr>
          <w:rFonts w:ascii="Arial Narrow" w:hAnsi="Arial Narrow"/>
          <w:lang w:val="es-CO"/>
        </w:rPr>
        <w:t>5</w:t>
      </w:r>
      <w:r w:rsidR="00687586" w:rsidRPr="00294723">
        <w:rPr>
          <w:rFonts w:ascii="Arial Narrow" w:hAnsi="Arial Narrow"/>
          <w:lang w:val="es-CO"/>
        </w:rPr>
        <w:t>)</w:t>
      </w:r>
      <w:r w:rsidRPr="00294723">
        <w:rPr>
          <w:rFonts w:ascii="Arial Narrow" w:hAnsi="Arial Narrow"/>
          <w:lang w:val="es-CO"/>
        </w:rPr>
        <w:t xml:space="preserve"> días por semana y por lo menos </w:t>
      </w:r>
      <w:r w:rsidR="00687586" w:rsidRPr="00294723">
        <w:rPr>
          <w:rFonts w:ascii="Arial Narrow" w:hAnsi="Arial Narrow"/>
          <w:lang w:val="es-CO"/>
        </w:rPr>
        <w:t>treinta (</w:t>
      </w:r>
      <w:r w:rsidRPr="00294723">
        <w:rPr>
          <w:rFonts w:ascii="Arial Narrow" w:hAnsi="Arial Narrow"/>
          <w:lang w:val="es-CO"/>
        </w:rPr>
        <w:t>30</w:t>
      </w:r>
      <w:r w:rsidR="00687586" w:rsidRPr="00294723">
        <w:rPr>
          <w:rFonts w:ascii="Arial Narrow" w:hAnsi="Arial Narrow"/>
          <w:lang w:val="es-CO"/>
        </w:rPr>
        <w:t>)</w:t>
      </w:r>
      <w:r w:rsidRPr="00294723">
        <w:rPr>
          <w:rFonts w:ascii="Arial Narrow" w:hAnsi="Arial Narrow"/>
          <w:lang w:val="es-CO"/>
        </w:rPr>
        <w:t xml:space="preserve"> horas por semana.   El padre/guardián debe de someter una Solicitud para Buscar Vivienda Permanente.   Si la familia reside en un refugio de emergencia, los servicios se pueden proveer mientras el padre/guardián asiste la cita o actividades necesarias para cumplir con los requisitos de participación del refugio.   Si el padre/guardián no espera conseguir vivienda antes del fin del periodo de los </w:t>
      </w:r>
      <w:r w:rsidR="001E1E6F" w:rsidRPr="00294723">
        <w:rPr>
          <w:rFonts w:ascii="Arial Narrow" w:hAnsi="Arial Narrow"/>
          <w:lang w:val="es-CO"/>
        </w:rPr>
        <w:t>sesenta (</w:t>
      </w:r>
      <w:r w:rsidRPr="00294723">
        <w:rPr>
          <w:rFonts w:ascii="Arial Narrow" w:hAnsi="Arial Narrow"/>
          <w:lang w:val="es-CO"/>
        </w:rPr>
        <w:t>60</w:t>
      </w:r>
      <w:r w:rsidR="001E1E6F" w:rsidRPr="00294723">
        <w:rPr>
          <w:rFonts w:ascii="Arial Narrow" w:hAnsi="Arial Narrow"/>
          <w:lang w:val="es-CO"/>
        </w:rPr>
        <w:t>)</w:t>
      </w:r>
      <w:r w:rsidRPr="00294723">
        <w:rPr>
          <w:rFonts w:ascii="Arial Narrow" w:hAnsi="Arial Narrow"/>
          <w:lang w:val="es-CO"/>
        </w:rPr>
        <w:t xml:space="preserve"> días, ellos pueden solicitar una extensión hasta </w:t>
      </w:r>
      <w:r w:rsidR="001E1E6F" w:rsidRPr="00294723">
        <w:rPr>
          <w:rFonts w:ascii="Arial Narrow" w:hAnsi="Arial Narrow"/>
          <w:lang w:val="es-CO"/>
        </w:rPr>
        <w:t>veinte (</w:t>
      </w:r>
      <w:r w:rsidRPr="00294723">
        <w:rPr>
          <w:rFonts w:ascii="Arial Narrow" w:hAnsi="Arial Narrow"/>
          <w:lang w:val="es-CO"/>
        </w:rPr>
        <w:t>20</w:t>
      </w:r>
      <w:r w:rsidR="001E1E6F" w:rsidRPr="00294723">
        <w:rPr>
          <w:rFonts w:ascii="Arial Narrow" w:hAnsi="Arial Narrow"/>
          <w:lang w:val="es-CO"/>
        </w:rPr>
        <w:t>)</w:t>
      </w:r>
      <w:r w:rsidRPr="00294723">
        <w:rPr>
          <w:rFonts w:ascii="Arial Narrow" w:hAnsi="Arial Narrow"/>
          <w:lang w:val="es-CO"/>
        </w:rPr>
        <w:t xml:space="preserve"> días laborales adicionales.</w:t>
      </w:r>
    </w:p>
    <w:p w:rsidR="00B47E17" w:rsidRPr="00294723" w:rsidRDefault="007A353F" w:rsidP="00D00F23">
      <w:pPr>
        <w:spacing w:after="120"/>
        <w:rPr>
          <w:rFonts w:ascii="Arial Narrow" w:hAnsi="Arial Narrow"/>
          <w:b/>
          <w:lang w:val="es-CO"/>
        </w:rPr>
      </w:pPr>
      <w:r w:rsidRPr="00294723">
        <w:rPr>
          <w:rFonts w:ascii="Arial Narrow" w:hAnsi="Arial Narrow"/>
          <w:b/>
          <w:lang w:val="es-CO"/>
        </w:rPr>
        <w:t>RE</w:t>
      </w:r>
      <w:r w:rsidR="00B47E17" w:rsidRPr="00294723">
        <w:rPr>
          <w:rFonts w:ascii="Arial Narrow" w:hAnsi="Arial Narrow"/>
          <w:b/>
          <w:lang w:val="es-CO"/>
        </w:rPr>
        <w:t>CERTIFICACIÓN DE ELEGIBILIDAD</w:t>
      </w:r>
      <w:r w:rsidR="00340BBF" w:rsidRPr="00294723">
        <w:rPr>
          <w:rFonts w:ascii="Arial Narrow" w:hAnsi="Arial Narrow"/>
          <w:b/>
          <w:lang w:val="es-CO"/>
        </w:rPr>
        <w:fldChar w:fldCharType="begin"/>
      </w:r>
      <w:r w:rsidR="00B47E17" w:rsidRPr="00294723">
        <w:rPr>
          <w:rFonts w:ascii="Arial Narrow" w:hAnsi="Arial Narrow"/>
          <w:b/>
          <w:lang w:val="es-CO"/>
        </w:rPr>
        <w:instrText>tc "RECERTIFICATION OF ELIGIBILITY" \l 1</w:instrText>
      </w:r>
      <w:r w:rsidR="00340BBF" w:rsidRPr="00294723">
        <w:rPr>
          <w:rFonts w:ascii="Arial Narrow" w:hAnsi="Arial Narrow"/>
          <w:b/>
          <w:lang w:val="es-CO"/>
        </w:rPr>
        <w:fldChar w:fldCharType="end"/>
      </w:r>
      <w:r w:rsidR="00EB4F69" w:rsidRPr="00294723">
        <w:rPr>
          <w:rFonts w:ascii="Arial Narrow" w:hAnsi="Arial Narrow"/>
          <w:b/>
          <w:lang w:val="es-CO"/>
        </w:rPr>
        <w:br/>
      </w:r>
      <w:r w:rsidR="000979C3" w:rsidRPr="00294723">
        <w:rPr>
          <w:rFonts w:ascii="Arial Narrow" w:hAnsi="Arial Narrow"/>
          <w:lang w:val="es-CO"/>
        </w:rPr>
        <w:t>Re</w:t>
      </w:r>
      <w:r w:rsidR="00B47E17" w:rsidRPr="00294723">
        <w:rPr>
          <w:rFonts w:ascii="Arial Narrow" w:hAnsi="Arial Narrow"/>
          <w:lang w:val="es-CO"/>
        </w:rPr>
        <w:t xml:space="preserve">certificación de elegibilidad es requerida por lo menos una vez cada </w:t>
      </w:r>
      <w:r w:rsidR="001E1E6F" w:rsidRPr="00294723">
        <w:rPr>
          <w:rFonts w:ascii="Arial Narrow" w:hAnsi="Arial Narrow"/>
          <w:lang w:val="es-CO"/>
        </w:rPr>
        <w:t>tres (</w:t>
      </w:r>
      <w:r w:rsidR="00B47E17" w:rsidRPr="00294723">
        <w:rPr>
          <w:rFonts w:ascii="Arial Narrow" w:hAnsi="Arial Narrow"/>
          <w:lang w:val="es-CO"/>
        </w:rPr>
        <w:t>3</w:t>
      </w:r>
      <w:r w:rsidR="001E1E6F" w:rsidRPr="00294723">
        <w:rPr>
          <w:rFonts w:ascii="Arial Narrow" w:hAnsi="Arial Narrow"/>
          <w:lang w:val="es-CO"/>
        </w:rPr>
        <w:t>)</w:t>
      </w:r>
      <w:r w:rsidR="00B47E17" w:rsidRPr="00294723">
        <w:rPr>
          <w:rFonts w:ascii="Arial Narrow" w:hAnsi="Arial Narrow"/>
          <w:lang w:val="es-CO"/>
        </w:rPr>
        <w:t xml:space="preserve"> meses para las familias recibiendo servicios porque el niño está en peligro de o ya tiene abu</w:t>
      </w:r>
      <w:r w:rsidRPr="00294723">
        <w:rPr>
          <w:rFonts w:ascii="Arial Narrow" w:hAnsi="Arial Narrow"/>
          <w:lang w:val="es-CO"/>
        </w:rPr>
        <w:t xml:space="preserve">so, negligencia o explotación y cada cuatro (4) meses para familias con un horario impredecible.  </w:t>
      </w:r>
      <w:r w:rsidR="00B47E17" w:rsidRPr="00294723">
        <w:rPr>
          <w:rFonts w:ascii="Arial Narrow" w:hAnsi="Arial Narrow"/>
          <w:lang w:val="es-CO"/>
        </w:rPr>
        <w:t xml:space="preserve">Todas las otras familias serán re-certificadas por lo menos una vez cada período de contrato y en un intervalo </w:t>
      </w:r>
      <w:r w:rsidRPr="00294723">
        <w:rPr>
          <w:rFonts w:ascii="Arial Narrow" w:hAnsi="Arial Narrow"/>
          <w:lang w:val="es-CO"/>
        </w:rPr>
        <w:t>que no excede doce (12) meses.  Se requiere que las familias provean documentación para apoyar su elegibilidad continua y necesidad de servicios y serán notificadas antes de la fecha de recertificación.  SCOE reserva el derecho de recertificar familias entre los periodos que crea necesarios sin exceder los periodos establecidos arriba.</w:t>
      </w:r>
    </w:p>
    <w:p w:rsidR="003341AC" w:rsidRPr="00294723" w:rsidRDefault="00B47E17" w:rsidP="00275DBE">
      <w:pPr>
        <w:spacing w:after="120"/>
        <w:rPr>
          <w:rFonts w:ascii="Arial Narrow" w:hAnsi="Arial Narrow"/>
          <w:b/>
          <w:lang w:val="es-CO"/>
        </w:rPr>
      </w:pPr>
      <w:r w:rsidRPr="00294723">
        <w:rPr>
          <w:rFonts w:ascii="Arial Narrow" w:hAnsi="Arial Narrow"/>
          <w:b/>
          <w:lang w:val="es-CO"/>
        </w:rPr>
        <w:lastRenderedPageBreak/>
        <w:t>La re-certificación puede ser necesaria cuando hay cambios en ingresos, el tamaño de familia, el esta</w:t>
      </w:r>
      <w:r w:rsidR="002F3FB7" w:rsidRPr="00294723">
        <w:rPr>
          <w:rFonts w:ascii="Arial Narrow" w:hAnsi="Arial Narrow"/>
          <w:b/>
          <w:lang w:val="es-CO"/>
        </w:rPr>
        <w:t>do</w:t>
      </w:r>
      <w:r w:rsidRPr="00294723">
        <w:rPr>
          <w:rFonts w:ascii="Arial Narrow" w:hAnsi="Arial Narrow"/>
          <w:b/>
          <w:lang w:val="es-CO"/>
        </w:rPr>
        <w:t xml:space="preserve"> ma</w:t>
      </w:r>
      <w:r w:rsidR="002F3FB7" w:rsidRPr="00294723">
        <w:rPr>
          <w:rFonts w:ascii="Arial Narrow" w:hAnsi="Arial Narrow"/>
          <w:b/>
          <w:lang w:val="es-CO"/>
        </w:rPr>
        <w:t>t</w:t>
      </w:r>
      <w:r w:rsidRPr="00294723">
        <w:rPr>
          <w:rFonts w:ascii="Arial Narrow" w:hAnsi="Arial Narrow"/>
          <w:b/>
          <w:lang w:val="es-CO"/>
        </w:rPr>
        <w:t>ri</w:t>
      </w:r>
      <w:r w:rsidR="002F3FB7" w:rsidRPr="00294723">
        <w:rPr>
          <w:rFonts w:ascii="Arial Narrow" w:hAnsi="Arial Narrow"/>
          <w:b/>
          <w:lang w:val="es-CO"/>
        </w:rPr>
        <w:t>monia</w:t>
      </w:r>
      <w:r w:rsidRPr="00294723">
        <w:rPr>
          <w:rFonts w:ascii="Arial Narrow" w:hAnsi="Arial Narrow"/>
          <w:b/>
          <w:lang w:val="es-CO"/>
        </w:rPr>
        <w:t xml:space="preserve">l, el empleo o el uso de los servicios de cuidado </w:t>
      </w:r>
      <w:r w:rsidR="002E4153" w:rsidRPr="00294723">
        <w:rPr>
          <w:rFonts w:ascii="Arial Narrow" w:hAnsi="Arial Narrow"/>
          <w:b/>
          <w:lang w:val="es-CO"/>
        </w:rPr>
        <w:t>infantil</w:t>
      </w:r>
      <w:r w:rsidR="00D00F23" w:rsidRPr="00294723">
        <w:rPr>
          <w:rFonts w:ascii="Arial Narrow" w:hAnsi="Arial Narrow"/>
          <w:b/>
          <w:lang w:val="es-CO"/>
        </w:rPr>
        <w:t>.</w:t>
      </w:r>
    </w:p>
    <w:p w:rsidR="00B47E17" w:rsidRPr="00294723" w:rsidRDefault="00B47E17" w:rsidP="00275DBE">
      <w:pPr>
        <w:spacing w:after="120"/>
        <w:rPr>
          <w:rFonts w:ascii="Arial Narrow" w:hAnsi="Arial Narrow"/>
          <w:lang w:val="es-CO"/>
        </w:rPr>
      </w:pPr>
      <w:r w:rsidRPr="00294723">
        <w:rPr>
          <w:rFonts w:ascii="Arial Narrow" w:hAnsi="Arial Narrow"/>
          <w:b/>
          <w:lang w:val="es-CO"/>
        </w:rPr>
        <w:t xml:space="preserve">LOS CAMBIOS EN LA INFORMACIÓN DE LA FAMILIA </w:t>
      </w:r>
      <w:r w:rsidR="00340BBF" w:rsidRPr="00294723">
        <w:rPr>
          <w:rFonts w:ascii="Arial Narrow" w:hAnsi="Arial Narrow"/>
          <w:lang w:val="es-CO"/>
        </w:rPr>
        <w:fldChar w:fldCharType="begin"/>
      </w:r>
      <w:r w:rsidRPr="00294723">
        <w:rPr>
          <w:rFonts w:ascii="Arial Narrow" w:hAnsi="Arial Narrow"/>
          <w:lang w:val="es-CO"/>
        </w:rPr>
        <w:instrText>tc "CHANGES" \l 1</w:instrText>
      </w:r>
      <w:r w:rsidR="00340BBF" w:rsidRPr="00294723">
        <w:rPr>
          <w:rFonts w:ascii="Arial Narrow" w:hAnsi="Arial Narrow"/>
          <w:lang w:val="es-CO"/>
        </w:rPr>
        <w:fldChar w:fldCharType="end"/>
      </w:r>
      <w:r w:rsidR="00EB4F69" w:rsidRPr="00294723">
        <w:rPr>
          <w:rFonts w:ascii="Arial Narrow" w:hAnsi="Arial Narrow"/>
          <w:lang w:val="es-CO"/>
        </w:rPr>
        <w:br/>
      </w:r>
      <w:r w:rsidRPr="00294723">
        <w:rPr>
          <w:rFonts w:ascii="Arial Narrow" w:hAnsi="Arial Narrow"/>
          <w:lang w:val="es-CO"/>
        </w:rPr>
        <w:t>Los cambios solamente pueden ser aprobados si los fondos están disponibles.  Los cambios aprobados y/o negados se volverán efectivos dos (2) semanas después de recibir la solicitud por escrito.  La falta de reportar cambios dentro de cinco (5) días del calendario puede resultar en la</w:t>
      </w:r>
      <w:r w:rsidR="00D00F23" w:rsidRPr="00294723">
        <w:rPr>
          <w:rFonts w:ascii="Arial Narrow" w:hAnsi="Arial Narrow"/>
          <w:lang w:val="es-CO"/>
        </w:rPr>
        <w:t xml:space="preserve"> terminación del programa.     </w:t>
      </w:r>
    </w:p>
    <w:p w:rsidR="00B47E17" w:rsidRPr="00294723" w:rsidRDefault="00B47E17" w:rsidP="00D00F23">
      <w:pPr>
        <w:rPr>
          <w:rFonts w:ascii="Arial Narrow" w:hAnsi="Arial Narrow"/>
          <w:lang w:val="es-CO"/>
        </w:rPr>
      </w:pPr>
      <w:r w:rsidRPr="00294723">
        <w:rPr>
          <w:rFonts w:ascii="Arial Narrow" w:hAnsi="Arial Narrow"/>
          <w:b/>
          <w:lang w:val="es-CO"/>
        </w:rPr>
        <w:t xml:space="preserve">Los cambios deben de ser sometidos por escrito.  </w:t>
      </w:r>
      <w:r w:rsidRPr="00294723">
        <w:rPr>
          <w:rFonts w:ascii="Arial Narrow" w:hAnsi="Arial Narrow"/>
          <w:lang w:val="es-CO"/>
        </w:rPr>
        <w:t>Es la responsabilidad de</w:t>
      </w:r>
      <w:r w:rsidR="002F3FB7" w:rsidRPr="00294723">
        <w:rPr>
          <w:rFonts w:ascii="Arial Narrow" w:hAnsi="Arial Narrow"/>
          <w:lang w:val="es-CO"/>
        </w:rPr>
        <w:t>l padre/guardián notificar al</w:t>
      </w:r>
      <w:r w:rsidRPr="00294723">
        <w:rPr>
          <w:rFonts w:ascii="Arial Narrow" w:hAnsi="Arial Narrow"/>
          <w:lang w:val="es-CO"/>
        </w:rPr>
        <w:t xml:space="preserve"> programa </w:t>
      </w:r>
      <w:r w:rsidR="002F3FB7" w:rsidRPr="00294723">
        <w:rPr>
          <w:rFonts w:ascii="Arial Narrow" w:hAnsi="Arial Narrow"/>
          <w:lang w:val="es-CO"/>
        </w:rPr>
        <w:t>de</w:t>
      </w:r>
      <w:r w:rsidR="007A353F" w:rsidRPr="00294723">
        <w:rPr>
          <w:rFonts w:ascii="Arial Narrow" w:hAnsi="Arial Narrow"/>
          <w:lang w:val="es-CO"/>
        </w:rPr>
        <w:t xml:space="preserve"> FCCHEN</w:t>
      </w:r>
      <w:r w:rsidRPr="00294723">
        <w:rPr>
          <w:rFonts w:ascii="Arial Narrow" w:hAnsi="Arial Narrow"/>
          <w:lang w:val="es-CO"/>
        </w:rPr>
        <w:t xml:space="preserve"> de cualquier cambio</w:t>
      </w:r>
      <w:r w:rsidR="003341AC" w:rsidRPr="00294723">
        <w:rPr>
          <w:rFonts w:ascii="Arial Narrow" w:hAnsi="Arial Narrow"/>
          <w:lang w:val="es-CO"/>
        </w:rPr>
        <w:t xml:space="preserve"> dentro de cinco (5) días</w:t>
      </w:r>
      <w:r w:rsidRPr="00294723">
        <w:rPr>
          <w:rFonts w:ascii="Arial Narrow" w:hAnsi="Arial Narrow"/>
          <w:lang w:val="es-CO"/>
        </w:rPr>
        <w:t>, lo cual incluye per</w:t>
      </w:r>
      <w:r w:rsidR="002F3FB7" w:rsidRPr="00294723">
        <w:rPr>
          <w:rFonts w:ascii="Arial Narrow" w:hAnsi="Arial Narrow"/>
          <w:lang w:val="es-CO"/>
        </w:rPr>
        <w:t>o no se limita a lo siguiente:</w:t>
      </w:r>
    </w:p>
    <w:p w:rsidR="00B47E17" w:rsidRPr="00294723" w:rsidRDefault="00B47E17" w:rsidP="00D00F23">
      <w:pPr>
        <w:rPr>
          <w:rFonts w:ascii="Arial Narrow" w:hAnsi="Arial Narrow"/>
          <w:lang w:val="es-CO"/>
        </w:rPr>
      </w:pPr>
      <w:r w:rsidRPr="00294723">
        <w:rPr>
          <w:rFonts w:ascii="Arial Narrow" w:hAnsi="Arial Narrow"/>
          <w:lang w:val="es-CO"/>
        </w:rPr>
        <w:t>Un cambio de:</w:t>
      </w:r>
    </w:p>
    <w:p w:rsidR="00B47E17" w:rsidRPr="00294723" w:rsidRDefault="00B47E17" w:rsidP="00D00F23">
      <w:pPr>
        <w:numPr>
          <w:ilvl w:val="0"/>
          <w:numId w:val="16"/>
        </w:numPr>
        <w:tabs>
          <w:tab w:val="clear" w:pos="360"/>
          <w:tab w:val="num" w:pos="1080"/>
        </w:tabs>
        <w:ind w:left="1080"/>
        <w:rPr>
          <w:rFonts w:ascii="Arial Narrow" w:hAnsi="Arial Narrow"/>
          <w:b/>
          <w:lang w:val="es-CO"/>
        </w:rPr>
      </w:pPr>
      <w:r w:rsidRPr="00294723">
        <w:rPr>
          <w:rFonts w:ascii="Arial Narrow" w:hAnsi="Arial Narrow"/>
          <w:lang w:val="es-CO"/>
        </w:rPr>
        <w:t>El esta</w:t>
      </w:r>
      <w:r w:rsidR="002F3FB7" w:rsidRPr="00294723">
        <w:rPr>
          <w:rFonts w:ascii="Arial Narrow" w:hAnsi="Arial Narrow"/>
          <w:lang w:val="es-CO"/>
        </w:rPr>
        <w:t>do</w:t>
      </w:r>
      <w:r w:rsidRPr="00294723">
        <w:rPr>
          <w:rFonts w:ascii="Arial Narrow" w:hAnsi="Arial Narrow"/>
          <w:lang w:val="es-CO"/>
        </w:rPr>
        <w:t xml:space="preserve"> familiar (tamaño, empleo, entrenamiento/educación)</w:t>
      </w:r>
      <w:r w:rsidR="002F3FB7" w:rsidRPr="00294723">
        <w:rPr>
          <w:rFonts w:ascii="Arial Narrow" w:hAnsi="Arial Narrow"/>
          <w:lang w:val="es-CO"/>
        </w:rPr>
        <w:t>;</w:t>
      </w:r>
      <w:r w:rsidRPr="00294723">
        <w:rPr>
          <w:rFonts w:ascii="Arial Narrow" w:hAnsi="Arial Narrow"/>
          <w:lang w:val="es-CO"/>
        </w:rPr>
        <w:t xml:space="preserve"> </w:t>
      </w:r>
    </w:p>
    <w:p w:rsidR="00B47E17" w:rsidRPr="00294723" w:rsidRDefault="002F3FB7" w:rsidP="00D00F23">
      <w:pPr>
        <w:numPr>
          <w:ilvl w:val="0"/>
          <w:numId w:val="16"/>
        </w:numPr>
        <w:tabs>
          <w:tab w:val="clear" w:pos="360"/>
          <w:tab w:val="num" w:pos="1080"/>
        </w:tabs>
        <w:ind w:left="1080"/>
        <w:rPr>
          <w:rFonts w:ascii="Arial Narrow" w:hAnsi="Arial Narrow"/>
          <w:b/>
          <w:lang w:val="es-CO"/>
        </w:rPr>
      </w:pPr>
      <w:r w:rsidRPr="00294723">
        <w:rPr>
          <w:rFonts w:ascii="Arial Narrow" w:hAnsi="Arial Narrow"/>
          <w:lang w:val="es-CO"/>
        </w:rPr>
        <w:t>Los ingresos;</w:t>
      </w:r>
    </w:p>
    <w:p w:rsidR="00B47E17" w:rsidRPr="00294723" w:rsidRDefault="00B47E17" w:rsidP="00D00F23">
      <w:pPr>
        <w:numPr>
          <w:ilvl w:val="0"/>
          <w:numId w:val="16"/>
        </w:numPr>
        <w:tabs>
          <w:tab w:val="clear" w:pos="360"/>
          <w:tab w:val="num" w:pos="1080"/>
        </w:tabs>
        <w:ind w:left="1080"/>
        <w:rPr>
          <w:rFonts w:ascii="Arial Narrow" w:hAnsi="Arial Narrow"/>
          <w:b/>
          <w:lang w:val="es-CO"/>
        </w:rPr>
      </w:pPr>
      <w:r w:rsidRPr="00294723">
        <w:rPr>
          <w:rFonts w:ascii="Arial Narrow" w:hAnsi="Arial Narrow"/>
          <w:lang w:val="es-CO"/>
        </w:rPr>
        <w:t xml:space="preserve">La necesidad o el uso de los servicios de cuidado </w:t>
      </w:r>
      <w:r w:rsidR="002E4153" w:rsidRPr="00294723">
        <w:rPr>
          <w:rFonts w:ascii="Arial Narrow" w:hAnsi="Arial Narrow"/>
          <w:lang w:val="es-CO"/>
        </w:rPr>
        <w:t>infantil</w:t>
      </w:r>
      <w:r w:rsidR="002F3FB7" w:rsidRPr="00294723">
        <w:rPr>
          <w:rFonts w:ascii="Arial Narrow" w:hAnsi="Arial Narrow"/>
          <w:lang w:val="es-CO"/>
        </w:rPr>
        <w:t>;</w:t>
      </w:r>
    </w:p>
    <w:p w:rsidR="00B47E17" w:rsidRPr="00294723" w:rsidRDefault="00B47E17" w:rsidP="00D00F23">
      <w:pPr>
        <w:numPr>
          <w:ilvl w:val="0"/>
          <w:numId w:val="16"/>
        </w:numPr>
        <w:tabs>
          <w:tab w:val="clear" w:pos="360"/>
          <w:tab w:val="num" w:pos="1080"/>
        </w:tabs>
        <w:ind w:left="1080"/>
        <w:rPr>
          <w:rFonts w:ascii="Arial Narrow" w:hAnsi="Arial Narrow"/>
          <w:b/>
          <w:lang w:val="es-CO"/>
        </w:rPr>
      </w:pPr>
      <w:r w:rsidRPr="00294723">
        <w:rPr>
          <w:rFonts w:ascii="Arial Narrow" w:hAnsi="Arial Narrow"/>
          <w:lang w:val="es-CO"/>
        </w:rPr>
        <w:t xml:space="preserve">La dirección (física o </w:t>
      </w:r>
      <w:r w:rsidR="002F3FB7" w:rsidRPr="00294723">
        <w:rPr>
          <w:rFonts w:ascii="Arial Narrow" w:hAnsi="Arial Narrow"/>
          <w:lang w:val="es-CO"/>
        </w:rPr>
        <w:t>de correo); o</w:t>
      </w:r>
    </w:p>
    <w:p w:rsidR="00B47E17" w:rsidRPr="00294723" w:rsidRDefault="002F3FB7" w:rsidP="00D00F23">
      <w:pPr>
        <w:numPr>
          <w:ilvl w:val="0"/>
          <w:numId w:val="16"/>
        </w:numPr>
        <w:tabs>
          <w:tab w:val="clear" w:pos="360"/>
          <w:tab w:val="num" w:pos="1080"/>
        </w:tabs>
        <w:ind w:left="1080"/>
        <w:rPr>
          <w:rFonts w:ascii="Arial Narrow" w:hAnsi="Arial Narrow"/>
          <w:b/>
          <w:lang w:val="es-CO"/>
        </w:rPr>
      </w:pPr>
      <w:r w:rsidRPr="00294723">
        <w:rPr>
          <w:rFonts w:ascii="Arial Narrow" w:hAnsi="Arial Narrow"/>
          <w:lang w:val="es-CO"/>
        </w:rPr>
        <w:t>El número de teléfono.</w:t>
      </w:r>
    </w:p>
    <w:p w:rsidR="00B47E17" w:rsidRPr="00294723" w:rsidRDefault="00B47E17" w:rsidP="00D00F23">
      <w:pPr>
        <w:rPr>
          <w:rFonts w:ascii="Arial Narrow" w:hAnsi="Arial Narrow"/>
          <w:lang w:val="es-CO"/>
        </w:rPr>
      </w:pPr>
      <w:r w:rsidRPr="00294723">
        <w:rPr>
          <w:rFonts w:ascii="Arial Narrow" w:hAnsi="Arial Narrow"/>
          <w:lang w:val="es-CO"/>
        </w:rPr>
        <w:t xml:space="preserve">Se requiere una notificación escrita del padre/guardián y del proveedor por lo menos dos (2) semanas antes de los cambios que incluyen pero son no limitados a los siguientes: </w:t>
      </w:r>
    </w:p>
    <w:p w:rsidR="00B47E17" w:rsidRPr="00294723" w:rsidRDefault="00B47E17" w:rsidP="00D00F23">
      <w:pPr>
        <w:numPr>
          <w:ilvl w:val="0"/>
          <w:numId w:val="15"/>
        </w:numPr>
        <w:tabs>
          <w:tab w:val="clear" w:pos="360"/>
          <w:tab w:val="num" w:pos="1080"/>
        </w:tabs>
        <w:ind w:left="1080"/>
        <w:rPr>
          <w:rFonts w:ascii="Arial Narrow" w:hAnsi="Arial Narrow"/>
          <w:lang w:val="es-CO"/>
        </w:rPr>
      </w:pPr>
      <w:r w:rsidRPr="00294723">
        <w:rPr>
          <w:rFonts w:ascii="Arial Narrow" w:hAnsi="Arial Narrow"/>
          <w:lang w:val="es-CO"/>
        </w:rPr>
        <w:t xml:space="preserve">Las vacaciones del padre/guardián o del niño </w:t>
      </w:r>
      <w:r w:rsidR="007A353F" w:rsidRPr="00294723">
        <w:rPr>
          <w:rFonts w:ascii="Arial Narrow" w:hAnsi="Arial Narrow"/>
          <w:lang w:val="es-CO"/>
        </w:rPr>
        <w:t>(Forma de Permiso para Ausencia)</w:t>
      </w:r>
      <w:r w:rsidR="002F3FB7" w:rsidRPr="00294723">
        <w:rPr>
          <w:rFonts w:ascii="Arial Narrow" w:hAnsi="Arial Narrow"/>
          <w:lang w:val="es-CO"/>
        </w:rPr>
        <w:t>,</w:t>
      </w:r>
    </w:p>
    <w:p w:rsidR="00B47E17" w:rsidRPr="00294723" w:rsidRDefault="00B47E17" w:rsidP="00D00F23">
      <w:pPr>
        <w:numPr>
          <w:ilvl w:val="0"/>
          <w:numId w:val="15"/>
        </w:numPr>
        <w:tabs>
          <w:tab w:val="clear" w:pos="360"/>
          <w:tab w:val="num" w:pos="1080"/>
        </w:tabs>
        <w:ind w:left="1080"/>
        <w:rPr>
          <w:rFonts w:ascii="Arial Narrow" w:hAnsi="Arial Narrow"/>
          <w:lang w:val="es-CO"/>
        </w:rPr>
      </w:pPr>
      <w:r w:rsidRPr="00294723">
        <w:rPr>
          <w:rFonts w:ascii="Arial Narrow" w:hAnsi="Arial Narrow"/>
          <w:lang w:val="es-CO"/>
        </w:rPr>
        <w:t>Las vacaciones del proveedor</w:t>
      </w:r>
      <w:r w:rsidR="002F3FB7" w:rsidRPr="00294723">
        <w:rPr>
          <w:rFonts w:ascii="Arial Narrow" w:hAnsi="Arial Narrow"/>
          <w:lang w:val="es-CO"/>
        </w:rPr>
        <w:t>,</w:t>
      </w:r>
      <w:r w:rsidRPr="00294723">
        <w:rPr>
          <w:rFonts w:ascii="Arial Narrow" w:hAnsi="Arial Narrow"/>
          <w:lang w:val="es-CO"/>
        </w:rPr>
        <w:t xml:space="preserve"> </w:t>
      </w:r>
    </w:p>
    <w:p w:rsidR="00B47E17" w:rsidRPr="00294723" w:rsidRDefault="00B47E17" w:rsidP="00D00F23">
      <w:pPr>
        <w:numPr>
          <w:ilvl w:val="0"/>
          <w:numId w:val="15"/>
        </w:numPr>
        <w:tabs>
          <w:tab w:val="clear" w:pos="360"/>
          <w:tab w:val="num" w:pos="1080"/>
        </w:tabs>
        <w:ind w:left="1080"/>
        <w:rPr>
          <w:rFonts w:ascii="Arial Narrow" w:hAnsi="Arial Narrow"/>
          <w:lang w:val="es-CO"/>
        </w:rPr>
      </w:pPr>
      <w:r w:rsidRPr="00294723">
        <w:rPr>
          <w:rFonts w:ascii="Arial Narrow" w:hAnsi="Arial Narrow"/>
          <w:lang w:val="es-CO"/>
        </w:rPr>
        <w:t>Las visitas ordenadas por la Corte que sean superiores a do</w:t>
      </w:r>
      <w:r w:rsidR="002F3FB7" w:rsidRPr="00294723">
        <w:rPr>
          <w:rFonts w:ascii="Arial Narrow" w:hAnsi="Arial Narrow"/>
          <w:lang w:val="es-CO"/>
        </w:rPr>
        <w:t>s (2) días consecutivos,</w:t>
      </w:r>
    </w:p>
    <w:p w:rsidR="00B47E17" w:rsidRPr="00294723" w:rsidRDefault="00B47E17" w:rsidP="00D00F23">
      <w:pPr>
        <w:numPr>
          <w:ilvl w:val="0"/>
          <w:numId w:val="15"/>
        </w:numPr>
        <w:tabs>
          <w:tab w:val="clear" w:pos="360"/>
          <w:tab w:val="num" w:pos="1080"/>
        </w:tabs>
        <w:ind w:left="1080"/>
        <w:rPr>
          <w:rFonts w:ascii="Arial Narrow" w:hAnsi="Arial Narrow"/>
          <w:lang w:val="es-CO"/>
        </w:rPr>
      </w:pPr>
      <w:r w:rsidRPr="00294723">
        <w:rPr>
          <w:rFonts w:ascii="Arial Narrow" w:hAnsi="Arial Narrow"/>
          <w:lang w:val="es-CO"/>
        </w:rPr>
        <w:t>El cambio de proveedor</w:t>
      </w:r>
      <w:r w:rsidR="002F3FB7" w:rsidRPr="00294723">
        <w:rPr>
          <w:rFonts w:ascii="Arial Narrow" w:hAnsi="Arial Narrow"/>
          <w:lang w:val="es-CO"/>
        </w:rPr>
        <w:t>,</w:t>
      </w:r>
      <w:r w:rsidRPr="00294723">
        <w:rPr>
          <w:rFonts w:ascii="Arial Narrow" w:hAnsi="Arial Narrow"/>
          <w:lang w:val="es-CO"/>
        </w:rPr>
        <w:t xml:space="preserve"> </w:t>
      </w:r>
    </w:p>
    <w:p w:rsidR="00B47E17" w:rsidRPr="00294723" w:rsidRDefault="00B47E17" w:rsidP="00D00F23">
      <w:pPr>
        <w:numPr>
          <w:ilvl w:val="0"/>
          <w:numId w:val="15"/>
        </w:numPr>
        <w:tabs>
          <w:tab w:val="clear" w:pos="360"/>
          <w:tab w:val="num" w:pos="1080"/>
        </w:tabs>
        <w:ind w:left="1080"/>
        <w:rPr>
          <w:rFonts w:ascii="Arial Narrow" w:hAnsi="Arial Narrow"/>
          <w:lang w:val="es-CO"/>
        </w:rPr>
      </w:pPr>
      <w:r w:rsidRPr="00294723">
        <w:rPr>
          <w:rFonts w:ascii="Arial Narrow" w:hAnsi="Arial Narrow"/>
          <w:lang w:val="es-CO"/>
        </w:rPr>
        <w:t xml:space="preserve">El permiso para ausencia </w:t>
      </w:r>
      <w:r w:rsidR="007A353F" w:rsidRPr="00294723">
        <w:rPr>
          <w:rFonts w:ascii="Arial Narrow" w:hAnsi="Arial Narrow"/>
          <w:lang w:val="es-CO"/>
        </w:rPr>
        <w:t>(forma)</w:t>
      </w:r>
      <w:r w:rsidR="002F3FB7" w:rsidRPr="00294723">
        <w:rPr>
          <w:rFonts w:ascii="Arial Narrow" w:hAnsi="Arial Narrow"/>
          <w:lang w:val="es-CO"/>
        </w:rPr>
        <w:t>,</w:t>
      </w:r>
    </w:p>
    <w:p w:rsidR="00B47E17" w:rsidRPr="00294723" w:rsidRDefault="00B47E17" w:rsidP="00D00F23">
      <w:pPr>
        <w:numPr>
          <w:ilvl w:val="0"/>
          <w:numId w:val="15"/>
        </w:numPr>
        <w:tabs>
          <w:tab w:val="clear" w:pos="360"/>
          <w:tab w:val="num" w:pos="1080"/>
        </w:tabs>
        <w:ind w:left="1080"/>
        <w:rPr>
          <w:rFonts w:ascii="Arial Narrow" w:hAnsi="Arial Narrow"/>
          <w:lang w:val="es-CO"/>
        </w:rPr>
      </w:pPr>
      <w:r w:rsidRPr="00294723">
        <w:rPr>
          <w:rFonts w:ascii="Arial Narrow" w:hAnsi="Arial Narrow"/>
          <w:lang w:val="es-CO"/>
        </w:rPr>
        <w:t>La terminación de la familia por el proveedor</w:t>
      </w:r>
      <w:r w:rsidR="002F3FB7" w:rsidRPr="00294723">
        <w:rPr>
          <w:rFonts w:ascii="Arial Narrow" w:hAnsi="Arial Narrow"/>
          <w:lang w:val="es-CO"/>
        </w:rPr>
        <w:t>, o</w:t>
      </w:r>
      <w:r w:rsidRPr="00294723">
        <w:rPr>
          <w:rFonts w:ascii="Arial Narrow" w:hAnsi="Arial Narrow"/>
          <w:lang w:val="es-CO"/>
        </w:rPr>
        <w:t xml:space="preserve">  </w:t>
      </w:r>
    </w:p>
    <w:p w:rsidR="00B47E17" w:rsidRPr="00294723" w:rsidRDefault="00B47E17" w:rsidP="00D00F23">
      <w:pPr>
        <w:numPr>
          <w:ilvl w:val="0"/>
          <w:numId w:val="15"/>
        </w:numPr>
        <w:tabs>
          <w:tab w:val="clear" w:pos="360"/>
          <w:tab w:val="num" w:pos="1080"/>
        </w:tabs>
        <w:ind w:left="1080"/>
        <w:rPr>
          <w:rFonts w:ascii="Arial Narrow" w:hAnsi="Arial Narrow"/>
          <w:lang w:val="es-CO"/>
        </w:rPr>
      </w:pPr>
      <w:r w:rsidRPr="00294723">
        <w:rPr>
          <w:rFonts w:ascii="Arial Narrow" w:hAnsi="Arial Narrow"/>
          <w:lang w:val="es-CO"/>
        </w:rPr>
        <w:t>La terminación del proveedor por el padre/guardián</w:t>
      </w:r>
      <w:r w:rsidR="002F3FB7" w:rsidRPr="00294723">
        <w:rPr>
          <w:rFonts w:ascii="Arial Narrow" w:hAnsi="Arial Narrow"/>
          <w:lang w:val="es-CO"/>
        </w:rPr>
        <w:t>.</w:t>
      </w:r>
      <w:r w:rsidRPr="00294723">
        <w:rPr>
          <w:rFonts w:ascii="Arial Narrow" w:hAnsi="Arial Narrow"/>
          <w:lang w:val="es-CO"/>
        </w:rPr>
        <w:t xml:space="preserve"> </w:t>
      </w:r>
    </w:p>
    <w:p w:rsidR="00D35E96" w:rsidRPr="00294723" w:rsidRDefault="00D35E96" w:rsidP="00D00F23">
      <w:pPr>
        <w:rPr>
          <w:rFonts w:ascii="Arial Narrow" w:hAnsi="Arial Narrow"/>
          <w:lang w:val="es-CO"/>
        </w:rPr>
      </w:pPr>
    </w:p>
    <w:p w:rsidR="00B47E17" w:rsidRPr="00294723" w:rsidRDefault="00B47E17" w:rsidP="00D00F23">
      <w:pPr>
        <w:pStyle w:val="BodyTextIndent"/>
        <w:spacing w:after="0"/>
        <w:ind w:left="0"/>
        <w:rPr>
          <w:rFonts w:ascii="Arial Narrow" w:hAnsi="Arial Narrow"/>
          <w:lang w:val="es-CO"/>
        </w:rPr>
      </w:pPr>
      <w:r w:rsidRPr="00294723">
        <w:rPr>
          <w:rFonts w:ascii="Arial Narrow" w:hAnsi="Arial Narrow"/>
          <w:lang w:val="es-CO"/>
        </w:rPr>
        <w:t>A las familias que cambian de proveedores se les puede requerir asistir a una entrevista o e</w:t>
      </w:r>
      <w:r w:rsidR="002F3FB7" w:rsidRPr="00294723">
        <w:rPr>
          <w:rFonts w:ascii="Arial Narrow" w:hAnsi="Arial Narrow"/>
          <w:lang w:val="es-CO"/>
        </w:rPr>
        <w:t>ntrenamiento con el personal de</w:t>
      </w:r>
      <w:r w:rsidRPr="00294723">
        <w:rPr>
          <w:rFonts w:ascii="Arial Narrow" w:hAnsi="Arial Narrow"/>
          <w:lang w:val="es-CO"/>
        </w:rPr>
        <w:t>l programa</w:t>
      </w:r>
      <w:r w:rsidR="002F3FB7" w:rsidRPr="00294723">
        <w:rPr>
          <w:rFonts w:ascii="Arial Narrow" w:hAnsi="Arial Narrow"/>
          <w:lang w:val="es-CO"/>
        </w:rPr>
        <w:t xml:space="preserve"> de</w:t>
      </w:r>
      <w:r w:rsidRPr="00294723">
        <w:rPr>
          <w:rFonts w:ascii="Arial Narrow" w:hAnsi="Arial Narrow"/>
          <w:lang w:val="es-CO"/>
        </w:rPr>
        <w:t xml:space="preserve"> </w:t>
      </w:r>
      <w:r w:rsidR="00D369E5" w:rsidRPr="00294723">
        <w:rPr>
          <w:rFonts w:ascii="Arial Narrow" w:hAnsi="Arial Narrow"/>
          <w:lang w:val="es-CO"/>
        </w:rPr>
        <w:t>FCCHEN</w:t>
      </w:r>
      <w:r w:rsidRPr="00294723">
        <w:rPr>
          <w:rFonts w:ascii="Arial Narrow" w:hAnsi="Arial Narrow"/>
          <w:lang w:val="es-CO"/>
        </w:rPr>
        <w:t xml:space="preserve">.  </w:t>
      </w:r>
      <w:r w:rsidR="002F3FB7" w:rsidRPr="00294723">
        <w:rPr>
          <w:rFonts w:ascii="Arial Narrow" w:hAnsi="Arial Narrow"/>
          <w:lang w:val="es-CO"/>
        </w:rPr>
        <w:t>El</w:t>
      </w:r>
      <w:r w:rsidRPr="00294723">
        <w:rPr>
          <w:rFonts w:ascii="Arial Narrow" w:hAnsi="Arial Narrow"/>
          <w:lang w:val="es-CO"/>
        </w:rPr>
        <w:t xml:space="preserve"> programa</w:t>
      </w:r>
      <w:r w:rsidR="002F3FB7" w:rsidRPr="00294723">
        <w:rPr>
          <w:rFonts w:ascii="Arial Narrow" w:hAnsi="Arial Narrow"/>
          <w:lang w:val="es-CO"/>
        </w:rPr>
        <w:t xml:space="preserve"> de</w:t>
      </w:r>
      <w:r w:rsidRPr="00294723">
        <w:rPr>
          <w:rFonts w:ascii="Arial Narrow" w:hAnsi="Arial Narrow"/>
          <w:lang w:val="es-CO"/>
        </w:rPr>
        <w:t xml:space="preserve"> </w:t>
      </w:r>
      <w:r w:rsidR="00D369E5" w:rsidRPr="00294723">
        <w:rPr>
          <w:rFonts w:ascii="Arial Narrow" w:hAnsi="Arial Narrow"/>
          <w:lang w:val="es-CO"/>
        </w:rPr>
        <w:t>FCCHEN</w:t>
      </w:r>
      <w:r w:rsidR="002F3FB7" w:rsidRPr="00294723">
        <w:rPr>
          <w:rFonts w:ascii="Arial Narrow" w:hAnsi="Arial Narrow"/>
          <w:lang w:val="es-CO"/>
        </w:rPr>
        <w:t xml:space="preserve"> paga</w:t>
      </w:r>
      <w:r w:rsidRPr="00294723">
        <w:rPr>
          <w:rFonts w:ascii="Arial Narrow" w:hAnsi="Arial Narrow"/>
          <w:lang w:val="es-CO"/>
        </w:rPr>
        <w:t xml:space="preserve"> el reembolso por servicios de acuerdo a la política del proveedor con</w:t>
      </w:r>
      <w:r w:rsidR="002F3FB7" w:rsidRPr="00294723">
        <w:rPr>
          <w:rFonts w:ascii="Arial Narrow" w:hAnsi="Arial Narrow"/>
          <w:lang w:val="es-CO"/>
        </w:rPr>
        <w:t>tratado cuando sea posible.  S</w:t>
      </w:r>
      <w:r w:rsidRPr="00294723">
        <w:rPr>
          <w:rFonts w:ascii="Arial Narrow" w:hAnsi="Arial Narrow"/>
          <w:lang w:val="es-CO"/>
        </w:rPr>
        <w:t xml:space="preserve">in embargo, cuando no se da una notificación, </w:t>
      </w:r>
      <w:r w:rsidR="002F3FB7" w:rsidRPr="00294723">
        <w:rPr>
          <w:rFonts w:ascii="Arial Narrow" w:hAnsi="Arial Narrow"/>
          <w:lang w:val="es-CO"/>
        </w:rPr>
        <w:t>el</w:t>
      </w:r>
      <w:r w:rsidRPr="00294723">
        <w:rPr>
          <w:rFonts w:ascii="Arial Narrow" w:hAnsi="Arial Narrow"/>
          <w:lang w:val="es-CO"/>
        </w:rPr>
        <w:t xml:space="preserve"> programa</w:t>
      </w:r>
      <w:r w:rsidR="002F3FB7" w:rsidRPr="00294723">
        <w:rPr>
          <w:rFonts w:ascii="Arial Narrow" w:hAnsi="Arial Narrow"/>
          <w:lang w:val="es-CO"/>
        </w:rPr>
        <w:t xml:space="preserve"> de</w:t>
      </w:r>
      <w:r w:rsidRPr="00294723">
        <w:rPr>
          <w:rFonts w:ascii="Arial Narrow" w:hAnsi="Arial Narrow"/>
          <w:lang w:val="es-CO"/>
        </w:rPr>
        <w:t xml:space="preserve"> </w:t>
      </w:r>
      <w:r w:rsidR="00D369E5" w:rsidRPr="00294723">
        <w:rPr>
          <w:rFonts w:ascii="Arial Narrow" w:hAnsi="Arial Narrow"/>
          <w:lang w:val="es-CO"/>
        </w:rPr>
        <w:t xml:space="preserve">FCCHEN </w:t>
      </w:r>
      <w:r w:rsidRPr="00294723">
        <w:rPr>
          <w:rFonts w:ascii="Arial Narrow" w:hAnsi="Arial Narrow"/>
          <w:lang w:val="es-CO"/>
        </w:rPr>
        <w:t xml:space="preserve"> no </w:t>
      </w:r>
      <w:r w:rsidR="002F3FB7" w:rsidRPr="00294723">
        <w:rPr>
          <w:rFonts w:ascii="Arial Narrow" w:hAnsi="Arial Narrow"/>
          <w:lang w:val="es-CO"/>
        </w:rPr>
        <w:t>es responsable por</w:t>
      </w:r>
      <w:r w:rsidRPr="00294723">
        <w:rPr>
          <w:rFonts w:ascii="Arial Narrow" w:hAnsi="Arial Narrow"/>
          <w:lang w:val="es-CO"/>
        </w:rPr>
        <w:t xml:space="preserve"> los pagos por los servicios del proveedor anterior o del nuevo.  </w:t>
      </w:r>
    </w:p>
    <w:p w:rsidR="00B47E17" w:rsidRPr="00294723" w:rsidRDefault="00B47E17" w:rsidP="00D00F23">
      <w:pPr>
        <w:pStyle w:val="BodyTextIndent"/>
        <w:tabs>
          <w:tab w:val="left" w:pos="1260"/>
        </w:tabs>
        <w:spacing w:after="0"/>
        <w:ind w:left="0"/>
        <w:rPr>
          <w:rFonts w:ascii="Arial Narrow" w:hAnsi="Arial Narrow"/>
          <w:b/>
          <w:lang w:val="es-CO"/>
        </w:rPr>
      </w:pPr>
      <w:r w:rsidRPr="00294723">
        <w:rPr>
          <w:rFonts w:ascii="Arial Narrow" w:hAnsi="Arial Narrow"/>
          <w:b/>
          <w:lang w:val="es-CO"/>
        </w:rPr>
        <w:t xml:space="preserve">Nota: Los cambios de proveedores aprobados serán efectivos dos (2) semanas después  de recibir </w:t>
      </w:r>
      <w:r w:rsidRPr="00294723">
        <w:rPr>
          <w:rFonts w:ascii="Arial Narrow" w:hAnsi="Arial Narrow"/>
          <w:b/>
          <w:u w:val="single"/>
          <w:lang w:val="es-CO"/>
        </w:rPr>
        <w:t>toda</w:t>
      </w:r>
      <w:r w:rsidRPr="00294723">
        <w:rPr>
          <w:rFonts w:ascii="Arial Narrow" w:hAnsi="Arial Narrow"/>
          <w:b/>
          <w:lang w:val="es-CO"/>
        </w:rPr>
        <w:t xml:space="preserve"> la documentación.  </w:t>
      </w:r>
    </w:p>
    <w:p w:rsidR="00D369E5" w:rsidRPr="00294723" w:rsidRDefault="00D369E5" w:rsidP="00D00F23">
      <w:pPr>
        <w:rPr>
          <w:rFonts w:ascii="Arial Narrow" w:hAnsi="Arial Narrow"/>
          <w:b/>
          <w:u w:val="single"/>
          <w:lang w:val="es-CO"/>
        </w:rPr>
      </w:pPr>
    </w:p>
    <w:p w:rsidR="00B47E17" w:rsidRPr="00294723" w:rsidRDefault="00B47E17" w:rsidP="00D00F23">
      <w:pPr>
        <w:rPr>
          <w:rFonts w:ascii="Arial Narrow" w:hAnsi="Arial Narrow"/>
          <w:b/>
          <w:lang w:val="es-CO"/>
        </w:rPr>
      </w:pPr>
      <w:r w:rsidRPr="00294723">
        <w:rPr>
          <w:rFonts w:ascii="Arial Narrow" w:hAnsi="Arial Narrow"/>
          <w:b/>
          <w:lang w:val="es-CO"/>
        </w:rPr>
        <w:t>LAS CITAS FAL</w:t>
      </w:r>
      <w:r w:rsidR="003E4C44" w:rsidRPr="00294723">
        <w:rPr>
          <w:rFonts w:ascii="Arial Narrow" w:hAnsi="Arial Narrow"/>
          <w:b/>
          <w:lang w:val="es-CO"/>
        </w:rPr>
        <w:t>T</w:t>
      </w:r>
      <w:r w:rsidRPr="00294723">
        <w:rPr>
          <w:rFonts w:ascii="Arial Narrow" w:hAnsi="Arial Narrow"/>
          <w:b/>
          <w:lang w:val="es-CO"/>
        </w:rPr>
        <w:t xml:space="preserve">ADAS </w:t>
      </w:r>
      <w:r w:rsidR="00340BBF" w:rsidRPr="00294723">
        <w:rPr>
          <w:rFonts w:ascii="Arial Narrow" w:hAnsi="Arial Narrow"/>
          <w:b/>
          <w:lang w:val="es-CO"/>
        </w:rPr>
        <w:fldChar w:fldCharType="begin"/>
      </w:r>
      <w:r w:rsidRPr="00294723">
        <w:rPr>
          <w:rFonts w:ascii="Arial Narrow" w:hAnsi="Arial Narrow"/>
          <w:b/>
          <w:lang w:val="es-CO"/>
        </w:rPr>
        <w:instrText>tc " MISSED APPOINTMENTS" \l 1</w:instrText>
      </w:r>
      <w:r w:rsidR="00340BBF" w:rsidRPr="00294723">
        <w:rPr>
          <w:rFonts w:ascii="Arial Narrow" w:hAnsi="Arial Narrow"/>
          <w:b/>
          <w:lang w:val="es-CO"/>
        </w:rPr>
        <w:fldChar w:fldCharType="end"/>
      </w:r>
    </w:p>
    <w:p w:rsidR="00B47E17" w:rsidRPr="00294723" w:rsidRDefault="00B47E17" w:rsidP="00D00F23">
      <w:pPr>
        <w:ind w:firstLine="720"/>
        <w:rPr>
          <w:rFonts w:ascii="Arial Narrow" w:hAnsi="Arial Narrow"/>
          <w:lang w:val="es-CO"/>
        </w:rPr>
      </w:pPr>
    </w:p>
    <w:p w:rsidR="00B47E17" w:rsidRPr="00294723" w:rsidRDefault="003E4C44" w:rsidP="00D00F23">
      <w:pPr>
        <w:rPr>
          <w:rFonts w:ascii="Arial Narrow" w:hAnsi="Arial Narrow"/>
          <w:lang w:val="es-CO"/>
        </w:rPr>
      </w:pPr>
      <w:r w:rsidRPr="00294723">
        <w:rPr>
          <w:rFonts w:ascii="Arial Narrow" w:hAnsi="Arial Narrow"/>
          <w:lang w:val="es-CO"/>
        </w:rPr>
        <w:lastRenderedPageBreak/>
        <w:t>El</w:t>
      </w:r>
      <w:r w:rsidR="00B47E17" w:rsidRPr="00294723">
        <w:rPr>
          <w:rFonts w:ascii="Arial Narrow" w:hAnsi="Arial Narrow"/>
          <w:lang w:val="es-CO"/>
        </w:rPr>
        <w:t xml:space="preserve"> programa</w:t>
      </w:r>
      <w:r w:rsidRPr="00294723">
        <w:rPr>
          <w:rFonts w:ascii="Arial Narrow" w:hAnsi="Arial Narrow"/>
          <w:lang w:val="es-CO"/>
        </w:rPr>
        <w:t xml:space="preserve"> de</w:t>
      </w:r>
      <w:r w:rsidR="00B47E17" w:rsidRPr="00294723">
        <w:rPr>
          <w:rFonts w:ascii="Arial Narrow" w:hAnsi="Arial Narrow"/>
          <w:lang w:val="es-CO"/>
        </w:rPr>
        <w:t xml:space="preserve"> </w:t>
      </w:r>
      <w:r w:rsidR="00D369E5" w:rsidRPr="00294723">
        <w:rPr>
          <w:rFonts w:ascii="Arial Narrow" w:hAnsi="Arial Narrow"/>
          <w:lang w:val="es-CO"/>
        </w:rPr>
        <w:t>FCCHEN</w:t>
      </w:r>
      <w:r w:rsidR="00B47E17" w:rsidRPr="00294723">
        <w:rPr>
          <w:rFonts w:ascii="Arial Narrow" w:hAnsi="Arial Narrow"/>
          <w:lang w:val="es-CO"/>
        </w:rPr>
        <w:t xml:space="preserve"> debe de ser notificado inmediatamente si una familia no puede mantener una cita, antes de la fecha de la cita.   </w:t>
      </w:r>
      <w:r w:rsidR="00B47E17" w:rsidRPr="00294723">
        <w:rPr>
          <w:rFonts w:ascii="Arial Narrow" w:hAnsi="Arial Narrow"/>
          <w:b/>
          <w:lang w:val="es-CO"/>
        </w:rPr>
        <w:t xml:space="preserve">La falta de mantener la cita sin notificación apropiada puede resultar en que la familia sea terminada automáticamente.  </w:t>
      </w:r>
    </w:p>
    <w:p w:rsidR="00B47E17" w:rsidRPr="00294723" w:rsidRDefault="00B47E17" w:rsidP="00D00F23">
      <w:pPr>
        <w:ind w:firstLine="540"/>
        <w:rPr>
          <w:rFonts w:ascii="Arial Narrow" w:hAnsi="Arial Narrow"/>
          <w:u w:val="single"/>
          <w:lang w:val="es-CO"/>
        </w:rPr>
      </w:pPr>
    </w:p>
    <w:p w:rsidR="008B42CB" w:rsidRDefault="008B42CB" w:rsidP="00D00F23">
      <w:pPr>
        <w:rPr>
          <w:rFonts w:ascii="Arial Narrow" w:hAnsi="Arial Narrow"/>
          <w:b/>
          <w:lang w:val="es-CO"/>
        </w:rPr>
      </w:pPr>
    </w:p>
    <w:p w:rsidR="00B47E17" w:rsidRPr="00294723" w:rsidRDefault="00910775" w:rsidP="00D00F23">
      <w:pPr>
        <w:rPr>
          <w:rFonts w:ascii="Arial Narrow" w:hAnsi="Arial Narrow"/>
          <w:b/>
          <w:lang w:val="es-CO"/>
        </w:rPr>
      </w:pPr>
      <w:r w:rsidRPr="00294723">
        <w:rPr>
          <w:rFonts w:ascii="Arial Narrow" w:hAnsi="Arial Narrow"/>
          <w:b/>
          <w:lang w:val="es-CO"/>
        </w:rPr>
        <w:t xml:space="preserve">POLIZA DE </w:t>
      </w:r>
      <w:r w:rsidR="00B47E17" w:rsidRPr="00294723">
        <w:rPr>
          <w:rFonts w:ascii="Arial Narrow" w:hAnsi="Arial Narrow"/>
          <w:b/>
          <w:lang w:val="es-CO"/>
        </w:rPr>
        <w:t xml:space="preserve">LAS CUOTAS DE LA FAMILIA </w:t>
      </w:r>
    </w:p>
    <w:p w:rsidR="00D369E5" w:rsidRPr="00294723" w:rsidRDefault="00D369E5" w:rsidP="00D00F23">
      <w:pPr>
        <w:rPr>
          <w:rFonts w:ascii="Arial Narrow" w:hAnsi="Arial Narrow"/>
          <w:b/>
          <w:u w:val="single"/>
          <w:lang w:val="es-CO"/>
        </w:rPr>
      </w:pPr>
    </w:p>
    <w:p w:rsidR="00B47E17" w:rsidRPr="00294723" w:rsidRDefault="00776BEC" w:rsidP="00D00F23">
      <w:pPr>
        <w:rPr>
          <w:rFonts w:ascii="Arial Narrow" w:hAnsi="Arial Narrow"/>
          <w:b/>
          <w:lang w:val="es-CO"/>
        </w:rPr>
      </w:pPr>
      <w:r w:rsidRPr="00294723">
        <w:rPr>
          <w:rFonts w:ascii="Arial Narrow" w:hAnsi="Arial Narrow"/>
          <w:b/>
          <w:lang w:val="es-CO"/>
        </w:rPr>
        <w:t>Evaluación</w:t>
      </w:r>
      <w:r w:rsidR="00D369E5" w:rsidRPr="00294723">
        <w:rPr>
          <w:rFonts w:ascii="Arial Narrow" w:hAnsi="Arial Narrow"/>
          <w:b/>
          <w:lang w:val="es-CO"/>
        </w:rPr>
        <w:t xml:space="preserve"> de Cuota</w:t>
      </w:r>
      <w:r w:rsidR="00340BBF" w:rsidRPr="00294723">
        <w:rPr>
          <w:rFonts w:ascii="Arial Narrow" w:hAnsi="Arial Narrow"/>
          <w:b/>
          <w:lang w:val="es-CO"/>
        </w:rPr>
        <w:fldChar w:fldCharType="begin"/>
      </w:r>
      <w:r w:rsidR="00B47E17" w:rsidRPr="00294723">
        <w:rPr>
          <w:rFonts w:ascii="Arial Narrow" w:hAnsi="Arial Narrow"/>
          <w:b/>
          <w:lang w:val="es-CO"/>
        </w:rPr>
        <w:instrText>tc "FAMILY FEES" \l 1</w:instrText>
      </w:r>
      <w:r w:rsidR="00340BBF" w:rsidRPr="00294723">
        <w:rPr>
          <w:rFonts w:ascii="Arial Narrow" w:hAnsi="Arial Narrow"/>
          <w:b/>
          <w:lang w:val="es-CO"/>
        </w:rPr>
        <w:fldChar w:fldCharType="end"/>
      </w:r>
    </w:p>
    <w:p w:rsidR="00B47E17" w:rsidRPr="00294723" w:rsidRDefault="00B47E17" w:rsidP="00D00F23">
      <w:pPr>
        <w:pStyle w:val="BodyTextIndent"/>
        <w:spacing w:after="0"/>
        <w:ind w:left="0"/>
        <w:rPr>
          <w:rFonts w:ascii="Arial Narrow" w:hAnsi="Arial Narrow"/>
          <w:lang w:val="es-CO"/>
        </w:rPr>
      </w:pPr>
      <w:r w:rsidRPr="00294723">
        <w:rPr>
          <w:rFonts w:ascii="Arial Narrow" w:hAnsi="Arial Narrow"/>
          <w:lang w:val="es-CO"/>
        </w:rPr>
        <w:t xml:space="preserve">Se le requerirá pagar una cuota a una familia con ingresos dentro de cierta escala.  Las cuotas serán cargadas y colectadas de acuerdo con las regulaciones del Departamento de Educación de California (CDE).  La cuota de una familia está basada en el nivel del ajuste de los ingresos brutos mensuales de la familia y en el tamaño de la familia.  La cuota de la familia es pagada por familia; no es individual por cada niño.  </w:t>
      </w:r>
    </w:p>
    <w:p w:rsidR="00D369E5" w:rsidRPr="00294723" w:rsidRDefault="00B47E17" w:rsidP="00D00F23">
      <w:pPr>
        <w:pStyle w:val="BodyTextIndent"/>
        <w:spacing w:after="0"/>
        <w:ind w:left="0"/>
        <w:rPr>
          <w:rFonts w:ascii="Arial Narrow" w:hAnsi="Arial Narrow"/>
          <w:lang w:val="es-CO"/>
        </w:rPr>
      </w:pPr>
      <w:r w:rsidRPr="00294723">
        <w:rPr>
          <w:rFonts w:ascii="Arial Narrow" w:hAnsi="Arial Narrow"/>
          <w:lang w:val="es-CO"/>
        </w:rPr>
        <w:t>La cuota es basada en el niño que usa la mayoría de las horas del cuidado por mes.  Una cuota de medio tiempo es cobrada por día si el cuidado infantil es menos de 6</w:t>
      </w:r>
      <w:r w:rsidR="002540A7" w:rsidRPr="00294723">
        <w:rPr>
          <w:rFonts w:ascii="Arial Narrow" w:hAnsi="Arial Narrow"/>
          <w:lang w:val="es-CO"/>
        </w:rPr>
        <w:t>.5</w:t>
      </w:r>
      <w:r w:rsidRPr="00294723">
        <w:rPr>
          <w:rFonts w:ascii="Arial Narrow" w:hAnsi="Arial Narrow"/>
          <w:lang w:val="es-CO"/>
        </w:rPr>
        <w:t xml:space="preserve"> horas por día.  Una cuota de tiempo completo es </w:t>
      </w:r>
      <w:r w:rsidR="00D369E5" w:rsidRPr="00294723">
        <w:rPr>
          <w:rFonts w:ascii="Arial Narrow" w:hAnsi="Arial Narrow"/>
          <w:lang w:val="es-CO"/>
        </w:rPr>
        <w:t>cobrada</w:t>
      </w:r>
      <w:r w:rsidRPr="00294723">
        <w:rPr>
          <w:rFonts w:ascii="Arial Narrow" w:hAnsi="Arial Narrow"/>
          <w:lang w:val="es-CO"/>
        </w:rPr>
        <w:t xml:space="preserve"> por día si el cuidado infantil es </w:t>
      </w:r>
      <w:r w:rsidR="003E4C44" w:rsidRPr="00294723">
        <w:rPr>
          <w:rFonts w:ascii="Arial Narrow" w:hAnsi="Arial Narrow"/>
          <w:lang w:val="es-CO"/>
        </w:rPr>
        <w:t xml:space="preserve">de </w:t>
      </w:r>
      <w:r w:rsidRPr="00294723">
        <w:rPr>
          <w:rFonts w:ascii="Arial Narrow" w:hAnsi="Arial Narrow"/>
          <w:lang w:val="es-CO"/>
        </w:rPr>
        <w:t>6</w:t>
      </w:r>
      <w:r w:rsidR="002540A7" w:rsidRPr="00294723">
        <w:rPr>
          <w:rFonts w:ascii="Arial Narrow" w:hAnsi="Arial Narrow"/>
          <w:lang w:val="es-CO"/>
        </w:rPr>
        <w:t>.5</w:t>
      </w:r>
      <w:r w:rsidRPr="00294723">
        <w:rPr>
          <w:rFonts w:ascii="Arial Narrow" w:hAnsi="Arial Narrow"/>
          <w:lang w:val="es-CO"/>
        </w:rPr>
        <w:t xml:space="preserve"> horas o más por día.  Para el programa de Cuidado Infantil General, se cobra una cuota de medio tiempo por día si el cuidado infantil es de menos de 6</w:t>
      </w:r>
      <w:r w:rsidR="002540A7" w:rsidRPr="00294723">
        <w:rPr>
          <w:rFonts w:ascii="Arial Narrow" w:hAnsi="Arial Narrow"/>
          <w:lang w:val="es-CO"/>
        </w:rPr>
        <w:t>.5</w:t>
      </w:r>
      <w:r w:rsidR="00A37B74" w:rsidRPr="00294723">
        <w:rPr>
          <w:rFonts w:ascii="Arial Narrow" w:hAnsi="Arial Narrow"/>
          <w:lang w:val="es-CO"/>
        </w:rPr>
        <w:t xml:space="preserve"> </w:t>
      </w:r>
      <w:r w:rsidRPr="00294723">
        <w:rPr>
          <w:rFonts w:ascii="Arial Narrow" w:hAnsi="Arial Narrow"/>
          <w:lang w:val="es-CO"/>
        </w:rPr>
        <w:t>horas al día.  Se cobra una cuota de t</w:t>
      </w:r>
      <w:r w:rsidR="00AB1D61" w:rsidRPr="00294723">
        <w:rPr>
          <w:rFonts w:ascii="Arial Narrow" w:hAnsi="Arial Narrow"/>
          <w:lang w:val="es-CO"/>
        </w:rPr>
        <w:t>iempo completo por cuidado de 6</w:t>
      </w:r>
      <w:r w:rsidR="002540A7" w:rsidRPr="00294723">
        <w:rPr>
          <w:rFonts w:ascii="Arial Narrow" w:hAnsi="Arial Narrow"/>
          <w:lang w:val="es-CO"/>
        </w:rPr>
        <w:t>.5</w:t>
      </w:r>
      <w:r w:rsidRPr="00294723">
        <w:rPr>
          <w:rFonts w:ascii="Arial Narrow" w:hAnsi="Arial Narrow"/>
          <w:lang w:val="es-CO"/>
        </w:rPr>
        <w:t xml:space="preserve"> horas o más</w:t>
      </w:r>
      <w:r w:rsidR="003E4C44" w:rsidRPr="00294723">
        <w:rPr>
          <w:rFonts w:ascii="Arial Narrow" w:hAnsi="Arial Narrow"/>
          <w:lang w:val="es-CO"/>
        </w:rPr>
        <w:t>.</w:t>
      </w:r>
    </w:p>
    <w:p w:rsidR="00B47E17" w:rsidRPr="00294723" w:rsidRDefault="00D369E5" w:rsidP="00D00F23">
      <w:pPr>
        <w:rPr>
          <w:rFonts w:ascii="Arial Narrow" w:hAnsi="Arial Narrow"/>
          <w:lang w:val="es-CO"/>
        </w:rPr>
      </w:pPr>
      <w:r w:rsidRPr="00294723">
        <w:rPr>
          <w:rFonts w:ascii="Arial Narrow" w:hAnsi="Arial Narrow"/>
          <w:lang w:val="es-CO"/>
        </w:rPr>
        <w:t xml:space="preserve">Las cuotas serán basadas para familias con horarios regulares usando los días y horarios de cuidado certificados.  Si el padre/guardián está trabajando un horario fluctuante, las cuotas serán estimadas basándose en la información dada en la Notificación de Acción actual, la cual será luego ajustada basándose en el cuidado en realidad usado después de que el reclamo de asistencia haya sido tramitado. </w:t>
      </w:r>
      <w:r w:rsidR="00B47E17" w:rsidRPr="00294723">
        <w:rPr>
          <w:rFonts w:ascii="Arial Narrow" w:hAnsi="Arial Narrow"/>
          <w:lang w:val="es-CO"/>
        </w:rPr>
        <w:t xml:space="preserve">Si se solicita un permiso de ausencia dos (2) semanas por adelantado, </w:t>
      </w:r>
      <w:r w:rsidR="00776BEC" w:rsidRPr="00294723">
        <w:rPr>
          <w:rFonts w:ascii="Arial Narrow" w:hAnsi="Arial Narrow"/>
          <w:lang w:val="es-CO"/>
        </w:rPr>
        <w:t>las</w:t>
      </w:r>
      <w:r w:rsidR="00B47E17" w:rsidRPr="00294723">
        <w:rPr>
          <w:rFonts w:ascii="Arial Narrow" w:hAnsi="Arial Narrow"/>
          <w:lang w:val="es-CO"/>
        </w:rPr>
        <w:t xml:space="preserve"> cuotas serán </w:t>
      </w:r>
      <w:r w:rsidR="00776BEC" w:rsidRPr="00294723">
        <w:rPr>
          <w:rFonts w:ascii="Arial Narrow" w:hAnsi="Arial Narrow"/>
          <w:lang w:val="es-CO"/>
        </w:rPr>
        <w:t>ajustadas</w:t>
      </w:r>
      <w:r w:rsidR="00B47E17" w:rsidRPr="00294723">
        <w:rPr>
          <w:rFonts w:ascii="Arial Narrow" w:hAnsi="Arial Narrow"/>
          <w:lang w:val="es-CO"/>
        </w:rPr>
        <w:t xml:space="preserve"> de acuerdo.   No se hará ningún ajuste por una ausencia justificada o injustificada.  </w:t>
      </w:r>
    </w:p>
    <w:p w:rsidR="00B47E17" w:rsidRPr="00294723" w:rsidRDefault="00B47E17" w:rsidP="00D00F23">
      <w:pPr>
        <w:rPr>
          <w:rFonts w:ascii="Arial Narrow" w:hAnsi="Arial Narrow"/>
          <w:lang w:val="es-CO"/>
        </w:rPr>
      </w:pPr>
    </w:p>
    <w:p w:rsidR="00B47E17" w:rsidRPr="00294723" w:rsidRDefault="00B47E17" w:rsidP="00D00F23">
      <w:pPr>
        <w:rPr>
          <w:rFonts w:ascii="Arial Narrow" w:hAnsi="Arial Narrow"/>
          <w:lang w:val="es-CO"/>
        </w:rPr>
      </w:pPr>
      <w:r w:rsidRPr="00294723">
        <w:rPr>
          <w:rFonts w:ascii="Arial Narrow" w:hAnsi="Arial Narrow"/>
          <w:lang w:val="es-CO"/>
        </w:rPr>
        <w:t>En el caso en que una familia ya no tiene una cuota o quede terminado del programa y hay u</w:t>
      </w:r>
      <w:r w:rsidR="00424254" w:rsidRPr="00294723">
        <w:rPr>
          <w:rFonts w:ascii="Arial Narrow" w:hAnsi="Arial Narrow"/>
          <w:lang w:val="es-CO"/>
        </w:rPr>
        <w:t>n crédito, se dará un reembolso dentro de noventa (90) días.</w:t>
      </w:r>
    </w:p>
    <w:p w:rsidR="00424254" w:rsidRPr="00294723" w:rsidRDefault="00424254" w:rsidP="00D00F23">
      <w:pPr>
        <w:rPr>
          <w:rFonts w:ascii="Arial Narrow" w:hAnsi="Arial Narrow"/>
          <w:lang w:val="es-CO"/>
        </w:rPr>
      </w:pPr>
    </w:p>
    <w:p w:rsidR="00424254" w:rsidRPr="00294723" w:rsidRDefault="00424254" w:rsidP="0038502E">
      <w:pPr>
        <w:spacing w:after="120"/>
        <w:rPr>
          <w:rFonts w:ascii="Arial Narrow" w:hAnsi="Arial Narrow"/>
          <w:b/>
          <w:lang w:val="es-CO"/>
        </w:rPr>
      </w:pPr>
      <w:r w:rsidRPr="00294723">
        <w:rPr>
          <w:rFonts w:ascii="Arial Narrow" w:hAnsi="Arial Narrow"/>
          <w:b/>
          <w:lang w:val="es-CO"/>
        </w:rPr>
        <w:t xml:space="preserve">Exclusiones de </w:t>
      </w:r>
      <w:r w:rsidR="00776BEC" w:rsidRPr="00294723">
        <w:rPr>
          <w:rFonts w:ascii="Arial Narrow" w:hAnsi="Arial Narrow"/>
          <w:b/>
          <w:lang w:val="es-CO"/>
        </w:rPr>
        <w:t>Evaluación</w:t>
      </w:r>
      <w:r w:rsidRPr="00294723">
        <w:rPr>
          <w:rFonts w:ascii="Arial Narrow" w:hAnsi="Arial Narrow"/>
          <w:b/>
          <w:lang w:val="es-CO"/>
        </w:rPr>
        <w:t xml:space="preserve"> de Cuotas</w:t>
      </w:r>
    </w:p>
    <w:p w:rsidR="0038502E" w:rsidRPr="00294723" w:rsidRDefault="00424254" w:rsidP="0038502E">
      <w:pPr>
        <w:spacing w:after="120"/>
        <w:rPr>
          <w:rFonts w:ascii="Arial Narrow" w:hAnsi="Arial Narrow"/>
          <w:lang w:val="es-CO"/>
        </w:rPr>
      </w:pPr>
      <w:r w:rsidRPr="00294723">
        <w:rPr>
          <w:rFonts w:ascii="Arial Narrow" w:hAnsi="Arial Narrow"/>
          <w:lang w:val="es-CO"/>
        </w:rPr>
        <w:t xml:space="preserve">Ninguna cuota será cobrada de familias con ingresos que, en relación al tamaño de la familia, sean menos que la primer entrada en el horario de cuotas o si cualquier persona en la familia </w:t>
      </w:r>
      <w:r w:rsidR="00776BEC" w:rsidRPr="00294723">
        <w:rPr>
          <w:rFonts w:ascii="Arial Narrow" w:hAnsi="Arial Narrow"/>
          <w:lang w:val="es-CO"/>
        </w:rPr>
        <w:t>está</w:t>
      </w:r>
      <w:r w:rsidRPr="00294723">
        <w:rPr>
          <w:rFonts w:ascii="Arial Narrow" w:hAnsi="Arial Narrow"/>
          <w:lang w:val="es-CO"/>
        </w:rPr>
        <w:t xml:space="preserve"> recibiendo beneficios en efectivo de </w:t>
      </w:r>
      <w:proofErr w:type="spellStart"/>
      <w:r w:rsidRPr="00294723">
        <w:rPr>
          <w:rFonts w:ascii="Arial Narrow" w:hAnsi="Arial Narrow"/>
          <w:lang w:val="es-CO"/>
        </w:rPr>
        <w:t>CalWorks</w:t>
      </w:r>
      <w:proofErr w:type="spellEnd"/>
      <w:r w:rsidRPr="00294723">
        <w:rPr>
          <w:rFonts w:ascii="Arial Narrow" w:hAnsi="Arial Narrow"/>
          <w:lang w:val="es-CO"/>
        </w:rPr>
        <w:t xml:space="preserve">.  Las familias que reciben servicios por riesgo a abuso, negligencia, o explotación, pueden ser exentas a pagar cuotas por hasta tres (3) meses si la referencia </w:t>
      </w:r>
      <w:r w:rsidR="003E4C44" w:rsidRPr="00294723">
        <w:rPr>
          <w:rFonts w:ascii="Arial Narrow" w:hAnsi="Arial Narrow"/>
          <w:lang w:val="es-CO"/>
        </w:rPr>
        <w:t>específica</w:t>
      </w:r>
      <w:r w:rsidRPr="00294723">
        <w:rPr>
          <w:rFonts w:ascii="Arial Narrow" w:hAnsi="Arial Narrow"/>
          <w:lang w:val="es-CO"/>
        </w:rPr>
        <w:t xml:space="preserve"> que es necesa</w:t>
      </w:r>
      <w:r w:rsidR="0038502E" w:rsidRPr="00294723">
        <w:rPr>
          <w:rFonts w:ascii="Arial Narrow" w:hAnsi="Arial Narrow"/>
          <w:lang w:val="es-CO"/>
        </w:rPr>
        <w:t>rio no cobrar cuota la familia.</w:t>
      </w:r>
    </w:p>
    <w:p w:rsidR="003341AC" w:rsidRPr="00294723" w:rsidRDefault="00776BEC" w:rsidP="0038502E">
      <w:pPr>
        <w:spacing w:after="120"/>
        <w:rPr>
          <w:rFonts w:ascii="Arial Narrow" w:hAnsi="Arial Narrow"/>
          <w:b/>
          <w:lang w:val="es-CO"/>
        </w:rPr>
      </w:pPr>
      <w:r w:rsidRPr="00294723">
        <w:rPr>
          <w:rFonts w:ascii="Arial Narrow" w:hAnsi="Arial Narrow"/>
          <w:b/>
          <w:lang w:val="es-CO"/>
        </w:rPr>
        <w:lastRenderedPageBreak/>
        <w:t>Crédito</w:t>
      </w:r>
      <w:r w:rsidR="00424254" w:rsidRPr="00294723">
        <w:rPr>
          <w:rFonts w:ascii="Arial Narrow" w:hAnsi="Arial Narrow"/>
          <w:b/>
          <w:lang w:val="es-CO"/>
        </w:rPr>
        <w:t xml:space="preserve"> para Cuotas Pagadas a Otros Proveedores de Servicio</w:t>
      </w:r>
    </w:p>
    <w:p w:rsidR="00B47E17" w:rsidRPr="00294723" w:rsidRDefault="00B47E17" w:rsidP="0038502E">
      <w:pPr>
        <w:spacing w:after="120"/>
        <w:rPr>
          <w:rFonts w:ascii="Arial Narrow" w:hAnsi="Arial Narrow"/>
          <w:b/>
          <w:lang w:val="es-CO"/>
        </w:rPr>
      </w:pPr>
      <w:r w:rsidRPr="00294723">
        <w:rPr>
          <w:rFonts w:ascii="Arial Narrow" w:hAnsi="Arial Narrow"/>
          <w:lang w:val="es-CO"/>
        </w:rPr>
        <w:t>Si la familia está recibiendo servicios de otro programa de cuidado y desarrollo infantil estatal en el cual está requerido pagar una cuota, se le puede dar un crédito por la cantidad pagada al otro proveedor.  Es necesario someter mensualmente un recibo de pago del otro proveedor.   El padre/guardián tendrá que pagar la diferencia.  El crédito será aplicado al periodo de cobro para la siguiente cuota.  La familia no puede sobrecargar el crédito más allá que el siguiente periodo de cobro.</w:t>
      </w:r>
    </w:p>
    <w:p w:rsidR="00424254" w:rsidRPr="00294723" w:rsidRDefault="006B07EF" w:rsidP="0038502E">
      <w:pPr>
        <w:pStyle w:val="BodyTextIndent"/>
        <w:ind w:left="0"/>
        <w:rPr>
          <w:rFonts w:ascii="Arial Narrow" w:hAnsi="Arial Narrow"/>
          <w:b/>
          <w:lang w:val="es-CO"/>
        </w:rPr>
      </w:pPr>
      <w:r w:rsidRPr="00294723">
        <w:rPr>
          <w:rFonts w:ascii="Arial Narrow" w:hAnsi="Arial Narrow"/>
          <w:b/>
          <w:lang w:val="es-CO"/>
        </w:rPr>
        <w:t>Póliza</w:t>
      </w:r>
      <w:r w:rsidR="003341AC" w:rsidRPr="00294723">
        <w:rPr>
          <w:rFonts w:ascii="Arial Narrow" w:hAnsi="Arial Narrow"/>
          <w:b/>
          <w:lang w:val="es-CO"/>
        </w:rPr>
        <w:t xml:space="preserve"> para </w:t>
      </w:r>
      <w:r w:rsidR="00424254" w:rsidRPr="00294723">
        <w:rPr>
          <w:rFonts w:ascii="Arial Narrow" w:hAnsi="Arial Narrow"/>
          <w:b/>
          <w:lang w:val="es-CO"/>
        </w:rPr>
        <w:t>el Cobro de Cuotas</w:t>
      </w:r>
    </w:p>
    <w:p w:rsidR="00B47E17" w:rsidRPr="00294723" w:rsidRDefault="00B47E17" w:rsidP="0038502E">
      <w:pPr>
        <w:pStyle w:val="BodyTextIndent"/>
        <w:ind w:left="0"/>
        <w:rPr>
          <w:rFonts w:ascii="Arial Narrow" w:hAnsi="Arial Narrow"/>
          <w:lang w:val="es-CO"/>
        </w:rPr>
      </w:pPr>
      <w:r w:rsidRPr="00294723">
        <w:rPr>
          <w:rFonts w:ascii="Arial Narrow" w:hAnsi="Arial Narrow"/>
          <w:lang w:val="es-CO"/>
        </w:rPr>
        <w:t xml:space="preserve">Las cuotas son acumuladas mensualmente y deben de ser pagadas por adelantado.  Se debe la cuota a partir del primer día de cada mes.  Las cuotas serán consideradas delincuentes si no se pagan antes del </w:t>
      </w:r>
      <w:r w:rsidR="00752E2C" w:rsidRPr="00294723">
        <w:rPr>
          <w:rFonts w:ascii="Arial Narrow" w:hAnsi="Arial Narrow"/>
          <w:lang w:val="es-CO"/>
        </w:rPr>
        <w:t>séptimo</w:t>
      </w:r>
      <w:r w:rsidR="007B37AB" w:rsidRPr="00294723">
        <w:rPr>
          <w:rFonts w:ascii="Arial Narrow" w:hAnsi="Arial Narrow"/>
          <w:lang w:val="es-CO"/>
        </w:rPr>
        <w:t xml:space="preserve"> </w:t>
      </w:r>
      <w:r w:rsidRPr="00294723">
        <w:rPr>
          <w:rFonts w:ascii="Arial Narrow" w:hAnsi="Arial Narrow"/>
          <w:lang w:val="es-CO"/>
        </w:rPr>
        <w:t xml:space="preserve">día de los servicios en cualquier período de pago.  Los pagos se pueden hacer a SCOE en forma de </w:t>
      </w:r>
      <w:r w:rsidR="00D733FC" w:rsidRPr="00294723">
        <w:rPr>
          <w:rFonts w:ascii="Arial Narrow" w:hAnsi="Arial Narrow"/>
          <w:lang w:val="es-CO"/>
        </w:rPr>
        <w:t>una tarjeta de crédito/debito procesada por PayPal (</w:t>
      </w:r>
      <w:hyperlink r:id="rId12" w:history="1">
        <w:r w:rsidR="00D733FC" w:rsidRPr="00294723">
          <w:rPr>
            <w:rStyle w:val="Hyperlink"/>
            <w:rFonts w:ascii="Arial Narrow" w:hAnsi="Arial Narrow"/>
            <w:lang w:val="es-CO"/>
          </w:rPr>
          <w:t>www.stancoe.org/cfs</w:t>
        </w:r>
      </w:hyperlink>
      <w:r w:rsidR="00D733FC" w:rsidRPr="00294723">
        <w:rPr>
          <w:rFonts w:ascii="Arial Narrow" w:hAnsi="Arial Narrow"/>
          <w:lang w:val="es-CO"/>
        </w:rPr>
        <w:t xml:space="preserve">), en la oficina por </w:t>
      </w:r>
      <w:r w:rsidRPr="00294723">
        <w:rPr>
          <w:rFonts w:ascii="Arial Narrow" w:hAnsi="Arial Narrow"/>
          <w:lang w:val="es-CO"/>
        </w:rPr>
        <w:t>un cheque, un cheque cajero o un giro postal (no se aceptará dinero en efectivo).  Si un cliente ha tenido dos (2) cheques rebotados, ya no se le aceptarán cheques.  Habrá un cargo de banco de $20 por cada cheque rebotado.  Se le aceptará del cliente entonces pagos solamente con cheques cajeros o giros postales.</w:t>
      </w:r>
      <w:r w:rsidR="00D733FC" w:rsidRPr="00294723">
        <w:rPr>
          <w:rFonts w:ascii="Arial Narrow" w:hAnsi="Arial Narrow"/>
          <w:lang w:val="es-CO"/>
        </w:rPr>
        <w:t xml:space="preserve">  </w:t>
      </w:r>
      <w:r w:rsidRPr="00294723">
        <w:rPr>
          <w:rFonts w:ascii="Arial Narrow" w:hAnsi="Arial Narrow"/>
          <w:lang w:val="es-CO"/>
        </w:rPr>
        <w:t>Nota: Si una familia no recibe un cobro, es todavía responsable por pagar sus cuotas a tiempo.</w:t>
      </w:r>
      <w:r w:rsidRPr="00294723">
        <w:rPr>
          <w:rFonts w:ascii="Arial Narrow" w:hAnsi="Arial Narrow"/>
          <w:b/>
          <w:lang w:val="es-CO"/>
        </w:rPr>
        <w:t xml:space="preserve"> </w:t>
      </w:r>
      <w:r w:rsidR="00D733FC" w:rsidRPr="00294723">
        <w:rPr>
          <w:rFonts w:ascii="Arial Narrow" w:hAnsi="Arial Narrow"/>
          <w:b/>
          <w:lang w:val="es-CO"/>
        </w:rPr>
        <w:t xml:space="preserve">  </w:t>
      </w:r>
      <w:r w:rsidRPr="00294723">
        <w:rPr>
          <w:rFonts w:ascii="Arial Narrow" w:hAnsi="Arial Narrow"/>
          <w:b/>
          <w:lang w:val="es-CO"/>
        </w:rPr>
        <w:t xml:space="preserve"> </w:t>
      </w:r>
    </w:p>
    <w:p w:rsidR="00D733FC" w:rsidRPr="00294723" w:rsidRDefault="00B47E17" w:rsidP="0038502E">
      <w:pPr>
        <w:spacing w:after="120"/>
        <w:rPr>
          <w:rFonts w:ascii="Arial Narrow" w:hAnsi="Arial Narrow"/>
          <w:lang w:val="es-CO"/>
        </w:rPr>
      </w:pPr>
      <w:r w:rsidRPr="00294723">
        <w:rPr>
          <w:rFonts w:ascii="Arial Narrow" w:hAnsi="Arial Narrow"/>
          <w:lang w:val="es-CO"/>
        </w:rPr>
        <w:t>Al determinar que hay cuotas delincuentes, a la familia se le enviará una Notificación de Acción escrita para terminar los servicios.  Se declarará la cantidad de cuotas no remuneradas, la cuota diaria y el período de delincuencia.</w:t>
      </w:r>
      <w:r w:rsidR="00752E2C" w:rsidRPr="00294723">
        <w:rPr>
          <w:rFonts w:ascii="Arial Narrow" w:hAnsi="Arial Narrow"/>
          <w:lang w:val="es-CO"/>
        </w:rPr>
        <w:t xml:space="preserve">  El proveedor mandará una Noticia de Comunicación para alertarles de la terminación pendiente de la familia</w:t>
      </w:r>
      <w:r w:rsidR="007B37AB" w:rsidRPr="00294723">
        <w:rPr>
          <w:rFonts w:ascii="Arial Narrow" w:hAnsi="Arial Narrow"/>
          <w:lang w:val="es-CO"/>
        </w:rPr>
        <w:t xml:space="preserve">.  </w:t>
      </w:r>
      <w:r w:rsidR="00752E2C" w:rsidRPr="00294723">
        <w:rPr>
          <w:rFonts w:ascii="Arial Narrow" w:hAnsi="Arial Narrow"/>
          <w:lang w:val="es-CO"/>
        </w:rPr>
        <w:t>El padre/guardián puede apelar la terminación</w:t>
      </w:r>
      <w:r w:rsidR="007B37AB" w:rsidRPr="00294723">
        <w:rPr>
          <w:rFonts w:ascii="Arial Narrow" w:hAnsi="Arial Narrow"/>
        </w:rPr>
        <w:t>.</w:t>
      </w:r>
      <w:r w:rsidRPr="00294723">
        <w:rPr>
          <w:rFonts w:ascii="Arial Narrow" w:hAnsi="Arial Narrow"/>
          <w:lang w:val="es-CO"/>
        </w:rPr>
        <w:t xml:space="preserve"> Si las cuotas todavía no son pagadas y una solicitud para apelación no es sometida dentro de catorce (14) días después de la fecha emitida en la Notificación de Acción, los servicios serán terminados.   Un período de un (1) año de ser inelegible seguirá la terminación de los servicios cuando la causa de la terminación es por no pagar las cuotas.  Las cuotas deberán de ser pagadas antes de ser puestos de regreso en </w:t>
      </w:r>
      <w:r w:rsidR="00D733FC" w:rsidRPr="00294723">
        <w:rPr>
          <w:rFonts w:ascii="Arial Narrow" w:hAnsi="Arial Narrow"/>
          <w:lang w:val="es-CO"/>
        </w:rPr>
        <w:t>la lista de espera</w:t>
      </w:r>
      <w:r w:rsidRPr="00294723">
        <w:rPr>
          <w:rFonts w:ascii="Arial Narrow" w:hAnsi="Arial Narrow"/>
          <w:lang w:val="es-CO"/>
        </w:rPr>
        <w:t>.  Un plan razonable para pagar las cuotas delincuentes puede ser aceptado</w:t>
      </w:r>
      <w:r w:rsidR="00D733FC" w:rsidRPr="00294723">
        <w:rPr>
          <w:rFonts w:ascii="Arial Narrow" w:hAnsi="Arial Narrow"/>
          <w:lang w:val="es-CO"/>
        </w:rPr>
        <w:t xml:space="preserve"> pero será limitado a tres (3) meses</w:t>
      </w:r>
      <w:r w:rsidRPr="00294723">
        <w:rPr>
          <w:rFonts w:ascii="Arial Narrow" w:hAnsi="Arial Narrow"/>
          <w:lang w:val="es-CO"/>
        </w:rPr>
        <w:t>.</w:t>
      </w:r>
      <w:r w:rsidR="00D733FC" w:rsidRPr="00294723">
        <w:rPr>
          <w:rFonts w:ascii="Arial Narrow" w:hAnsi="Arial Narrow"/>
          <w:lang w:val="es-CO"/>
        </w:rPr>
        <w:t xml:space="preserve">  Las familias en un plan de pagos </w:t>
      </w:r>
      <w:r w:rsidR="00D733FC" w:rsidRPr="00294723">
        <w:rPr>
          <w:rFonts w:ascii="Arial Narrow" w:hAnsi="Arial Narrow"/>
          <w:u w:val="single"/>
          <w:lang w:val="es-CO"/>
        </w:rPr>
        <w:t>deben</w:t>
      </w:r>
      <w:r w:rsidR="00D733FC" w:rsidRPr="00294723">
        <w:rPr>
          <w:rFonts w:ascii="Arial Narrow" w:hAnsi="Arial Narrow"/>
          <w:lang w:val="es-CO"/>
        </w:rPr>
        <w:t xml:space="preserve"> estar al corriente con los pagos del mes y hacer los pagos adicionales de las cuotas anteriores de acuerdo al plan de pagos.</w:t>
      </w:r>
    </w:p>
    <w:p w:rsidR="00D733FC" w:rsidRPr="00294723" w:rsidRDefault="00D733FC" w:rsidP="0038502E">
      <w:pPr>
        <w:pStyle w:val="BodyTextIndent"/>
        <w:ind w:left="0"/>
        <w:rPr>
          <w:rFonts w:ascii="Arial Narrow" w:hAnsi="Arial Narrow"/>
          <w:b/>
          <w:lang w:val="es-CO"/>
        </w:rPr>
      </w:pPr>
      <w:r w:rsidRPr="00294723">
        <w:rPr>
          <w:rFonts w:ascii="Arial Narrow" w:hAnsi="Arial Narrow"/>
          <w:b/>
          <w:lang w:val="es-CO"/>
        </w:rPr>
        <w:t xml:space="preserve">Nota: Si una familia no recibe un cobro, es todavía responsable por pagar sus cuotas a tiempo. </w:t>
      </w:r>
    </w:p>
    <w:p w:rsidR="008E1D6B" w:rsidRPr="00294723" w:rsidRDefault="0038502E" w:rsidP="0038502E">
      <w:pPr>
        <w:spacing w:after="120"/>
        <w:rPr>
          <w:rFonts w:ascii="Arial Narrow" w:hAnsi="Arial Narrow"/>
          <w:b/>
          <w:bCs/>
          <w:u w:val="single"/>
          <w:lang w:val="es-CO"/>
        </w:rPr>
      </w:pPr>
      <w:r w:rsidRPr="00294723">
        <w:rPr>
          <w:rFonts w:ascii="Arial Narrow" w:hAnsi="Arial Narrow"/>
          <w:b/>
          <w:bCs/>
          <w:u w:val="single"/>
          <w:lang w:val="es-CO"/>
        </w:rPr>
        <w:t>LA SELECCIÓN PATERNAL</w:t>
      </w:r>
    </w:p>
    <w:p w:rsidR="00B47E17" w:rsidRPr="00294723" w:rsidRDefault="008E1D6B" w:rsidP="0038502E">
      <w:pPr>
        <w:spacing w:after="120"/>
        <w:rPr>
          <w:rFonts w:ascii="Arial Narrow" w:hAnsi="Arial Narrow"/>
          <w:lang w:val="es-CO"/>
        </w:rPr>
      </w:pPr>
      <w:r w:rsidRPr="00294723">
        <w:rPr>
          <w:rFonts w:ascii="Arial Narrow" w:hAnsi="Arial Narrow"/>
          <w:lang w:val="es-CO"/>
        </w:rPr>
        <w:lastRenderedPageBreak/>
        <w:t>Es el derecho y la responsabilidad del padre/guardián seleccionar el proveedor del cuidado infantil</w:t>
      </w:r>
      <w:r w:rsidR="00054150" w:rsidRPr="00294723">
        <w:rPr>
          <w:rFonts w:ascii="Arial Narrow" w:hAnsi="Arial Narrow"/>
          <w:lang w:val="es-CO"/>
        </w:rPr>
        <w:t xml:space="preserve"> para sus niños de los proveedores contratados por FCCHEN.  Este programa proveerá reembolso para cuidado infantil solamente que sea proveído por SCOE FCCHEN.  </w:t>
      </w:r>
      <w:r w:rsidRPr="00294723">
        <w:rPr>
          <w:rFonts w:ascii="Arial Narrow" w:hAnsi="Arial Narrow"/>
          <w:lang w:val="es-CO"/>
        </w:rPr>
        <w:t>Si usted necesita ayuda en seleccionar un proveedor de cuidado infantil</w:t>
      </w:r>
      <w:r w:rsidR="00054150" w:rsidRPr="00294723">
        <w:rPr>
          <w:rFonts w:ascii="Arial Narrow" w:hAnsi="Arial Narrow"/>
          <w:lang w:val="es-CO"/>
        </w:rPr>
        <w:t>, contacte a SCOE al (209) 238-6300.</w:t>
      </w:r>
    </w:p>
    <w:p w:rsidR="008E1D6B" w:rsidRPr="00294723" w:rsidRDefault="008E1D6B" w:rsidP="0038502E">
      <w:pPr>
        <w:spacing w:after="120"/>
        <w:rPr>
          <w:rFonts w:ascii="Arial Narrow" w:hAnsi="Arial Narrow"/>
          <w:lang w:val="es-CO"/>
        </w:rPr>
      </w:pPr>
      <w:r w:rsidRPr="00294723">
        <w:rPr>
          <w:rFonts w:ascii="Arial Narrow" w:hAnsi="Arial Narrow"/>
          <w:lang w:val="es-CO"/>
        </w:rPr>
        <w:t xml:space="preserve">El cuidado infantil es un contrato entre padre/guardián y el proveedor.  Cualquier disputa que surge o responsabilidad resultando del contrato del padre/guardián/proveedor no deberá de envolver a SCOE en ninguna manera.  El programa </w:t>
      </w:r>
      <w:r w:rsidR="003E4C44" w:rsidRPr="00294723">
        <w:rPr>
          <w:rFonts w:ascii="Arial Narrow" w:hAnsi="Arial Narrow"/>
          <w:lang w:val="es-CO"/>
        </w:rPr>
        <w:t xml:space="preserve">de </w:t>
      </w:r>
      <w:r w:rsidR="00054150" w:rsidRPr="00294723">
        <w:rPr>
          <w:rFonts w:ascii="Arial Narrow" w:hAnsi="Arial Narrow"/>
          <w:lang w:val="es-CO"/>
        </w:rPr>
        <w:t>FCCHEN</w:t>
      </w:r>
      <w:r w:rsidR="003E4C44" w:rsidRPr="00294723">
        <w:rPr>
          <w:rFonts w:ascii="Arial Narrow" w:hAnsi="Arial Narrow"/>
          <w:lang w:val="es-CO"/>
        </w:rPr>
        <w:t xml:space="preserve"> </w:t>
      </w:r>
      <w:r w:rsidRPr="00294723">
        <w:rPr>
          <w:rFonts w:ascii="Arial Narrow" w:hAnsi="Arial Narrow"/>
          <w:lang w:val="es-CO"/>
        </w:rPr>
        <w:t xml:space="preserve">no asume ninguna responsabilidad por lesión o daños que surgen del padre/guardián o de la ejecución de trabajo del proveedor del cuidado infantil.  El padre/guardián y proveedor concuerdan en sostener SCOE inocente y al programa </w:t>
      </w:r>
      <w:r w:rsidR="003E4C44" w:rsidRPr="00294723">
        <w:rPr>
          <w:rFonts w:ascii="Arial Narrow" w:hAnsi="Arial Narrow"/>
          <w:lang w:val="es-CO"/>
        </w:rPr>
        <w:t xml:space="preserve">de </w:t>
      </w:r>
      <w:r w:rsidR="00054150" w:rsidRPr="00294723">
        <w:rPr>
          <w:rFonts w:ascii="Arial Narrow" w:hAnsi="Arial Narrow"/>
          <w:lang w:val="es-CO"/>
        </w:rPr>
        <w:t>FCCHEN</w:t>
      </w:r>
      <w:r w:rsidRPr="00294723">
        <w:rPr>
          <w:rFonts w:ascii="Arial Narrow" w:hAnsi="Arial Narrow"/>
          <w:lang w:val="es-CO"/>
        </w:rPr>
        <w:t xml:space="preserve"> y sus empleados de costos, pleitos u obligaciones que surgen por </w:t>
      </w:r>
      <w:r w:rsidR="003E4C44" w:rsidRPr="00294723">
        <w:rPr>
          <w:rFonts w:ascii="Arial Narrow" w:hAnsi="Arial Narrow"/>
          <w:lang w:val="es-CO"/>
        </w:rPr>
        <w:t>servicios de cuidado infantil.</w:t>
      </w:r>
    </w:p>
    <w:p w:rsidR="0038502E" w:rsidRPr="00294723" w:rsidRDefault="00054150" w:rsidP="006B07EF">
      <w:pPr>
        <w:spacing w:after="120"/>
        <w:jc w:val="center"/>
        <w:rPr>
          <w:rFonts w:ascii="Arial Narrow" w:hAnsi="Arial Narrow"/>
          <w:lang w:val="es-CO"/>
        </w:rPr>
      </w:pPr>
      <w:r w:rsidRPr="00294723">
        <w:rPr>
          <w:rFonts w:ascii="Arial Narrow" w:hAnsi="Arial Narrow"/>
          <w:noProof/>
          <w:lang w:val="en-US"/>
        </w:rPr>
        <w:drawing>
          <wp:anchor distT="0" distB="0" distL="114300" distR="114300" simplePos="0" relativeHeight="251676672" behindDoc="0" locked="0" layoutInCell="1" allowOverlap="1" wp14:anchorId="4F1BAB93" wp14:editId="739210B9">
            <wp:simplePos x="0" y="0"/>
            <wp:positionH relativeFrom="column">
              <wp:posOffset>1047115</wp:posOffset>
            </wp:positionH>
            <wp:positionV relativeFrom="paragraph">
              <wp:posOffset>99583</wp:posOffset>
            </wp:positionV>
            <wp:extent cx="1676400" cy="3429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2CB" w:rsidRDefault="008B42CB" w:rsidP="0038502E">
      <w:pPr>
        <w:spacing w:after="120"/>
        <w:jc w:val="center"/>
        <w:rPr>
          <w:rFonts w:ascii="Arial Narrow" w:hAnsi="Arial Narrow"/>
          <w:b/>
          <w:u w:val="single"/>
          <w:lang w:val="es-CO"/>
        </w:rPr>
      </w:pPr>
    </w:p>
    <w:p w:rsidR="008B42CB" w:rsidRDefault="008B42CB" w:rsidP="0038502E">
      <w:pPr>
        <w:spacing w:after="120"/>
        <w:jc w:val="center"/>
        <w:rPr>
          <w:rFonts w:ascii="Arial Narrow" w:hAnsi="Arial Narrow"/>
          <w:b/>
          <w:u w:val="single"/>
          <w:lang w:val="es-CO"/>
        </w:rPr>
      </w:pPr>
    </w:p>
    <w:p w:rsidR="008B42CB" w:rsidRDefault="008B42CB" w:rsidP="0038502E">
      <w:pPr>
        <w:spacing w:after="120"/>
        <w:jc w:val="center"/>
        <w:rPr>
          <w:rFonts w:ascii="Arial Narrow" w:hAnsi="Arial Narrow"/>
          <w:b/>
          <w:u w:val="single"/>
          <w:lang w:val="es-CO"/>
        </w:rPr>
      </w:pPr>
    </w:p>
    <w:p w:rsidR="008E1D6B" w:rsidRPr="00294723" w:rsidRDefault="008E1D6B" w:rsidP="0038502E">
      <w:pPr>
        <w:spacing w:after="120"/>
        <w:jc w:val="center"/>
        <w:rPr>
          <w:rFonts w:ascii="Arial Narrow" w:hAnsi="Arial Narrow"/>
          <w:lang w:val="es-CO"/>
        </w:rPr>
      </w:pPr>
      <w:r w:rsidRPr="00294723">
        <w:rPr>
          <w:rFonts w:ascii="Arial Narrow" w:hAnsi="Arial Narrow"/>
          <w:b/>
          <w:u w:val="single"/>
          <w:lang w:val="es-CO"/>
        </w:rPr>
        <w:t>LA PARTICIPACIÓN DEL PROVEEDOR</w:t>
      </w:r>
      <w:r w:rsidR="00340BBF" w:rsidRPr="00294723">
        <w:rPr>
          <w:rFonts w:ascii="Arial Narrow" w:hAnsi="Arial Narrow"/>
          <w:lang w:val="es-CO"/>
        </w:rPr>
        <w:fldChar w:fldCharType="begin"/>
      </w:r>
      <w:r w:rsidRPr="00294723">
        <w:rPr>
          <w:rFonts w:ascii="Arial Narrow" w:hAnsi="Arial Narrow"/>
          <w:lang w:val="es-CO"/>
        </w:rPr>
        <w:instrText>tc "PROVIDER PARTICIPATION" \l 1</w:instrText>
      </w:r>
      <w:r w:rsidR="00340BBF" w:rsidRPr="00294723">
        <w:rPr>
          <w:rFonts w:ascii="Arial Narrow" w:hAnsi="Arial Narrow"/>
          <w:lang w:val="es-CO"/>
        </w:rPr>
        <w:fldChar w:fldCharType="end"/>
      </w:r>
    </w:p>
    <w:p w:rsidR="00054150" w:rsidRPr="00294723" w:rsidRDefault="003E4C44" w:rsidP="0038502E">
      <w:pPr>
        <w:spacing w:after="120"/>
        <w:rPr>
          <w:rFonts w:ascii="Arial Narrow" w:hAnsi="Arial Narrow"/>
          <w:b/>
          <w:lang w:val="es-CO"/>
        </w:rPr>
      </w:pPr>
      <w:r w:rsidRPr="00294723">
        <w:rPr>
          <w:rFonts w:ascii="Arial Narrow" w:hAnsi="Arial Narrow"/>
          <w:b/>
          <w:lang w:val="es-CO"/>
        </w:rPr>
        <w:t>PARTICIPACIÓ</w:t>
      </w:r>
      <w:r w:rsidR="003341AC" w:rsidRPr="00294723">
        <w:rPr>
          <w:rFonts w:ascii="Arial Narrow" w:hAnsi="Arial Narrow"/>
          <w:b/>
          <w:lang w:val="es-CO"/>
        </w:rPr>
        <w:t>N DEL PROVEEDOR</w:t>
      </w:r>
    </w:p>
    <w:p w:rsidR="008E1D6B" w:rsidRPr="00294723" w:rsidRDefault="00054150" w:rsidP="0038502E">
      <w:pPr>
        <w:spacing w:after="120"/>
        <w:rPr>
          <w:rFonts w:ascii="Arial Narrow" w:hAnsi="Arial Narrow"/>
          <w:lang w:val="es-CO"/>
        </w:rPr>
      </w:pPr>
      <w:r w:rsidRPr="00294723">
        <w:rPr>
          <w:rFonts w:ascii="Arial Narrow" w:hAnsi="Arial Narrow"/>
          <w:lang w:val="es-CO"/>
        </w:rPr>
        <w:t xml:space="preserve">Proveedores </w:t>
      </w:r>
      <w:r w:rsidR="006011E6" w:rsidRPr="00294723">
        <w:rPr>
          <w:rFonts w:ascii="Arial Narrow" w:hAnsi="Arial Narrow"/>
          <w:lang w:val="es-CO"/>
        </w:rPr>
        <w:t>solicitando</w:t>
      </w:r>
      <w:r w:rsidRPr="00294723">
        <w:rPr>
          <w:rFonts w:ascii="Arial Narrow" w:hAnsi="Arial Narrow"/>
          <w:lang w:val="es-CO"/>
        </w:rPr>
        <w:t xml:space="preserve"> consideración para ser parte de la red de SCOE serán puestos en la lista de espera de proveedores de FCCHEN.  Según haya aberturas, los proveedores serán contactados d</w:t>
      </w:r>
      <w:r w:rsidR="006011E6" w:rsidRPr="00294723">
        <w:rPr>
          <w:rFonts w:ascii="Arial Narrow" w:hAnsi="Arial Narrow"/>
          <w:lang w:val="es-CO"/>
        </w:rPr>
        <w:t>e acuerdo a la fecha de la solicitación.</w:t>
      </w:r>
    </w:p>
    <w:p w:rsidR="008E1D6B" w:rsidRPr="00294723" w:rsidRDefault="008E1D6B" w:rsidP="0038502E">
      <w:pPr>
        <w:spacing w:after="120"/>
        <w:rPr>
          <w:rFonts w:ascii="Arial Narrow" w:hAnsi="Arial Narrow"/>
          <w:lang w:val="es-CO"/>
        </w:rPr>
      </w:pPr>
      <w:r w:rsidRPr="00294723">
        <w:rPr>
          <w:rFonts w:ascii="Arial Narrow" w:hAnsi="Arial Narrow"/>
          <w:lang w:val="es-CO"/>
        </w:rPr>
        <w:t xml:space="preserve">El proveedor debe de ser un contratista independiente.  El proveedor entiende y acierta que él/ella y todos sus empleados </w:t>
      </w:r>
      <w:r w:rsidRPr="00294723">
        <w:rPr>
          <w:rFonts w:ascii="Arial Narrow" w:hAnsi="Arial Narrow"/>
          <w:u w:val="single"/>
          <w:lang w:val="es-CO"/>
        </w:rPr>
        <w:t>no serán</w:t>
      </w:r>
      <w:r w:rsidRPr="00294723">
        <w:rPr>
          <w:rFonts w:ascii="Arial Narrow" w:hAnsi="Arial Narrow"/>
          <w:lang w:val="es-CO"/>
        </w:rPr>
        <w:t xml:space="preserve"> considerados oficiales, empleados o agentes de SCOE, y no merecen ningún beneficio de cualquier naturaleza o tipo normalmente proveído a los empleados de SCOE y/o los empleados de SCOE normalmente merecen, incluyendo, pero no limitados a, Compensación Estatal de Desempleo o Compensación de Trabajadores.  El proveedor asume toda la responsabilidad completa de las acciones y/</w:t>
      </w:r>
      <w:r w:rsidR="003B387A" w:rsidRPr="00294723">
        <w:rPr>
          <w:rFonts w:ascii="Arial Narrow" w:hAnsi="Arial Narrow"/>
          <w:lang w:val="es-CO"/>
        </w:rPr>
        <w:t>u</w:t>
      </w:r>
      <w:r w:rsidRPr="00294723">
        <w:rPr>
          <w:rFonts w:ascii="Arial Narrow" w:hAnsi="Arial Narrow"/>
          <w:lang w:val="es-CO"/>
        </w:rPr>
        <w:t xml:space="preserve"> omisiones de sus empleados o agentes relacionados con los servicios que van a ser proveídos.  El proveedor asume responsabilidad completa por el pago de todos los impuestos o contribuciones federales, estatales y locales, incluyendo el seguro de desempleo, el seguro social e impuestos relacionados c</w:t>
      </w:r>
      <w:r w:rsidR="0038502E" w:rsidRPr="00294723">
        <w:rPr>
          <w:rFonts w:ascii="Arial Narrow" w:hAnsi="Arial Narrow"/>
          <w:lang w:val="es-CO"/>
        </w:rPr>
        <w:t>on los empleados del proveedor.</w:t>
      </w:r>
    </w:p>
    <w:p w:rsidR="008E1D6B" w:rsidRPr="00294723" w:rsidRDefault="008E1D6B" w:rsidP="0038502E">
      <w:pPr>
        <w:spacing w:after="120"/>
        <w:rPr>
          <w:rFonts w:ascii="Arial Narrow" w:hAnsi="Arial Narrow"/>
          <w:b/>
          <w:lang w:val="es-CO"/>
        </w:rPr>
      </w:pPr>
      <w:r w:rsidRPr="00294723">
        <w:rPr>
          <w:rFonts w:ascii="Arial Narrow" w:hAnsi="Arial Narrow"/>
          <w:b/>
          <w:lang w:val="es-CO"/>
        </w:rPr>
        <w:lastRenderedPageBreak/>
        <w:t>Todos los proveedores interesados en participar en el programa deben de satisfacer los siguientes requisitos</w:t>
      </w:r>
      <w:r w:rsidR="006011E6" w:rsidRPr="00294723">
        <w:rPr>
          <w:rFonts w:ascii="Arial Narrow" w:hAnsi="Arial Narrow"/>
          <w:b/>
          <w:lang w:val="es-CO"/>
        </w:rPr>
        <w:t xml:space="preserve"> y someter todos los documentos requeridos al programa </w:t>
      </w:r>
      <w:r w:rsidR="003B387A" w:rsidRPr="00294723">
        <w:rPr>
          <w:rFonts w:ascii="Arial Narrow" w:hAnsi="Arial Narrow"/>
          <w:b/>
          <w:lang w:val="es-CO"/>
        </w:rPr>
        <w:t xml:space="preserve">de </w:t>
      </w:r>
      <w:r w:rsidR="006011E6" w:rsidRPr="00294723">
        <w:rPr>
          <w:rFonts w:ascii="Arial Narrow" w:hAnsi="Arial Narrow"/>
          <w:b/>
          <w:lang w:val="es-CO"/>
        </w:rPr>
        <w:t>SCOE, FCCHEN</w:t>
      </w:r>
      <w:r w:rsidR="0038502E" w:rsidRPr="00294723">
        <w:rPr>
          <w:rFonts w:ascii="Arial Narrow" w:hAnsi="Arial Narrow"/>
          <w:b/>
          <w:lang w:val="es-CO"/>
        </w:rPr>
        <w:t xml:space="preserve">: </w:t>
      </w:r>
    </w:p>
    <w:p w:rsidR="008E1D6B" w:rsidRPr="00294723" w:rsidRDefault="008E1D6B" w:rsidP="0038502E">
      <w:pPr>
        <w:pStyle w:val="ListParagraph"/>
        <w:numPr>
          <w:ilvl w:val="0"/>
          <w:numId w:val="35"/>
        </w:numPr>
        <w:spacing w:after="120"/>
        <w:ind w:left="1350" w:hanging="630"/>
        <w:rPr>
          <w:rFonts w:ascii="Arial Narrow" w:hAnsi="Arial Narrow"/>
          <w:lang w:val="es-CO"/>
        </w:rPr>
      </w:pPr>
      <w:r w:rsidRPr="00294723">
        <w:rPr>
          <w:rFonts w:ascii="Arial Narrow" w:hAnsi="Arial Narrow"/>
          <w:lang w:val="es-CO"/>
        </w:rPr>
        <w:t>El proveedor está de acuerdo en mantenerse en cumplimiento con la licencia aplicable o las leyes de registro y regulaciones</w:t>
      </w:r>
      <w:r w:rsidR="006011E6" w:rsidRPr="00294723">
        <w:rPr>
          <w:rFonts w:ascii="Arial Narrow" w:hAnsi="Arial Narrow"/>
          <w:lang w:val="es-CO"/>
        </w:rPr>
        <w:t xml:space="preserve"> estatales</w:t>
      </w:r>
      <w:r w:rsidRPr="00294723">
        <w:rPr>
          <w:rFonts w:ascii="Arial Narrow" w:hAnsi="Arial Narrow"/>
          <w:lang w:val="es-CO"/>
        </w:rPr>
        <w:t xml:space="preserve">.    </w:t>
      </w:r>
    </w:p>
    <w:p w:rsidR="0038502E" w:rsidRPr="00294723" w:rsidRDefault="0038502E" w:rsidP="0038502E">
      <w:pPr>
        <w:pStyle w:val="ListParagraph"/>
        <w:spacing w:after="120"/>
        <w:ind w:left="1350"/>
        <w:rPr>
          <w:rFonts w:ascii="Arial Narrow" w:hAnsi="Arial Narrow"/>
          <w:lang w:val="es-CO"/>
        </w:rPr>
      </w:pPr>
    </w:p>
    <w:p w:rsidR="008E1D6B" w:rsidRPr="00294723" w:rsidRDefault="006011E6" w:rsidP="0038502E">
      <w:pPr>
        <w:pStyle w:val="ListParagraph"/>
        <w:numPr>
          <w:ilvl w:val="0"/>
          <w:numId w:val="35"/>
        </w:numPr>
        <w:spacing w:after="120"/>
        <w:ind w:left="1350" w:hanging="630"/>
        <w:rPr>
          <w:rFonts w:ascii="Arial Narrow" w:hAnsi="Arial Narrow"/>
          <w:lang w:val="es-CO"/>
        </w:rPr>
      </w:pPr>
      <w:r w:rsidRPr="00294723">
        <w:rPr>
          <w:rFonts w:ascii="Arial Narrow" w:hAnsi="Arial Narrow"/>
          <w:lang w:val="es-CO"/>
        </w:rPr>
        <w:t xml:space="preserve">El proveedor debe seguir los </w:t>
      </w:r>
      <w:r w:rsidR="00776BEC" w:rsidRPr="00294723">
        <w:rPr>
          <w:rFonts w:ascii="Arial Narrow" w:hAnsi="Arial Narrow"/>
          <w:lang w:val="es-CO"/>
        </w:rPr>
        <w:t>Términos</w:t>
      </w:r>
      <w:r w:rsidRPr="00294723">
        <w:rPr>
          <w:rFonts w:ascii="Arial Narrow" w:hAnsi="Arial Narrow"/>
          <w:lang w:val="es-CO"/>
        </w:rPr>
        <w:t xml:space="preserve"> y las Condiciones de Fondos de FCCHEN y las regulaciones del </w:t>
      </w:r>
      <w:r w:rsidR="003B387A" w:rsidRPr="00294723">
        <w:rPr>
          <w:rFonts w:ascii="Arial Narrow" w:hAnsi="Arial Narrow"/>
          <w:lang w:val="es-CO"/>
        </w:rPr>
        <w:t>Título</w:t>
      </w:r>
      <w:r w:rsidRPr="00294723">
        <w:rPr>
          <w:rFonts w:ascii="Arial Narrow" w:hAnsi="Arial Narrow"/>
          <w:lang w:val="es-CO"/>
        </w:rPr>
        <w:t xml:space="preserve"> 22. </w:t>
      </w:r>
      <w:r w:rsidR="008E1D6B" w:rsidRPr="00294723">
        <w:rPr>
          <w:rFonts w:ascii="Arial Narrow" w:hAnsi="Arial Narrow"/>
          <w:lang w:val="es-CO"/>
        </w:rPr>
        <w:t xml:space="preserve">  </w:t>
      </w:r>
      <w:r w:rsidR="008E1D6B" w:rsidRPr="00294723">
        <w:rPr>
          <w:rFonts w:ascii="Arial Narrow" w:hAnsi="Arial Narrow"/>
          <w:lang w:val="es-CO"/>
        </w:rPr>
        <w:tab/>
        <w:t xml:space="preserve">  </w:t>
      </w:r>
    </w:p>
    <w:p w:rsidR="0038502E" w:rsidRPr="00294723" w:rsidRDefault="0038502E" w:rsidP="0038502E">
      <w:pPr>
        <w:pStyle w:val="ListParagraph"/>
        <w:spacing w:after="120"/>
        <w:ind w:left="1350"/>
        <w:rPr>
          <w:rFonts w:ascii="Arial Narrow" w:hAnsi="Arial Narrow"/>
          <w:lang w:val="es-CO"/>
        </w:rPr>
      </w:pPr>
    </w:p>
    <w:p w:rsidR="006011E6" w:rsidRPr="00294723" w:rsidRDefault="00776BEC" w:rsidP="0038502E">
      <w:pPr>
        <w:pStyle w:val="ListParagraph"/>
        <w:numPr>
          <w:ilvl w:val="0"/>
          <w:numId w:val="35"/>
        </w:numPr>
        <w:spacing w:after="120"/>
        <w:ind w:left="1350" w:hanging="630"/>
        <w:rPr>
          <w:rFonts w:ascii="Arial Narrow" w:hAnsi="Arial Narrow"/>
          <w:lang w:val="es-CO"/>
        </w:rPr>
      </w:pPr>
      <w:r w:rsidRPr="00294723">
        <w:rPr>
          <w:rFonts w:ascii="Arial Narrow" w:hAnsi="Arial Narrow"/>
          <w:lang w:val="es-CO"/>
        </w:rPr>
        <w:t>Verificación</w:t>
      </w:r>
      <w:r w:rsidR="006011E6" w:rsidRPr="00294723">
        <w:rPr>
          <w:rFonts w:ascii="Arial Narrow" w:hAnsi="Arial Narrow"/>
          <w:lang w:val="es-CO"/>
        </w:rPr>
        <w:t xml:space="preserve"> que el proveedor de cuidado infantil no provee instrucción religiosa o permite culto en su programa de desarrollo infantil debe ser visible.</w:t>
      </w:r>
    </w:p>
    <w:p w:rsidR="006011E6" w:rsidRPr="00294723" w:rsidRDefault="006011E6" w:rsidP="0038502E">
      <w:pPr>
        <w:pStyle w:val="ListParagraph"/>
        <w:spacing w:after="120"/>
        <w:ind w:left="1350" w:hanging="630"/>
        <w:rPr>
          <w:rFonts w:ascii="Arial Narrow" w:hAnsi="Arial Narrow"/>
          <w:lang w:val="es-CO"/>
        </w:rPr>
      </w:pPr>
    </w:p>
    <w:p w:rsidR="006011E6" w:rsidRPr="00294723" w:rsidRDefault="00776BEC" w:rsidP="0038502E">
      <w:pPr>
        <w:pStyle w:val="ListParagraph"/>
        <w:numPr>
          <w:ilvl w:val="0"/>
          <w:numId w:val="35"/>
        </w:numPr>
        <w:spacing w:after="120"/>
        <w:ind w:left="1350" w:hanging="630"/>
        <w:rPr>
          <w:rFonts w:ascii="Arial Narrow" w:hAnsi="Arial Narrow"/>
          <w:lang w:val="es-CO"/>
        </w:rPr>
      </w:pPr>
      <w:r w:rsidRPr="00294723">
        <w:rPr>
          <w:rFonts w:ascii="Arial Narrow" w:hAnsi="Arial Narrow"/>
          <w:lang w:val="es-CO"/>
        </w:rPr>
        <w:t>Debe tener permanentemente visible, en lugar claramente visible, información sobre la lista de ofensores sexuales registrados la cual está disponible en la página de Internet de “</w:t>
      </w:r>
      <w:proofErr w:type="spellStart"/>
      <w:r w:rsidRPr="00294723">
        <w:rPr>
          <w:rFonts w:ascii="Arial Narrow" w:hAnsi="Arial Narrow"/>
          <w:lang w:val="es-CO"/>
        </w:rPr>
        <w:t>Megan’s</w:t>
      </w:r>
      <w:proofErr w:type="spellEnd"/>
      <w:r w:rsidRPr="00294723">
        <w:rPr>
          <w:rFonts w:ascii="Arial Narrow" w:hAnsi="Arial Narrow"/>
          <w:lang w:val="es-CO"/>
        </w:rPr>
        <w:t xml:space="preserve"> </w:t>
      </w:r>
      <w:proofErr w:type="spellStart"/>
      <w:r w:rsidRPr="00294723">
        <w:rPr>
          <w:rFonts w:ascii="Arial Narrow" w:hAnsi="Arial Narrow"/>
          <w:lang w:val="es-CO"/>
        </w:rPr>
        <w:t>Law</w:t>
      </w:r>
      <w:proofErr w:type="spellEnd"/>
      <w:r w:rsidRPr="00294723">
        <w:rPr>
          <w:rFonts w:ascii="Arial Narrow" w:hAnsi="Arial Narrow"/>
          <w:lang w:val="es-CO"/>
        </w:rPr>
        <w:t xml:space="preserve">”, </w:t>
      </w:r>
      <w:hyperlink r:id="rId13" w:history="1">
        <w:r w:rsidRPr="00294723">
          <w:rPr>
            <w:rStyle w:val="Hyperlink"/>
            <w:rFonts w:ascii="Arial Narrow" w:hAnsi="Arial Narrow"/>
            <w:lang w:val="es-CO"/>
          </w:rPr>
          <w:t>http://www.meganslaw.ca.gov</w:t>
        </w:r>
      </w:hyperlink>
      <w:r w:rsidRPr="00294723">
        <w:rPr>
          <w:rFonts w:ascii="Arial Narrow" w:hAnsi="Arial Narrow"/>
          <w:lang w:val="es-CO"/>
        </w:rPr>
        <w:t xml:space="preserve"> y dar a familias las formas 995 o 995A, Notificación de Derechos de Padres dada por el Departamento Estatal de Servicios Sociales.</w:t>
      </w:r>
    </w:p>
    <w:p w:rsidR="006011E6" w:rsidRPr="00294723" w:rsidRDefault="006011E6" w:rsidP="0038502E">
      <w:pPr>
        <w:pStyle w:val="ListParagraph"/>
        <w:spacing w:after="120"/>
        <w:ind w:left="1350" w:hanging="630"/>
        <w:rPr>
          <w:rFonts w:ascii="Arial Narrow" w:hAnsi="Arial Narrow"/>
          <w:lang w:val="es-CO"/>
        </w:rPr>
      </w:pPr>
    </w:p>
    <w:p w:rsidR="00DD0F6B" w:rsidRPr="00294723" w:rsidRDefault="00DD0F6B" w:rsidP="0038502E">
      <w:pPr>
        <w:pStyle w:val="ListParagraph"/>
        <w:numPr>
          <w:ilvl w:val="0"/>
          <w:numId w:val="35"/>
        </w:numPr>
        <w:spacing w:after="120"/>
        <w:ind w:left="1350" w:hanging="630"/>
        <w:rPr>
          <w:rFonts w:ascii="Arial Narrow" w:hAnsi="Arial Narrow"/>
          <w:lang w:val="es-CO"/>
        </w:rPr>
      </w:pPr>
      <w:r w:rsidRPr="00294723">
        <w:rPr>
          <w:rFonts w:ascii="Arial Narrow" w:hAnsi="Arial Narrow"/>
          <w:lang w:val="es-CO"/>
        </w:rPr>
        <w:t>El proveedor debe someter su horario de cuotas actual, políticas y una copia del acuerdo entre el proveedor y el padre/</w:t>
      </w:r>
      <w:r w:rsidR="00776BEC" w:rsidRPr="00294723">
        <w:rPr>
          <w:rFonts w:ascii="Arial Narrow" w:hAnsi="Arial Narrow"/>
          <w:lang w:val="es-CO"/>
        </w:rPr>
        <w:t>guardián</w:t>
      </w:r>
      <w:r w:rsidRPr="00294723">
        <w:rPr>
          <w:rFonts w:ascii="Arial Narrow" w:hAnsi="Arial Narrow"/>
          <w:lang w:val="es-CO"/>
        </w:rPr>
        <w:t>.</w:t>
      </w:r>
    </w:p>
    <w:p w:rsidR="00DD0F6B" w:rsidRPr="00294723" w:rsidRDefault="00DD0F6B" w:rsidP="0038502E">
      <w:pPr>
        <w:pStyle w:val="ListParagraph"/>
        <w:spacing w:after="120"/>
        <w:ind w:left="1350" w:hanging="630"/>
        <w:rPr>
          <w:rFonts w:ascii="Arial Narrow" w:hAnsi="Arial Narrow"/>
          <w:lang w:val="es-CO"/>
        </w:rPr>
      </w:pPr>
    </w:p>
    <w:p w:rsidR="008E1D6B" w:rsidRPr="00294723" w:rsidRDefault="003B387A" w:rsidP="0038502E">
      <w:pPr>
        <w:pStyle w:val="ListParagraph"/>
        <w:numPr>
          <w:ilvl w:val="0"/>
          <w:numId w:val="35"/>
        </w:numPr>
        <w:spacing w:after="120"/>
        <w:ind w:left="1350" w:hanging="630"/>
        <w:rPr>
          <w:rFonts w:ascii="Arial Narrow" w:hAnsi="Arial Narrow"/>
          <w:lang w:val="es-CO"/>
        </w:rPr>
      </w:pPr>
      <w:r w:rsidRPr="00294723">
        <w:rPr>
          <w:rFonts w:ascii="Arial Narrow" w:hAnsi="Arial Narrow"/>
          <w:lang w:val="es-CO"/>
        </w:rPr>
        <w:t>El proveedor entregará</w:t>
      </w:r>
      <w:r w:rsidR="008E1D6B" w:rsidRPr="00294723">
        <w:rPr>
          <w:rFonts w:ascii="Arial Narrow" w:hAnsi="Arial Narrow"/>
          <w:lang w:val="es-CO"/>
        </w:rPr>
        <w:t xml:space="preserve"> una copia de la identificación federal, una copia de identificación con fotografía, la forma W-9, la forma de Verificación de Guía del Programa, y el Acuerdo para Servicios.</w:t>
      </w:r>
    </w:p>
    <w:p w:rsidR="0038502E" w:rsidRPr="00294723" w:rsidRDefault="0038502E" w:rsidP="0038502E">
      <w:pPr>
        <w:pStyle w:val="ListParagraph"/>
        <w:spacing w:after="120"/>
        <w:ind w:left="1350"/>
        <w:rPr>
          <w:rFonts w:ascii="Arial Narrow" w:hAnsi="Arial Narrow"/>
          <w:lang w:val="es-CO"/>
        </w:rPr>
      </w:pPr>
    </w:p>
    <w:p w:rsidR="003B387A" w:rsidRPr="00294723" w:rsidRDefault="008E1D6B" w:rsidP="0038502E">
      <w:pPr>
        <w:pStyle w:val="ListParagraph"/>
        <w:numPr>
          <w:ilvl w:val="0"/>
          <w:numId w:val="35"/>
        </w:numPr>
        <w:spacing w:after="120"/>
        <w:ind w:left="1350" w:hanging="630"/>
        <w:rPr>
          <w:rFonts w:ascii="Arial Narrow" w:hAnsi="Arial Narrow"/>
          <w:lang w:val="es-CO"/>
        </w:rPr>
      </w:pPr>
      <w:r w:rsidRPr="00294723">
        <w:rPr>
          <w:rFonts w:ascii="Arial Narrow" w:hAnsi="Arial Narrow"/>
          <w:lang w:val="es-CO"/>
        </w:rPr>
        <w:t>Todos los proveedores de cuidado infantil familia</w:t>
      </w:r>
      <w:r w:rsidR="003B387A" w:rsidRPr="00294723">
        <w:rPr>
          <w:rFonts w:ascii="Arial Narrow" w:hAnsi="Arial Narrow"/>
          <w:lang w:val="es-CO"/>
        </w:rPr>
        <w:t>r</w:t>
      </w:r>
      <w:r w:rsidRPr="00294723">
        <w:rPr>
          <w:rFonts w:ascii="Arial Narrow" w:hAnsi="Arial Narrow"/>
          <w:lang w:val="es-CO"/>
        </w:rPr>
        <w:t xml:space="preserve"> en un hogar licenciado deben entregar al programa </w:t>
      </w:r>
      <w:r w:rsidR="003B387A" w:rsidRPr="00294723">
        <w:rPr>
          <w:rFonts w:ascii="Arial Narrow" w:hAnsi="Arial Narrow"/>
          <w:lang w:val="es-CO"/>
        </w:rPr>
        <w:t xml:space="preserve">de </w:t>
      </w:r>
      <w:r w:rsidR="00054150" w:rsidRPr="00294723">
        <w:rPr>
          <w:rFonts w:ascii="Arial Narrow" w:hAnsi="Arial Narrow"/>
          <w:lang w:val="es-CO"/>
        </w:rPr>
        <w:t>FCCHEN</w:t>
      </w:r>
      <w:r w:rsidR="00DD0F6B" w:rsidRPr="00294723">
        <w:rPr>
          <w:rFonts w:ascii="Arial Narrow" w:hAnsi="Arial Narrow"/>
          <w:lang w:val="es-CO"/>
        </w:rPr>
        <w:t xml:space="preserve"> </w:t>
      </w:r>
      <w:r w:rsidRPr="00294723">
        <w:rPr>
          <w:rFonts w:ascii="Arial Narrow" w:hAnsi="Arial Narrow"/>
          <w:lang w:val="es-CO"/>
        </w:rPr>
        <w:t>una copia de su licencia actual de cuidado infantil.</w:t>
      </w:r>
      <w:r w:rsidR="00DD0F6B" w:rsidRPr="00294723">
        <w:rPr>
          <w:rFonts w:ascii="Arial Narrow" w:hAnsi="Arial Narrow"/>
          <w:lang w:val="es-CO"/>
        </w:rPr>
        <w:t xml:space="preserve">  El proveedor debe reportar inmediatamente cualquier ofensa o violación al personal de FCCHEN.</w:t>
      </w:r>
    </w:p>
    <w:p w:rsidR="003B387A" w:rsidRPr="00294723" w:rsidRDefault="003B387A" w:rsidP="0038502E">
      <w:pPr>
        <w:pStyle w:val="ListParagraph"/>
        <w:spacing w:after="120"/>
        <w:ind w:left="1350" w:hanging="630"/>
        <w:rPr>
          <w:rFonts w:ascii="Arial Narrow" w:hAnsi="Arial Narrow"/>
          <w:lang w:val="es-CO"/>
        </w:rPr>
      </w:pPr>
    </w:p>
    <w:p w:rsidR="003B387A" w:rsidRPr="00294723" w:rsidRDefault="003B387A" w:rsidP="0038502E">
      <w:pPr>
        <w:pStyle w:val="ListParagraph"/>
        <w:numPr>
          <w:ilvl w:val="0"/>
          <w:numId w:val="35"/>
        </w:numPr>
        <w:spacing w:after="120"/>
        <w:ind w:left="1350" w:hanging="630"/>
        <w:rPr>
          <w:rFonts w:ascii="Arial Narrow" w:hAnsi="Arial Narrow"/>
          <w:lang w:val="es-CO"/>
        </w:rPr>
      </w:pPr>
      <w:r w:rsidRPr="00294723">
        <w:rPr>
          <w:rFonts w:ascii="Arial Narrow" w:hAnsi="Arial Narrow"/>
          <w:lang w:val="es-CO"/>
        </w:rPr>
        <w:t>Los p</w:t>
      </w:r>
      <w:r w:rsidR="00DD0F6B" w:rsidRPr="00294723">
        <w:rPr>
          <w:rFonts w:ascii="Arial Narrow" w:hAnsi="Arial Narrow"/>
          <w:lang w:val="es-CO"/>
        </w:rPr>
        <w:t xml:space="preserve">roveedores deben someter una copia al corriente de tuberculosis (cada 4 </w:t>
      </w:r>
      <w:r w:rsidR="003341AC" w:rsidRPr="00294723">
        <w:rPr>
          <w:rFonts w:ascii="Arial Narrow" w:hAnsi="Arial Narrow"/>
          <w:lang w:val="es-CO"/>
        </w:rPr>
        <w:t>año</w:t>
      </w:r>
      <w:r w:rsidR="00DD0F6B" w:rsidRPr="00294723">
        <w:rPr>
          <w:rFonts w:ascii="Arial Narrow" w:hAnsi="Arial Narrow"/>
          <w:lang w:val="es-CO"/>
        </w:rPr>
        <w:t>s), y tarjeta de C</w:t>
      </w:r>
      <w:r w:rsidRPr="00294723">
        <w:rPr>
          <w:rFonts w:ascii="Arial Narrow" w:hAnsi="Arial Narrow"/>
          <w:lang w:val="es-CO"/>
        </w:rPr>
        <w:t xml:space="preserve">PR pediátrica/Primeros Auxilios </w:t>
      </w:r>
      <w:r w:rsidR="00DD0F6B" w:rsidRPr="00294723">
        <w:rPr>
          <w:rFonts w:ascii="Arial Narrow" w:hAnsi="Arial Narrow"/>
          <w:lang w:val="es-CO"/>
        </w:rPr>
        <w:t xml:space="preserve">(cada 2 </w:t>
      </w:r>
      <w:r w:rsidR="003341AC" w:rsidRPr="00294723">
        <w:rPr>
          <w:rFonts w:ascii="Arial Narrow" w:hAnsi="Arial Narrow"/>
          <w:lang w:val="es-CO"/>
        </w:rPr>
        <w:t>año</w:t>
      </w:r>
      <w:r w:rsidRPr="00294723">
        <w:rPr>
          <w:rFonts w:ascii="Arial Narrow" w:hAnsi="Arial Narrow"/>
          <w:lang w:val="es-CO"/>
        </w:rPr>
        <w:t>s).</w:t>
      </w:r>
    </w:p>
    <w:p w:rsidR="003B387A" w:rsidRPr="00294723" w:rsidRDefault="003B387A" w:rsidP="0038502E">
      <w:pPr>
        <w:pStyle w:val="ListParagraph"/>
        <w:spacing w:after="120"/>
        <w:ind w:left="1350" w:hanging="630"/>
        <w:rPr>
          <w:rFonts w:ascii="Arial Narrow" w:hAnsi="Arial Narrow"/>
          <w:lang w:val="es-CO"/>
        </w:rPr>
      </w:pPr>
    </w:p>
    <w:p w:rsidR="003B387A" w:rsidRPr="00294723" w:rsidRDefault="00776BEC" w:rsidP="0038502E">
      <w:pPr>
        <w:pStyle w:val="ListParagraph"/>
        <w:numPr>
          <w:ilvl w:val="0"/>
          <w:numId w:val="35"/>
        </w:numPr>
        <w:spacing w:after="120"/>
        <w:ind w:left="1350" w:hanging="630"/>
        <w:rPr>
          <w:rFonts w:ascii="Arial Narrow" w:hAnsi="Arial Narrow"/>
          <w:lang w:val="es-CO"/>
        </w:rPr>
      </w:pPr>
      <w:r w:rsidRPr="00294723">
        <w:rPr>
          <w:rFonts w:ascii="Arial Narrow" w:hAnsi="Arial Narrow"/>
          <w:lang w:val="es-CO"/>
        </w:rPr>
        <w:t>L</w:t>
      </w:r>
      <w:r w:rsidR="003B387A" w:rsidRPr="00294723">
        <w:rPr>
          <w:rFonts w:ascii="Arial Narrow" w:hAnsi="Arial Narrow"/>
          <w:lang w:val="es-CO"/>
        </w:rPr>
        <w:t>as l</w:t>
      </w:r>
      <w:r w:rsidRPr="00294723">
        <w:rPr>
          <w:rFonts w:ascii="Arial Narrow" w:hAnsi="Arial Narrow"/>
          <w:lang w:val="es-CO"/>
        </w:rPr>
        <w:t>icencias</w:t>
      </w:r>
      <w:r w:rsidR="00DD0F6B" w:rsidRPr="00294723">
        <w:rPr>
          <w:rFonts w:ascii="Arial Narrow" w:hAnsi="Arial Narrow"/>
          <w:lang w:val="es-CO"/>
        </w:rPr>
        <w:t xml:space="preserve"> son </w:t>
      </w:r>
      <w:r w:rsidRPr="00294723">
        <w:rPr>
          <w:rFonts w:ascii="Arial Narrow" w:hAnsi="Arial Narrow"/>
          <w:lang w:val="es-CO"/>
        </w:rPr>
        <w:t>específicas</w:t>
      </w:r>
      <w:r w:rsidR="00DD0F6B" w:rsidRPr="00294723">
        <w:rPr>
          <w:rFonts w:ascii="Arial Narrow" w:hAnsi="Arial Narrow"/>
          <w:lang w:val="es-CO"/>
        </w:rPr>
        <w:t xml:space="preserve"> a un proveedor y un hogar.  El Acuerdo del </w:t>
      </w:r>
      <w:r w:rsidR="003B387A" w:rsidRPr="00294723">
        <w:rPr>
          <w:rFonts w:ascii="Arial Narrow" w:hAnsi="Arial Narrow"/>
          <w:lang w:val="es-CO"/>
        </w:rPr>
        <w:t>P</w:t>
      </w:r>
      <w:r w:rsidR="00DD0F6B" w:rsidRPr="00294723">
        <w:rPr>
          <w:rFonts w:ascii="Arial Narrow" w:hAnsi="Arial Narrow"/>
          <w:lang w:val="es-CO"/>
        </w:rPr>
        <w:t xml:space="preserve">rograma </w:t>
      </w:r>
      <w:r w:rsidR="003B387A" w:rsidRPr="00294723">
        <w:rPr>
          <w:rFonts w:ascii="Arial Narrow" w:hAnsi="Arial Narrow"/>
          <w:lang w:val="es-CO"/>
        </w:rPr>
        <w:t xml:space="preserve">de </w:t>
      </w:r>
      <w:r w:rsidR="00DD0F6B" w:rsidRPr="00294723">
        <w:rPr>
          <w:rFonts w:ascii="Arial Narrow" w:hAnsi="Arial Narrow"/>
          <w:lang w:val="es-CO"/>
        </w:rPr>
        <w:t xml:space="preserve">FCCHEN para Servicios de </w:t>
      </w:r>
      <w:r w:rsidR="00DD0F6B" w:rsidRPr="00294723">
        <w:rPr>
          <w:rFonts w:ascii="Arial Narrow" w:hAnsi="Arial Narrow"/>
          <w:lang w:val="es-CO"/>
        </w:rPr>
        <w:lastRenderedPageBreak/>
        <w:t>Cuidado Infantil no es transferible.  Un proveedor que se cambia de dirección debe tener una licencia nueva con la nueva</w:t>
      </w:r>
      <w:r w:rsidR="003B387A" w:rsidRPr="00294723">
        <w:rPr>
          <w:rFonts w:ascii="Arial Narrow" w:hAnsi="Arial Narrow"/>
          <w:lang w:val="es-CO"/>
        </w:rPr>
        <w:t xml:space="preserve"> </w:t>
      </w:r>
      <w:r w:rsidR="00DD0F6B" w:rsidRPr="00294723">
        <w:rPr>
          <w:rFonts w:ascii="Arial Narrow" w:hAnsi="Arial Narrow"/>
          <w:lang w:val="es-CO"/>
        </w:rPr>
        <w:t xml:space="preserve">dirección antes de ser elegible para reembolso.  </w:t>
      </w:r>
      <w:r w:rsidRPr="00294723">
        <w:rPr>
          <w:rFonts w:ascii="Arial Narrow" w:hAnsi="Arial Narrow"/>
          <w:lang w:val="es-CO"/>
        </w:rPr>
        <w:t>Después</w:t>
      </w:r>
      <w:r w:rsidR="00DD0F6B" w:rsidRPr="00294723">
        <w:rPr>
          <w:rFonts w:ascii="Arial Narrow" w:hAnsi="Arial Narrow"/>
          <w:lang w:val="es-CO"/>
        </w:rPr>
        <w:t xml:space="preserve"> de recibir una licencia con la nueva dirección, el proveedor de cuidado infantil familiar será dado un nuevo Certificado y Acuerdo para Servicios de Cuidado Infantil con la información al corriente.  El programa </w:t>
      </w:r>
      <w:r w:rsidR="003B387A" w:rsidRPr="00294723">
        <w:rPr>
          <w:rFonts w:ascii="Arial Narrow" w:hAnsi="Arial Narrow"/>
          <w:lang w:val="es-CO"/>
        </w:rPr>
        <w:t>de FCCHEN no reembolsará</w:t>
      </w:r>
      <w:r w:rsidR="00DD0F6B" w:rsidRPr="00294723">
        <w:rPr>
          <w:rFonts w:ascii="Arial Narrow" w:hAnsi="Arial Narrow"/>
          <w:lang w:val="es-CO"/>
        </w:rPr>
        <w:t xml:space="preserve"> a proveedores sin licencia al corriente </w:t>
      </w:r>
      <w:r w:rsidR="005E4EA3" w:rsidRPr="00294723">
        <w:rPr>
          <w:rFonts w:ascii="Arial Narrow" w:hAnsi="Arial Narrow"/>
          <w:lang w:val="es-CO"/>
        </w:rPr>
        <w:t xml:space="preserve">y sin el Acuerdo de Servicios </w:t>
      </w:r>
      <w:r w:rsidR="003B387A" w:rsidRPr="00294723">
        <w:rPr>
          <w:rFonts w:ascii="Arial Narrow" w:hAnsi="Arial Narrow"/>
          <w:lang w:val="es-CO"/>
        </w:rPr>
        <w:t>de Cuidado Infantil archivado.</w:t>
      </w:r>
    </w:p>
    <w:p w:rsidR="003B387A" w:rsidRPr="00294723" w:rsidRDefault="003B387A" w:rsidP="0038502E">
      <w:pPr>
        <w:pStyle w:val="ListParagraph"/>
        <w:spacing w:after="120"/>
        <w:ind w:left="1350" w:hanging="630"/>
        <w:rPr>
          <w:rFonts w:ascii="Arial Narrow" w:hAnsi="Arial Narrow"/>
          <w:lang w:val="es-CO"/>
        </w:rPr>
      </w:pPr>
    </w:p>
    <w:p w:rsidR="003B387A" w:rsidRPr="00294723" w:rsidRDefault="008E1D6B" w:rsidP="0038502E">
      <w:pPr>
        <w:pStyle w:val="ListParagraph"/>
        <w:numPr>
          <w:ilvl w:val="0"/>
          <w:numId w:val="35"/>
        </w:numPr>
        <w:spacing w:after="120"/>
        <w:ind w:left="1350" w:hanging="630"/>
        <w:rPr>
          <w:rFonts w:ascii="Arial Narrow" w:hAnsi="Arial Narrow"/>
          <w:lang w:val="es-CO"/>
        </w:rPr>
      </w:pPr>
      <w:r w:rsidRPr="00294723">
        <w:rPr>
          <w:rFonts w:ascii="Arial Narrow" w:hAnsi="Arial Narrow"/>
          <w:lang w:val="es-CO"/>
        </w:rPr>
        <w:t>Todos los proveedores deben de operar sin discriminación dando un trato igual y acceso a los servicios sin importar el sexo, la orientación sexual, la identificación de grupo étnico, raza, nacionalidad de origen, religión, color o l</w:t>
      </w:r>
      <w:r w:rsidR="003B387A" w:rsidRPr="00294723">
        <w:rPr>
          <w:rFonts w:ascii="Arial Narrow" w:hAnsi="Arial Narrow"/>
          <w:lang w:val="es-CO"/>
        </w:rPr>
        <w:t>a incapacidad mental o física.</w:t>
      </w:r>
    </w:p>
    <w:p w:rsidR="003B387A" w:rsidRPr="00294723" w:rsidRDefault="003B387A" w:rsidP="0038502E">
      <w:pPr>
        <w:pStyle w:val="ListParagraph"/>
        <w:spacing w:after="120"/>
        <w:rPr>
          <w:rFonts w:ascii="Arial Narrow" w:hAnsi="Arial Narrow"/>
          <w:lang w:val="es-CO"/>
        </w:rPr>
      </w:pPr>
    </w:p>
    <w:p w:rsidR="003B387A" w:rsidRPr="00294723" w:rsidRDefault="005E4EA3" w:rsidP="0038502E">
      <w:pPr>
        <w:pStyle w:val="ListParagraph"/>
        <w:numPr>
          <w:ilvl w:val="0"/>
          <w:numId w:val="35"/>
        </w:numPr>
        <w:spacing w:after="120"/>
        <w:ind w:left="1350" w:hanging="630"/>
        <w:rPr>
          <w:rFonts w:ascii="Arial Narrow" w:hAnsi="Arial Narrow"/>
          <w:lang w:val="es-CO"/>
        </w:rPr>
      </w:pPr>
      <w:r w:rsidRPr="00294723">
        <w:rPr>
          <w:rFonts w:ascii="Arial Narrow" w:hAnsi="Arial Narrow"/>
          <w:lang w:val="es-CO"/>
        </w:rPr>
        <w:t xml:space="preserve">El proveedor debe someter una copia de seguro de </w:t>
      </w:r>
      <w:r w:rsidR="00826D3D" w:rsidRPr="00294723">
        <w:rPr>
          <w:rFonts w:ascii="Arial Narrow" w:hAnsi="Arial Narrow"/>
          <w:lang w:val="es-CO"/>
        </w:rPr>
        <w:t>Responsabilidad civil</w:t>
      </w:r>
      <w:r w:rsidRPr="00294723">
        <w:rPr>
          <w:rFonts w:ascii="Arial Narrow" w:hAnsi="Arial Narrow"/>
        </w:rPr>
        <w:t xml:space="preserve"> que cobra su negocio de cuidado infantil ($1 millón) con SCOE asegurado adicionalmente.</w:t>
      </w:r>
    </w:p>
    <w:p w:rsidR="003B387A" w:rsidRPr="00294723" w:rsidRDefault="003B387A" w:rsidP="0038502E">
      <w:pPr>
        <w:pStyle w:val="ListParagraph"/>
        <w:spacing w:after="120"/>
        <w:rPr>
          <w:rFonts w:ascii="Arial Narrow" w:hAnsi="Arial Narrow"/>
          <w:lang w:val="es-CO"/>
        </w:rPr>
      </w:pPr>
    </w:p>
    <w:p w:rsidR="001B3FF5" w:rsidRPr="00294723" w:rsidRDefault="005E4EA3" w:rsidP="001B3FF5">
      <w:pPr>
        <w:pStyle w:val="ListParagraph"/>
        <w:numPr>
          <w:ilvl w:val="0"/>
          <w:numId w:val="35"/>
        </w:numPr>
        <w:spacing w:after="120"/>
        <w:ind w:left="1350" w:hanging="630"/>
        <w:rPr>
          <w:rFonts w:ascii="Arial Narrow" w:hAnsi="Arial Narrow"/>
          <w:lang w:val="es-CO"/>
        </w:rPr>
      </w:pPr>
      <w:r w:rsidRPr="00294723">
        <w:rPr>
          <w:rFonts w:ascii="Arial Narrow" w:hAnsi="Arial Narrow"/>
          <w:lang w:val="es-CO"/>
        </w:rPr>
        <w:t xml:space="preserve">Debe mantener una evaluación </w:t>
      </w:r>
      <w:r w:rsidR="001B3FF5" w:rsidRPr="00294723">
        <w:rPr>
          <w:rFonts w:ascii="Arial Narrow" w:hAnsi="Arial Narrow"/>
          <w:lang w:val="es-CO"/>
        </w:rPr>
        <w:t>“B</w:t>
      </w:r>
      <w:r w:rsidRPr="00294723">
        <w:rPr>
          <w:rFonts w:ascii="Arial Narrow" w:hAnsi="Arial Narrow"/>
          <w:lang w:val="es-CO"/>
        </w:rPr>
        <w:t>uena</w:t>
      </w:r>
      <w:r w:rsidR="001B3FF5" w:rsidRPr="00294723">
        <w:rPr>
          <w:rFonts w:ascii="Arial Narrow" w:hAnsi="Arial Narrow"/>
          <w:lang w:val="es-CO"/>
        </w:rPr>
        <w:t>” en FCCERS (</w:t>
      </w:r>
      <w:r w:rsidRPr="00294723">
        <w:rPr>
          <w:rFonts w:ascii="Arial Narrow" w:hAnsi="Arial Narrow"/>
          <w:lang w:val="es-CO"/>
        </w:rPr>
        <w:t xml:space="preserve">Thelma </w:t>
      </w:r>
      <w:proofErr w:type="spellStart"/>
      <w:r w:rsidRPr="00294723">
        <w:rPr>
          <w:rFonts w:ascii="Arial Narrow" w:hAnsi="Arial Narrow"/>
          <w:lang w:val="es-CO"/>
        </w:rPr>
        <w:t>Harms</w:t>
      </w:r>
      <w:proofErr w:type="spellEnd"/>
      <w:r w:rsidRPr="00294723">
        <w:rPr>
          <w:rFonts w:ascii="Arial Narrow" w:hAnsi="Arial Narrow"/>
          <w:lang w:val="es-CO"/>
        </w:rPr>
        <w:t xml:space="preserve"> </w:t>
      </w:r>
      <w:proofErr w:type="spellStart"/>
      <w:r w:rsidRPr="00294723">
        <w:rPr>
          <w:rFonts w:ascii="Arial Narrow" w:hAnsi="Arial Narrow"/>
          <w:lang w:val="es-CO"/>
        </w:rPr>
        <w:t>Environment</w:t>
      </w:r>
      <w:proofErr w:type="spellEnd"/>
      <w:r w:rsidRPr="00294723">
        <w:rPr>
          <w:rFonts w:ascii="Arial Narrow" w:hAnsi="Arial Narrow"/>
          <w:lang w:val="es-CO"/>
        </w:rPr>
        <w:t xml:space="preserve"> Rating </w:t>
      </w:r>
      <w:proofErr w:type="spellStart"/>
      <w:r w:rsidRPr="00294723">
        <w:rPr>
          <w:rFonts w:ascii="Arial Narrow" w:hAnsi="Arial Narrow"/>
          <w:lang w:val="es-CO"/>
        </w:rPr>
        <w:t>Scale</w:t>
      </w:r>
      <w:proofErr w:type="spellEnd"/>
      <w:r w:rsidR="001B3FF5" w:rsidRPr="00294723">
        <w:rPr>
          <w:rFonts w:ascii="Arial Narrow" w:hAnsi="Arial Narrow"/>
          <w:lang w:val="es-CO"/>
        </w:rPr>
        <w:t>)</w:t>
      </w:r>
      <w:r w:rsidRPr="00294723">
        <w:rPr>
          <w:rFonts w:ascii="Arial Narrow" w:hAnsi="Arial Narrow"/>
          <w:lang w:val="es-CO"/>
        </w:rPr>
        <w:t xml:space="preserve">.  </w:t>
      </w:r>
    </w:p>
    <w:p w:rsidR="001B3FF5" w:rsidRPr="00294723" w:rsidRDefault="001B3FF5" w:rsidP="001B3FF5">
      <w:pPr>
        <w:pStyle w:val="ListParagraph"/>
        <w:spacing w:after="120"/>
        <w:ind w:left="1350"/>
        <w:rPr>
          <w:rFonts w:ascii="Arial Narrow" w:hAnsi="Arial Narrow"/>
          <w:lang w:val="es-CO"/>
        </w:rPr>
      </w:pPr>
    </w:p>
    <w:p w:rsidR="003B387A" w:rsidRPr="00294723" w:rsidRDefault="005E4EA3" w:rsidP="0038502E">
      <w:pPr>
        <w:pStyle w:val="ListParagraph"/>
        <w:numPr>
          <w:ilvl w:val="0"/>
          <w:numId w:val="35"/>
        </w:numPr>
        <w:spacing w:after="120"/>
        <w:ind w:left="1350" w:hanging="630"/>
        <w:rPr>
          <w:rFonts w:ascii="Arial Narrow" w:hAnsi="Arial Narrow"/>
          <w:lang w:val="es-CO"/>
        </w:rPr>
      </w:pPr>
      <w:r w:rsidRPr="00294723">
        <w:rPr>
          <w:rFonts w:ascii="Arial Narrow" w:hAnsi="Arial Narrow"/>
          <w:lang w:val="es-CO"/>
        </w:rPr>
        <w:t xml:space="preserve">Debe mantener </w:t>
      </w:r>
      <w:r w:rsidR="004C0713" w:rsidRPr="00294723">
        <w:rPr>
          <w:rFonts w:ascii="Arial Narrow" w:hAnsi="Arial Narrow"/>
          <w:lang w:val="es-CO"/>
        </w:rPr>
        <w:t>el horario de proporción infantil anualmente y mantener al corriente conforme ocurran cambios.  Mantener el record en la forma CD-3705.</w:t>
      </w:r>
    </w:p>
    <w:p w:rsidR="003B387A" w:rsidRPr="00294723" w:rsidRDefault="003B387A" w:rsidP="0038502E">
      <w:pPr>
        <w:pStyle w:val="ListParagraph"/>
        <w:spacing w:after="120"/>
        <w:rPr>
          <w:rFonts w:ascii="Arial Narrow" w:hAnsi="Arial Narrow"/>
          <w:lang w:val="es-CO"/>
        </w:rPr>
      </w:pPr>
    </w:p>
    <w:p w:rsidR="00D0668D" w:rsidRDefault="004C0713" w:rsidP="00D0668D">
      <w:pPr>
        <w:pStyle w:val="ListParagraph"/>
        <w:numPr>
          <w:ilvl w:val="0"/>
          <w:numId w:val="35"/>
        </w:numPr>
        <w:spacing w:after="120"/>
        <w:ind w:left="1350" w:hanging="630"/>
        <w:rPr>
          <w:rFonts w:ascii="Arial Narrow" w:hAnsi="Arial Narrow"/>
          <w:lang w:val="es-CO"/>
        </w:rPr>
      </w:pPr>
      <w:r w:rsidRPr="00294723">
        <w:rPr>
          <w:rFonts w:ascii="Arial Narrow" w:hAnsi="Arial Narrow"/>
          <w:lang w:val="es-CO"/>
        </w:rPr>
        <w:t xml:space="preserve">El proveedor no puede requerir o solicitar, ni en efectivo ni de generosidad, pagos adicionales de ninguna familia matriculada en el Cuidado Infantil General de FCCHEN, excepto en cuanto al costo de excursiones.  </w:t>
      </w:r>
      <w:r w:rsidRPr="00D0668D">
        <w:rPr>
          <w:rFonts w:ascii="Arial Narrow" w:hAnsi="Arial Narrow"/>
          <w:lang w:val="es-CO"/>
        </w:rPr>
        <w:t>Los proveedores deben informar a las familias de cualquier cuota adicional para excursiones antes de la matriculación del niño.  El cobro máximo para la excursión de un niño no puede exceder $25.00 por año.</w:t>
      </w:r>
    </w:p>
    <w:p w:rsidR="00D0668D" w:rsidRPr="00D0668D" w:rsidRDefault="00D0668D" w:rsidP="00D0668D">
      <w:pPr>
        <w:pStyle w:val="ListParagraph"/>
        <w:rPr>
          <w:rFonts w:ascii="Arial Narrow" w:hAnsi="Arial Narrow"/>
          <w:lang w:val="es-CO"/>
        </w:rPr>
      </w:pPr>
    </w:p>
    <w:p w:rsidR="00D0668D" w:rsidRDefault="00D0668D" w:rsidP="00D0668D">
      <w:pPr>
        <w:pStyle w:val="ListParagraph"/>
        <w:numPr>
          <w:ilvl w:val="0"/>
          <w:numId w:val="35"/>
        </w:numPr>
        <w:spacing w:after="120"/>
        <w:ind w:left="1350" w:hanging="630"/>
        <w:rPr>
          <w:rFonts w:ascii="Arial Narrow" w:hAnsi="Arial Narrow"/>
          <w:lang w:val="es-CO"/>
        </w:rPr>
      </w:pPr>
      <w:r>
        <w:rPr>
          <w:rFonts w:ascii="Arial Narrow" w:hAnsi="Arial Narrow"/>
          <w:lang w:val="es-CO"/>
        </w:rPr>
        <w:t>Completar el</w:t>
      </w:r>
      <w:r w:rsidR="000F34CC">
        <w:rPr>
          <w:rFonts w:ascii="Arial Narrow" w:hAnsi="Arial Narrow"/>
          <w:lang w:val="es-CO"/>
        </w:rPr>
        <w:t xml:space="preserve"> formulario de </w:t>
      </w:r>
      <w:proofErr w:type="spellStart"/>
      <w:r w:rsidR="000F34CC">
        <w:rPr>
          <w:rFonts w:ascii="Arial Narrow" w:hAnsi="Arial Narrow"/>
          <w:lang w:val="es-CO"/>
        </w:rPr>
        <w:t>Automobile</w:t>
      </w:r>
      <w:proofErr w:type="spellEnd"/>
      <w:r w:rsidR="000F34CC">
        <w:rPr>
          <w:rFonts w:ascii="Arial Narrow" w:hAnsi="Arial Narrow"/>
          <w:lang w:val="es-CO"/>
        </w:rPr>
        <w:t xml:space="preserve"> Use (Uso de A</w:t>
      </w:r>
      <w:r w:rsidRPr="00D0668D">
        <w:rPr>
          <w:rFonts w:ascii="Arial Narrow" w:hAnsi="Arial Narrow"/>
          <w:lang w:val="es-CO"/>
        </w:rPr>
        <w:t>utomóvil</w:t>
      </w:r>
      <w:r w:rsidR="000F34CC">
        <w:rPr>
          <w:rFonts w:ascii="Arial Narrow" w:hAnsi="Arial Narrow"/>
          <w:lang w:val="es-CO"/>
        </w:rPr>
        <w:t>)</w:t>
      </w:r>
      <w:r w:rsidRPr="00D0668D">
        <w:rPr>
          <w:rFonts w:ascii="Arial Narrow" w:hAnsi="Arial Narrow"/>
          <w:lang w:val="es-CO"/>
        </w:rPr>
        <w:t xml:space="preserve">. Si el proveedor transportará a los niños </w:t>
      </w:r>
      <w:r w:rsidR="000F34CC">
        <w:rPr>
          <w:rFonts w:ascii="Arial Narrow" w:hAnsi="Arial Narrow"/>
          <w:lang w:val="es-CO"/>
        </w:rPr>
        <w:t xml:space="preserve">en </w:t>
      </w:r>
      <w:r w:rsidRPr="00D0668D">
        <w:rPr>
          <w:rFonts w:ascii="Arial Narrow" w:hAnsi="Arial Narrow"/>
          <w:lang w:val="es-CO"/>
        </w:rPr>
        <w:t>FCCHEN, documentación como se indica en el formulario es necesario</w:t>
      </w:r>
      <w:r w:rsidR="000F34CC">
        <w:rPr>
          <w:rFonts w:ascii="Arial Narrow" w:hAnsi="Arial Narrow"/>
          <w:lang w:val="es-CO"/>
        </w:rPr>
        <w:t>.</w:t>
      </w:r>
      <w:r w:rsidRPr="00D0668D">
        <w:rPr>
          <w:rFonts w:ascii="Arial Narrow" w:hAnsi="Arial Narrow"/>
          <w:lang w:val="es-CO"/>
        </w:rPr>
        <w:t xml:space="preserve"> </w:t>
      </w:r>
    </w:p>
    <w:p w:rsidR="00D0668D" w:rsidRPr="00D0668D" w:rsidRDefault="00D0668D" w:rsidP="00D0668D">
      <w:pPr>
        <w:pStyle w:val="ListParagraph"/>
        <w:rPr>
          <w:rFonts w:ascii="Arial Narrow" w:hAnsi="Arial Narrow"/>
          <w:lang w:val="es-CO"/>
        </w:rPr>
      </w:pPr>
    </w:p>
    <w:p w:rsidR="00D0668D" w:rsidRDefault="00D0668D" w:rsidP="00D0668D">
      <w:pPr>
        <w:pStyle w:val="ListParagraph"/>
        <w:numPr>
          <w:ilvl w:val="0"/>
          <w:numId w:val="35"/>
        </w:numPr>
        <w:spacing w:after="120"/>
        <w:ind w:left="1350" w:hanging="630"/>
        <w:rPr>
          <w:rFonts w:ascii="Arial Narrow" w:hAnsi="Arial Narrow"/>
          <w:lang w:val="es-CO"/>
        </w:rPr>
      </w:pPr>
      <w:r w:rsidRPr="00D0668D">
        <w:rPr>
          <w:rFonts w:ascii="Arial Narrow" w:hAnsi="Arial Narrow"/>
          <w:lang w:val="es-CO"/>
        </w:rPr>
        <w:lastRenderedPageBreak/>
        <w:t xml:space="preserve">Estructura de personal del proveedor formulario debe ser completado </w:t>
      </w:r>
    </w:p>
    <w:p w:rsidR="00D0668D" w:rsidRPr="00D0668D" w:rsidRDefault="00D0668D" w:rsidP="00D0668D">
      <w:pPr>
        <w:pStyle w:val="ListParagraph"/>
        <w:rPr>
          <w:rFonts w:ascii="Arial Narrow" w:hAnsi="Arial Narrow"/>
          <w:lang w:val="es-CO"/>
        </w:rPr>
      </w:pPr>
    </w:p>
    <w:p w:rsidR="00D0668D" w:rsidRDefault="00D0668D" w:rsidP="00D0668D">
      <w:pPr>
        <w:pStyle w:val="ListParagraph"/>
        <w:numPr>
          <w:ilvl w:val="0"/>
          <w:numId w:val="35"/>
        </w:numPr>
        <w:spacing w:after="120"/>
        <w:ind w:left="1350" w:hanging="630"/>
        <w:rPr>
          <w:rFonts w:ascii="Arial Narrow" w:hAnsi="Arial Narrow"/>
          <w:lang w:val="es-CO"/>
        </w:rPr>
      </w:pPr>
      <w:r w:rsidRPr="00D0668D">
        <w:rPr>
          <w:rFonts w:ascii="Arial Narrow" w:hAnsi="Arial Narrow"/>
          <w:lang w:val="es-CO"/>
        </w:rPr>
        <w:t xml:space="preserve">Prueba </w:t>
      </w:r>
      <w:r w:rsidR="00323C2E" w:rsidRPr="00D0668D">
        <w:rPr>
          <w:rFonts w:ascii="Arial Narrow" w:hAnsi="Arial Narrow"/>
          <w:lang w:val="es-CO"/>
        </w:rPr>
        <w:t>del</w:t>
      </w:r>
      <w:r w:rsidR="000F34CC">
        <w:rPr>
          <w:rFonts w:ascii="Arial Narrow" w:hAnsi="Arial Narrow"/>
          <w:lang w:val="es-CO"/>
        </w:rPr>
        <w:t xml:space="preserve"> despeje de</w:t>
      </w:r>
      <w:r w:rsidRPr="00D0668D">
        <w:rPr>
          <w:rFonts w:ascii="Arial Narrow" w:hAnsi="Arial Narrow"/>
          <w:lang w:val="es-CO"/>
        </w:rPr>
        <w:t xml:space="preserve"> inmunización de los proveedores se</w:t>
      </w:r>
      <w:r w:rsidR="00323C2E">
        <w:rPr>
          <w:rFonts w:ascii="Arial Narrow" w:hAnsi="Arial Narrow"/>
          <w:lang w:val="es-CO"/>
        </w:rPr>
        <w:t xml:space="preserve">gún los requisitos de la licenciatura </w:t>
      </w:r>
    </w:p>
    <w:p w:rsidR="00D0668D" w:rsidRPr="00D0668D" w:rsidRDefault="00D0668D" w:rsidP="00D0668D">
      <w:pPr>
        <w:pStyle w:val="ListParagraph"/>
        <w:rPr>
          <w:rFonts w:ascii="Arial Narrow" w:hAnsi="Arial Narrow"/>
          <w:lang w:val="es-CO"/>
        </w:rPr>
      </w:pPr>
    </w:p>
    <w:p w:rsidR="00D0668D" w:rsidRDefault="00323C2E" w:rsidP="00D0668D">
      <w:pPr>
        <w:pStyle w:val="ListParagraph"/>
        <w:numPr>
          <w:ilvl w:val="0"/>
          <w:numId w:val="35"/>
        </w:numPr>
        <w:spacing w:after="120"/>
        <w:ind w:left="1350" w:hanging="630"/>
        <w:rPr>
          <w:rFonts w:ascii="Arial Narrow" w:hAnsi="Arial Narrow"/>
          <w:lang w:val="es-CO"/>
        </w:rPr>
      </w:pPr>
      <w:r>
        <w:rPr>
          <w:rFonts w:ascii="Arial Narrow" w:hAnsi="Arial Narrow"/>
          <w:lang w:val="es-CO"/>
        </w:rPr>
        <w:t>Completar el Plan de Supervisión del Nino</w:t>
      </w:r>
      <w:r w:rsidR="00D0668D" w:rsidRPr="00D0668D">
        <w:rPr>
          <w:rFonts w:ascii="Arial Narrow" w:hAnsi="Arial Narrow"/>
          <w:lang w:val="es-CO"/>
        </w:rPr>
        <w:t xml:space="preserve"> anual</w:t>
      </w:r>
      <w:r>
        <w:rPr>
          <w:rFonts w:ascii="Arial Narrow" w:hAnsi="Arial Narrow"/>
          <w:lang w:val="es-CO"/>
        </w:rPr>
        <w:t>mente</w:t>
      </w:r>
    </w:p>
    <w:p w:rsidR="00D0668D" w:rsidRPr="00D0668D" w:rsidRDefault="00D0668D" w:rsidP="00D0668D">
      <w:pPr>
        <w:pStyle w:val="ListParagraph"/>
        <w:rPr>
          <w:rFonts w:ascii="Arial Narrow" w:hAnsi="Arial Narrow"/>
          <w:lang w:val="es-CO"/>
        </w:rPr>
      </w:pPr>
    </w:p>
    <w:p w:rsidR="00D0668D" w:rsidRPr="00D0668D" w:rsidRDefault="00D0668D" w:rsidP="00D0668D">
      <w:pPr>
        <w:pStyle w:val="ListParagraph"/>
        <w:spacing w:after="120"/>
        <w:ind w:left="1350"/>
        <w:rPr>
          <w:rFonts w:ascii="Arial Narrow" w:hAnsi="Arial Narrow"/>
          <w:lang w:val="es-CO"/>
        </w:rPr>
      </w:pPr>
    </w:p>
    <w:p w:rsidR="003B387A" w:rsidRPr="00294723" w:rsidRDefault="004C0713" w:rsidP="00D0668D">
      <w:pPr>
        <w:spacing w:after="120"/>
        <w:rPr>
          <w:rFonts w:ascii="Arial Narrow" w:hAnsi="Arial Narrow"/>
          <w:lang w:val="es-CO"/>
        </w:rPr>
      </w:pPr>
      <w:r w:rsidRPr="00294723">
        <w:rPr>
          <w:rFonts w:ascii="Arial Narrow" w:hAnsi="Arial Narrow"/>
          <w:lang w:val="es-CO"/>
        </w:rPr>
        <w:t>Nota</w:t>
      </w:r>
      <w:r w:rsidR="00776BEC" w:rsidRPr="00294723">
        <w:rPr>
          <w:rFonts w:ascii="Arial Narrow" w:hAnsi="Arial Narrow"/>
          <w:lang w:val="es-CO"/>
        </w:rPr>
        <w:t>: Los</w:t>
      </w:r>
      <w:r w:rsidRPr="00294723">
        <w:rPr>
          <w:rFonts w:ascii="Arial Narrow" w:hAnsi="Arial Narrow"/>
          <w:lang w:val="es-CO"/>
        </w:rPr>
        <w:t xml:space="preserve"> proveedores deben informar a FCCHEN dentro de dos (2) días de cualquier cambio a su estado o condición.</w:t>
      </w:r>
    </w:p>
    <w:p w:rsidR="0038502E" w:rsidRPr="00294723" w:rsidRDefault="004C0713" w:rsidP="006B07EF">
      <w:pPr>
        <w:spacing w:after="120"/>
        <w:jc w:val="center"/>
        <w:rPr>
          <w:rFonts w:ascii="Arial Narrow" w:hAnsi="Arial Narrow"/>
          <w:b/>
          <w:lang w:val="es-CO"/>
        </w:rPr>
      </w:pPr>
      <w:r w:rsidRPr="00294723">
        <w:rPr>
          <w:rFonts w:ascii="Arial Narrow" w:hAnsi="Arial Narrow"/>
          <w:b/>
          <w:noProof/>
          <w:lang w:val="en-US"/>
        </w:rPr>
        <w:drawing>
          <wp:anchor distT="0" distB="0" distL="114300" distR="114300" simplePos="0" relativeHeight="251677696" behindDoc="0" locked="0" layoutInCell="1" allowOverlap="1" wp14:anchorId="45987FBE" wp14:editId="06698381">
            <wp:simplePos x="0" y="0"/>
            <wp:positionH relativeFrom="column">
              <wp:posOffset>1037590</wp:posOffset>
            </wp:positionH>
            <wp:positionV relativeFrom="paragraph">
              <wp:posOffset>64658</wp:posOffset>
            </wp:positionV>
            <wp:extent cx="1676400" cy="34290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2CB" w:rsidRDefault="008B42CB" w:rsidP="00323C2E">
      <w:pPr>
        <w:spacing w:after="120"/>
        <w:rPr>
          <w:rFonts w:ascii="Arial Narrow" w:hAnsi="Arial Narrow"/>
          <w:b/>
          <w:u w:val="single"/>
          <w:lang w:val="es-CO"/>
        </w:rPr>
      </w:pPr>
    </w:p>
    <w:p w:rsidR="008B42CB" w:rsidRDefault="008B42CB" w:rsidP="0038502E">
      <w:pPr>
        <w:spacing w:after="120"/>
        <w:jc w:val="center"/>
        <w:rPr>
          <w:rFonts w:ascii="Arial Narrow" w:hAnsi="Arial Narrow"/>
          <w:b/>
          <w:u w:val="single"/>
          <w:lang w:val="es-CO"/>
        </w:rPr>
      </w:pPr>
    </w:p>
    <w:p w:rsidR="008E1D6B" w:rsidRPr="00294723" w:rsidRDefault="008E1D6B" w:rsidP="0038502E">
      <w:pPr>
        <w:spacing w:after="120"/>
        <w:jc w:val="center"/>
        <w:rPr>
          <w:rFonts w:ascii="Arial Narrow" w:hAnsi="Arial Narrow"/>
          <w:b/>
          <w:u w:val="single"/>
          <w:lang w:val="es-CO"/>
        </w:rPr>
      </w:pPr>
      <w:r w:rsidRPr="00294723">
        <w:rPr>
          <w:rFonts w:ascii="Arial Narrow" w:hAnsi="Arial Narrow"/>
          <w:b/>
          <w:u w:val="single"/>
          <w:lang w:val="es-CO"/>
        </w:rPr>
        <w:t>LOS REEMBOLSOS</w:t>
      </w:r>
      <w:r w:rsidR="004C0713" w:rsidRPr="00294723">
        <w:rPr>
          <w:rFonts w:ascii="Arial Narrow" w:hAnsi="Arial Narrow"/>
          <w:b/>
          <w:u w:val="single"/>
          <w:lang w:val="es-CO"/>
        </w:rPr>
        <w:t xml:space="preserve">/RECLAMOS DE </w:t>
      </w:r>
      <w:r w:rsidR="004E164B" w:rsidRPr="00294723">
        <w:rPr>
          <w:rFonts w:ascii="Arial Narrow" w:hAnsi="Arial Narrow"/>
          <w:b/>
          <w:u w:val="single"/>
          <w:lang w:val="es-CO"/>
        </w:rPr>
        <w:t>ASISTENCIA</w:t>
      </w:r>
      <w:r w:rsidR="004C0713" w:rsidRPr="00294723">
        <w:rPr>
          <w:rFonts w:ascii="Arial Narrow" w:hAnsi="Arial Narrow"/>
          <w:b/>
          <w:u w:val="single"/>
          <w:lang w:val="es-CO"/>
        </w:rPr>
        <w:t>/AUSENCIA</w:t>
      </w:r>
    </w:p>
    <w:p w:rsidR="008E1D6B" w:rsidRPr="00294723" w:rsidRDefault="008E1D6B" w:rsidP="0038502E">
      <w:pPr>
        <w:spacing w:after="120"/>
        <w:rPr>
          <w:rFonts w:ascii="Arial Narrow" w:hAnsi="Arial Narrow"/>
          <w:lang w:val="es-CO"/>
        </w:rPr>
      </w:pPr>
      <w:r w:rsidRPr="00294723">
        <w:rPr>
          <w:rFonts w:ascii="Arial Narrow" w:hAnsi="Arial Narrow"/>
          <w:lang w:val="es-CO"/>
        </w:rPr>
        <w:t xml:space="preserve">Es la responsabilidad y el derecho del padre/guardián de escoger a un proveedor de cuidado infantil para sus hijos elegibles.  Para recibir un reembolso de SCOE </w:t>
      </w:r>
      <w:r w:rsidR="004C0713" w:rsidRPr="00294723">
        <w:rPr>
          <w:rFonts w:ascii="Arial Narrow" w:hAnsi="Arial Narrow"/>
          <w:lang w:val="es-CO"/>
        </w:rPr>
        <w:t xml:space="preserve">FCCHEN </w:t>
      </w:r>
      <w:r w:rsidRPr="00294723">
        <w:rPr>
          <w:rFonts w:ascii="Arial Narrow" w:hAnsi="Arial Narrow"/>
          <w:lang w:val="es-CO"/>
        </w:rPr>
        <w:t>por los servicios de cuidado y desarrollo infantil, el proveedor debe de estar de acuerdo con actuar en la capacidad de contratista independiente y satisfacer los requisitos de SCOE para la participación del proveedor.  Los Pasos de Participación para el Proveedor son los siguientes:</w:t>
      </w:r>
    </w:p>
    <w:p w:rsidR="008E1D6B" w:rsidRPr="00294723" w:rsidRDefault="008E1D6B" w:rsidP="0038502E">
      <w:pPr>
        <w:numPr>
          <w:ilvl w:val="0"/>
          <w:numId w:val="22"/>
        </w:numPr>
        <w:spacing w:after="120"/>
        <w:rPr>
          <w:rFonts w:ascii="Arial Narrow" w:hAnsi="Arial Narrow"/>
          <w:lang w:val="es-CO"/>
        </w:rPr>
      </w:pPr>
      <w:r w:rsidRPr="00294723">
        <w:rPr>
          <w:rFonts w:ascii="Arial Narrow" w:hAnsi="Arial Narrow"/>
          <w:lang w:val="es-CO"/>
        </w:rPr>
        <w:t>El padre/guardián selecciona un proveedor de cuidado infantil y entrega la documentación requerida</w:t>
      </w:r>
      <w:r w:rsidR="004C0713" w:rsidRPr="00294723">
        <w:rPr>
          <w:rFonts w:ascii="Arial Narrow" w:hAnsi="Arial Narrow"/>
          <w:lang w:val="es-CO"/>
        </w:rPr>
        <w:t>.</w:t>
      </w:r>
    </w:p>
    <w:p w:rsidR="008E1D6B" w:rsidRPr="00294723" w:rsidRDefault="008E1D6B" w:rsidP="0038502E">
      <w:pPr>
        <w:numPr>
          <w:ilvl w:val="0"/>
          <w:numId w:val="22"/>
        </w:numPr>
        <w:spacing w:after="120"/>
        <w:rPr>
          <w:rFonts w:ascii="Arial Narrow" w:hAnsi="Arial Narrow"/>
          <w:lang w:val="es-CO"/>
        </w:rPr>
      </w:pPr>
      <w:r w:rsidRPr="00294723">
        <w:rPr>
          <w:rFonts w:ascii="Arial Narrow" w:hAnsi="Arial Narrow"/>
          <w:lang w:val="es-CO"/>
        </w:rPr>
        <w:t>El Certificado para Servicios de Cuidado Infantil y un Acuerdo para Servicios de Cuidado Infantil aprobado (un proveedor nuevo/inactivo) son entregados al proveedor</w:t>
      </w:r>
      <w:r w:rsidR="004C0713" w:rsidRPr="00294723">
        <w:rPr>
          <w:rFonts w:ascii="Arial Narrow" w:hAnsi="Arial Narrow"/>
          <w:lang w:val="es-CO"/>
        </w:rPr>
        <w:t xml:space="preserve"> y al padre.</w:t>
      </w:r>
    </w:p>
    <w:p w:rsidR="008E1D6B" w:rsidRPr="00294723" w:rsidRDefault="003B387A" w:rsidP="0038502E">
      <w:pPr>
        <w:numPr>
          <w:ilvl w:val="0"/>
          <w:numId w:val="22"/>
        </w:numPr>
        <w:spacing w:after="120"/>
        <w:rPr>
          <w:rFonts w:ascii="Arial Narrow" w:hAnsi="Arial Narrow"/>
          <w:b/>
          <w:lang w:val="es-CO"/>
        </w:rPr>
      </w:pPr>
      <w:r w:rsidRPr="00294723">
        <w:rPr>
          <w:rFonts w:ascii="Arial Narrow" w:hAnsi="Arial Narrow"/>
          <w:lang w:val="es-CO"/>
        </w:rPr>
        <w:t>Los r</w:t>
      </w:r>
      <w:r w:rsidR="004C0713" w:rsidRPr="00294723">
        <w:rPr>
          <w:rFonts w:ascii="Arial Narrow" w:hAnsi="Arial Narrow"/>
          <w:lang w:val="es-CO"/>
        </w:rPr>
        <w:t xml:space="preserve">eclamos de </w:t>
      </w:r>
      <w:r w:rsidR="004E164B" w:rsidRPr="00294723">
        <w:rPr>
          <w:rFonts w:ascii="Arial Narrow" w:hAnsi="Arial Narrow"/>
          <w:lang w:val="es-CO"/>
        </w:rPr>
        <w:t>asistencia</w:t>
      </w:r>
      <w:r w:rsidR="004C0713" w:rsidRPr="00294723">
        <w:rPr>
          <w:rFonts w:ascii="Arial Narrow" w:hAnsi="Arial Narrow"/>
          <w:lang w:val="es-CO"/>
        </w:rPr>
        <w:t xml:space="preserve"> serán enviados por correo mensualmente y deben ser completados diariamente.</w:t>
      </w:r>
    </w:p>
    <w:p w:rsidR="008B42CB" w:rsidRDefault="008E1D6B" w:rsidP="0038502E">
      <w:pPr>
        <w:spacing w:after="120"/>
        <w:rPr>
          <w:rFonts w:ascii="Arial Narrow" w:hAnsi="Arial Narrow"/>
          <w:lang w:val="es-CO"/>
        </w:rPr>
      </w:pPr>
      <w:r w:rsidRPr="00294723">
        <w:rPr>
          <w:rFonts w:ascii="Arial Narrow" w:hAnsi="Arial Narrow"/>
          <w:b/>
          <w:lang w:val="es-CO"/>
        </w:rPr>
        <w:t>Nota:</w:t>
      </w:r>
      <w:r w:rsidRPr="00294723">
        <w:rPr>
          <w:rFonts w:ascii="Arial Narrow" w:hAnsi="Arial Narrow"/>
          <w:lang w:val="es-CO"/>
        </w:rPr>
        <w:t xml:space="preserve"> </w:t>
      </w:r>
      <w:r w:rsidR="004C0713" w:rsidRPr="00294723">
        <w:rPr>
          <w:rFonts w:ascii="Arial Narrow" w:hAnsi="Arial Narrow"/>
          <w:lang w:val="es-CO"/>
        </w:rPr>
        <w:t xml:space="preserve">Los proveedores serán notificados por medio de la </w:t>
      </w:r>
      <w:r w:rsidR="008D6AAE" w:rsidRPr="00294723">
        <w:rPr>
          <w:rFonts w:ascii="Arial Narrow" w:hAnsi="Arial Narrow"/>
          <w:lang w:val="es-CO"/>
        </w:rPr>
        <w:t>Noticia de Comunicación cuando haya algún cambio al horario de cuidado infantil o si los servicios de cui</w:t>
      </w:r>
      <w:r w:rsidR="00323C2E">
        <w:rPr>
          <w:rFonts w:ascii="Arial Narrow" w:hAnsi="Arial Narrow"/>
          <w:lang w:val="es-CO"/>
        </w:rPr>
        <w:t>dado infantil serán terminados</w:t>
      </w:r>
    </w:p>
    <w:p w:rsidR="00323C2E" w:rsidRDefault="00323C2E" w:rsidP="0038502E">
      <w:pPr>
        <w:spacing w:after="120"/>
        <w:rPr>
          <w:rFonts w:ascii="Arial Narrow" w:hAnsi="Arial Narrow"/>
          <w:lang w:val="es-CO"/>
        </w:rPr>
      </w:pPr>
    </w:p>
    <w:p w:rsidR="00323C2E" w:rsidRPr="00323C2E" w:rsidRDefault="00323C2E" w:rsidP="0038502E">
      <w:pPr>
        <w:spacing w:after="120"/>
        <w:rPr>
          <w:rFonts w:ascii="Arial Narrow" w:hAnsi="Arial Narrow"/>
          <w:lang w:val="es-CO"/>
        </w:rPr>
      </w:pPr>
    </w:p>
    <w:p w:rsidR="008B42CB" w:rsidRDefault="008B42CB" w:rsidP="0038502E">
      <w:pPr>
        <w:spacing w:after="120"/>
        <w:rPr>
          <w:rFonts w:ascii="Arial Narrow" w:hAnsi="Arial Narrow"/>
          <w:b/>
          <w:lang w:val="es-CO"/>
        </w:rPr>
      </w:pPr>
    </w:p>
    <w:p w:rsidR="008B42CB" w:rsidRDefault="008B42CB" w:rsidP="0038502E">
      <w:pPr>
        <w:spacing w:after="120"/>
        <w:rPr>
          <w:rFonts w:ascii="Arial Narrow" w:hAnsi="Arial Narrow"/>
          <w:b/>
          <w:lang w:val="es-CO"/>
        </w:rPr>
      </w:pPr>
    </w:p>
    <w:p w:rsidR="008D6AAE" w:rsidRPr="00294723" w:rsidRDefault="00776BEC" w:rsidP="0038502E">
      <w:pPr>
        <w:spacing w:after="120"/>
        <w:rPr>
          <w:rFonts w:ascii="Arial Narrow" w:hAnsi="Arial Narrow"/>
          <w:b/>
          <w:lang w:val="es-CO"/>
        </w:rPr>
      </w:pPr>
      <w:r w:rsidRPr="00294723">
        <w:rPr>
          <w:rFonts w:ascii="Arial Narrow" w:hAnsi="Arial Narrow"/>
          <w:b/>
          <w:lang w:val="es-CO"/>
        </w:rPr>
        <w:lastRenderedPageBreak/>
        <w:t>Guía</w:t>
      </w:r>
      <w:r w:rsidR="008D6AAE" w:rsidRPr="00294723">
        <w:rPr>
          <w:rFonts w:ascii="Arial Narrow" w:hAnsi="Arial Narrow"/>
          <w:b/>
          <w:lang w:val="es-CO"/>
        </w:rPr>
        <w:t xml:space="preserve"> de Reembolso</w:t>
      </w:r>
      <w:r w:rsidR="001B3FF5" w:rsidRPr="00294723">
        <w:rPr>
          <w:rFonts w:ascii="Arial Narrow" w:hAnsi="Arial Narrow"/>
          <w:b/>
          <w:lang w:val="es-CO"/>
        </w:rPr>
        <w:t>/Tarifa</w:t>
      </w:r>
    </w:p>
    <w:tbl>
      <w:tblPr>
        <w:tblpPr w:leftFromText="180" w:rightFromText="180" w:vertAnchor="text" w:horzAnchor="margin" w:tblpY="54"/>
        <w:tblW w:w="6276" w:type="dxa"/>
        <w:tblLook w:val="04A0" w:firstRow="1" w:lastRow="0" w:firstColumn="1" w:lastColumn="0" w:noHBand="0" w:noVBand="1"/>
      </w:tblPr>
      <w:tblGrid>
        <w:gridCol w:w="5407"/>
        <w:gridCol w:w="869"/>
      </w:tblGrid>
      <w:tr w:rsidR="0038502E" w:rsidRPr="00294723" w:rsidTr="0038502E">
        <w:trPr>
          <w:trHeight w:val="292"/>
        </w:trPr>
        <w:tc>
          <w:tcPr>
            <w:tcW w:w="5407" w:type="dxa"/>
            <w:tcBorders>
              <w:top w:val="single" w:sz="4" w:space="0" w:color="auto"/>
              <w:left w:val="single" w:sz="4" w:space="0" w:color="auto"/>
              <w:bottom w:val="double" w:sz="6" w:space="0" w:color="auto"/>
              <w:right w:val="single" w:sz="4" w:space="0" w:color="auto"/>
            </w:tcBorders>
            <w:shd w:val="clear" w:color="000000" w:fill="D9D9D9"/>
            <w:vAlign w:val="center"/>
            <w:hideMark/>
          </w:tcPr>
          <w:p w:rsidR="0038502E" w:rsidRPr="00294723" w:rsidRDefault="0038502E" w:rsidP="0038502E">
            <w:pPr>
              <w:spacing w:after="120"/>
              <w:rPr>
                <w:rFonts w:ascii="Arial Narrow" w:hAnsi="Arial Narrow"/>
                <w:b/>
                <w:bCs/>
                <w:color w:val="000000"/>
              </w:rPr>
            </w:pPr>
            <w:r w:rsidRPr="00294723">
              <w:rPr>
                <w:rFonts w:ascii="Arial Narrow" w:hAnsi="Arial Narrow"/>
                <w:b/>
                <w:bCs/>
                <w:color w:val="000000"/>
              </w:rPr>
              <w:t>Reembolso basado en la edad del niño, horas de cuidado certificadas y otros factores ajustables</w:t>
            </w:r>
          </w:p>
        </w:tc>
        <w:tc>
          <w:tcPr>
            <w:tcW w:w="0" w:type="auto"/>
            <w:tcBorders>
              <w:top w:val="single" w:sz="4" w:space="0" w:color="auto"/>
              <w:left w:val="nil"/>
              <w:bottom w:val="double" w:sz="6" w:space="0" w:color="auto"/>
              <w:right w:val="single" w:sz="4" w:space="0" w:color="auto"/>
            </w:tcBorders>
            <w:shd w:val="clear" w:color="000000" w:fill="D9D9D9"/>
            <w:vAlign w:val="center"/>
            <w:hideMark/>
          </w:tcPr>
          <w:p w:rsidR="0038502E" w:rsidRPr="00294723" w:rsidRDefault="0038502E" w:rsidP="0038502E">
            <w:pPr>
              <w:spacing w:after="120"/>
              <w:rPr>
                <w:rFonts w:ascii="Arial Narrow" w:hAnsi="Arial Narrow"/>
                <w:b/>
                <w:bCs/>
                <w:color w:val="000000"/>
              </w:rPr>
            </w:pPr>
            <w:r w:rsidRPr="00294723">
              <w:rPr>
                <w:rFonts w:ascii="Arial Narrow" w:hAnsi="Arial Narrow"/>
                <w:b/>
                <w:bCs/>
                <w:color w:val="000000"/>
              </w:rPr>
              <w:t>Cuota diaria</w:t>
            </w:r>
          </w:p>
        </w:tc>
      </w:tr>
      <w:tr w:rsidR="0038502E" w:rsidRPr="00294723" w:rsidTr="0038502E">
        <w:trPr>
          <w:trHeight w:val="292"/>
        </w:trPr>
        <w:tc>
          <w:tcPr>
            <w:tcW w:w="5407" w:type="dxa"/>
            <w:tcBorders>
              <w:top w:val="single" w:sz="4" w:space="0" w:color="auto"/>
              <w:left w:val="single" w:sz="4" w:space="0" w:color="auto"/>
              <w:bottom w:val="nil"/>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b/>
                <w:bCs/>
                <w:color w:val="000000"/>
              </w:rPr>
            </w:pPr>
            <w:r w:rsidRPr="00294723">
              <w:rPr>
                <w:rFonts w:ascii="Arial Narrow" w:hAnsi="Arial Narrow"/>
                <w:b/>
                <w:bCs/>
                <w:color w:val="000000"/>
              </w:rPr>
              <w:t>Infantes (hasta 36 meses)</w:t>
            </w:r>
          </w:p>
        </w:tc>
        <w:tc>
          <w:tcPr>
            <w:tcW w:w="0" w:type="auto"/>
            <w:tcBorders>
              <w:top w:val="single" w:sz="4" w:space="0" w:color="auto"/>
              <w:left w:val="nil"/>
              <w:bottom w:val="nil"/>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 </w:t>
            </w:r>
          </w:p>
        </w:tc>
      </w:tr>
      <w:tr w:rsidR="0038502E" w:rsidRPr="00294723" w:rsidTr="0038502E">
        <w:trPr>
          <w:trHeight w:val="292"/>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Más que Tiempo Completo (10.5+)</w:t>
            </w:r>
          </w:p>
        </w:tc>
        <w:tc>
          <w:tcPr>
            <w:tcW w:w="0" w:type="auto"/>
            <w:tcBorders>
              <w:top w:val="nil"/>
              <w:left w:val="nil"/>
              <w:bottom w:val="single" w:sz="4" w:space="0" w:color="auto"/>
              <w:right w:val="single" w:sz="4" w:space="0" w:color="auto"/>
            </w:tcBorders>
            <w:shd w:val="clear" w:color="auto" w:fill="auto"/>
            <w:noWrap/>
            <w:vAlign w:val="bottom"/>
            <w:hideMark/>
          </w:tcPr>
          <w:p w:rsidR="0038502E" w:rsidRPr="00294723" w:rsidRDefault="006B07EF" w:rsidP="0038502E">
            <w:pPr>
              <w:spacing w:after="120"/>
              <w:rPr>
                <w:rFonts w:ascii="Arial Narrow" w:hAnsi="Arial Narrow"/>
                <w:color w:val="000000"/>
              </w:rPr>
            </w:pPr>
            <w:r w:rsidRPr="00294723">
              <w:rPr>
                <w:rFonts w:ascii="Arial Narrow" w:hAnsi="Arial Narrow"/>
                <w:color w:val="000000"/>
              </w:rPr>
              <w:t>$41.75</w:t>
            </w:r>
          </w:p>
        </w:tc>
      </w:tr>
      <w:tr w:rsidR="0038502E" w:rsidRPr="00294723" w:rsidTr="0038502E">
        <w:trPr>
          <w:trHeight w:val="292"/>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Tiempo Completo (6.5-10.5)</w:t>
            </w:r>
          </w:p>
        </w:tc>
        <w:tc>
          <w:tcPr>
            <w:tcW w:w="0" w:type="auto"/>
            <w:tcBorders>
              <w:top w:val="nil"/>
              <w:left w:val="nil"/>
              <w:bottom w:val="single" w:sz="4" w:space="0" w:color="auto"/>
              <w:right w:val="single" w:sz="4" w:space="0" w:color="auto"/>
            </w:tcBorders>
            <w:shd w:val="clear" w:color="auto" w:fill="auto"/>
            <w:noWrap/>
            <w:vAlign w:val="bottom"/>
            <w:hideMark/>
          </w:tcPr>
          <w:p w:rsidR="0038502E" w:rsidRPr="00294723" w:rsidRDefault="006B07EF" w:rsidP="0038502E">
            <w:pPr>
              <w:spacing w:after="120"/>
              <w:rPr>
                <w:rFonts w:ascii="Arial Narrow" w:hAnsi="Arial Narrow"/>
                <w:color w:val="000000"/>
              </w:rPr>
            </w:pPr>
            <w:r w:rsidRPr="00294723">
              <w:rPr>
                <w:rFonts w:ascii="Arial Narrow" w:hAnsi="Arial Narrow"/>
                <w:color w:val="000000"/>
              </w:rPr>
              <w:t>$35.38</w:t>
            </w:r>
          </w:p>
        </w:tc>
      </w:tr>
      <w:tr w:rsidR="0038502E" w:rsidRPr="00294723" w:rsidTr="0038502E">
        <w:trPr>
          <w:trHeight w:val="292"/>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Tres cuartos de tiempo (4-6.49)</w:t>
            </w:r>
          </w:p>
        </w:tc>
        <w:tc>
          <w:tcPr>
            <w:tcW w:w="0" w:type="auto"/>
            <w:tcBorders>
              <w:top w:val="nil"/>
              <w:left w:val="nil"/>
              <w:bottom w:val="single" w:sz="4" w:space="0" w:color="auto"/>
              <w:right w:val="single" w:sz="4" w:space="0" w:color="auto"/>
            </w:tcBorders>
            <w:shd w:val="clear" w:color="auto" w:fill="auto"/>
            <w:noWrap/>
            <w:vAlign w:val="bottom"/>
            <w:hideMark/>
          </w:tcPr>
          <w:p w:rsidR="0038502E" w:rsidRPr="00294723" w:rsidRDefault="006B07EF" w:rsidP="0038502E">
            <w:pPr>
              <w:spacing w:after="120"/>
              <w:rPr>
                <w:rFonts w:ascii="Arial Narrow" w:hAnsi="Arial Narrow"/>
                <w:color w:val="000000"/>
              </w:rPr>
            </w:pPr>
            <w:r w:rsidRPr="00294723">
              <w:rPr>
                <w:rFonts w:ascii="Arial Narrow" w:hAnsi="Arial Narrow"/>
                <w:color w:val="000000"/>
              </w:rPr>
              <w:t>$26.53</w:t>
            </w:r>
          </w:p>
        </w:tc>
      </w:tr>
      <w:tr w:rsidR="0038502E" w:rsidRPr="00294723" w:rsidTr="0038502E">
        <w:trPr>
          <w:trHeight w:val="292"/>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Medio tiempo(bajo de 4)</w:t>
            </w:r>
          </w:p>
        </w:tc>
        <w:tc>
          <w:tcPr>
            <w:tcW w:w="0" w:type="auto"/>
            <w:tcBorders>
              <w:top w:val="nil"/>
              <w:left w:val="nil"/>
              <w:bottom w:val="single" w:sz="4" w:space="0" w:color="auto"/>
              <w:right w:val="single" w:sz="4" w:space="0" w:color="auto"/>
            </w:tcBorders>
            <w:shd w:val="clear" w:color="auto" w:fill="auto"/>
            <w:noWrap/>
            <w:vAlign w:val="bottom"/>
            <w:hideMark/>
          </w:tcPr>
          <w:p w:rsidR="0038502E" w:rsidRPr="00294723" w:rsidRDefault="006B07EF" w:rsidP="0038502E">
            <w:pPr>
              <w:spacing w:after="120"/>
              <w:rPr>
                <w:rFonts w:ascii="Arial Narrow" w:hAnsi="Arial Narrow"/>
                <w:color w:val="000000"/>
              </w:rPr>
            </w:pPr>
            <w:r w:rsidRPr="00294723">
              <w:rPr>
                <w:rFonts w:ascii="Arial Narrow" w:hAnsi="Arial Narrow"/>
                <w:color w:val="000000"/>
              </w:rPr>
              <w:t>$19.46</w:t>
            </w:r>
          </w:p>
        </w:tc>
      </w:tr>
      <w:tr w:rsidR="0038502E" w:rsidRPr="00294723" w:rsidTr="0038502E">
        <w:trPr>
          <w:trHeight w:val="292"/>
        </w:trPr>
        <w:tc>
          <w:tcPr>
            <w:tcW w:w="5407" w:type="dxa"/>
            <w:tcBorders>
              <w:top w:val="nil"/>
              <w:left w:val="single" w:sz="4" w:space="0" w:color="auto"/>
              <w:bottom w:val="nil"/>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b/>
                <w:bCs/>
                <w:color w:val="000000"/>
              </w:rPr>
            </w:pPr>
            <w:r w:rsidRPr="00294723">
              <w:rPr>
                <w:rFonts w:ascii="Arial Narrow" w:hAnsi="Arial Narrow"/>
                <w:b/>
                <w:bCs/>
                <w:color w:val="000000"/>
              </w:rPr>
              <w:t>Tres Años y Mas</w:t>
            </w:r>
          </w:p>
        </w:tc>
        <w:tc>
          <w:tcPr>
            <w:tcW w:w="0" w:type="auto"/>
            <w:tcBorders>
              <w:top w:val="nil"/>
              <w:left w:val="nil"/>
              <w:bottom w:val="nil"/>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 </w:t>
            </w:r>
          </w:p>
        </w:tc>
      </w:tr>
      <w:tr w:rsidR="0038502E" w:rsidRPr="00294723" w:rsidTr="006B07EF">
        <w:trPr>
          <w:trHeight w:val="210"/>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Más que Tiempo Completo (10.5+)</w:t>
            </w:r>
          </w:p>
        </w:tc>
        <w:tc>
          <w:tcPr>
            <w:tcW w:w="0" w:type="auto"/>
            <w:tcBorders>
              <w:top w:val="nil"/>
              <w:left w:val="nil"/>
              <w:bottom w:val="single" w:sz="4" w:space="0" w:color="auto"/>
              <w:right w:val="single" w:sz="4" w:space="0" w:color="auto"/>
            </w:tcBorders>
            <w:shd w:val="clear" w:color="auto" w:fill="auto"/>
            <w:noWrap/>
            <w:vAlign w:val="bottom"/>
            <w:hideMark/>
          </w:tcPr>
          <w:p w:rsidR="0038502E" w:rsidRPr="00294723" w:rsidRDefault="006B07EF" w:rsidP="0038502E">
            <w:pPr>
              <w:spacing w:after="120"/>
              <w:rPr>
                <w:rFonts w:ascii="Arial Narrow" w:hAnsi="Arial Narrow"/>
                <w:color w:val="000000"/>
              </w:rPr>
            </w:pPr>
            <w:r w:rsidRPr="00294723">
              <w:rPr>
                <w:rFonts w:ascii="Arial Narrow" w:hAnsi="Arial Narrow"/>
                <w:color w:val="000000"/>
              </w:rPr>
              <w:t>29.82</w:t>
            </w:r>
          </w:p>
        </w:tc>
      </w:tr>
      <w:tr w:rsidR="0038502E" w:rsidRPr="00294723" w:rsidTr="0038502E">
        <w:trPr>
          <w:trHeight w:val="292"/>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Tiempo Completo (6.5-10.5)</w:t>
            </w:r>
          </w:p>
        </w:tc>
        <w:tc>
          <w:tcPr>
            <w:tcW w:w="0" w:type="auto"/>
            <w:tcBorders>
              <w:top w:val="nil"/>
              <w:left w:val="nil"/>
              <w:bottom w:val="single" w:sz="4" w:space="0" w:color="auto"/>
              <w:right w:val="single" w:sz="4" w:space="0" w:color="auto"/>
            </w:tcBorders>
            <w:shd w:val="clear" w:color="auto" w:fill="auto"/>
            <w:noWrap/>
            <w:vAlign w:val="bottom"/>
            <w:hideMark/>
          </w:tcPr>
          <w:p w:rsidR="0038502E" w:rsidRPr="00294723" w:rsidRDefault="006B07EF" w:rsidP="0038502E">
            <w:pPr>
              <w:spacing w:after="120"/>
              <w:rPr>
                <w:rFonts w:ascii="Arial Narrow" w:hAnsi="Arial Narrow"/>
                <w:color w:val="000000"/>
              </w:rPr>
            </w:pPr>
            <w:r w:rsidRPr="00294723">
              <w:rPr>
                <w:rFonts w:ascii="Arial Narrow" w:hAnsi="Arial Narrow"/>
                <w:color w:val="000000"/>
              </w:rPr>
              <w:t>$25.27</w:t>
            </w:r>
          </w:p>
        </w:tc>
      </w:tr>
      <w:tr w:rsidR="0038502E" w:rsidRPr="00294723" w:rsidTr="0038502E">
        <w:trPr>
          <w:trHeight w:val="292"/>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Tres cuartos de tiempo (4-6.49)</w:t>
            </w:r>
          </w:p>
        </w:tc>
        <w:tc>
          <w:tcPr>
            <w:tcW w:w="0" w:type="auto"/>
            <w:tcBorders>
              <w:top w:val="nil"/>
              <w:left w:val="nil"/>
              <w:bottom w:val="single" w:sz="4" w:space="0" w:color="auto"/>
              <w:right w:val="single" w:sz="4" w:space="0" w:color="auto"/>
            </w:tcBorders>
            <w:shd w:val="clear" w:color="auto" w:fill="auto"/>
            <w:noWrap/>
            <w:vAlign w:val="bottom"/>
            <w:hideMark/>
          </w:tcPr>
          <w:p w:rsidR="0038502E" w:rsidRPr="00294723" w:rsidRDefault="006B07EF" w:rsidP="0038502E">
            <w:pPr>
              <w:spacing w:after="120"/>
              <w:rPr>
                <w:rFonts w:ascii="Arial Narrow" w:hAnsi="Arial Narrow"/>
                <w:color w:val="000000"/>
              </w:rPr>
            </w:pPr>
            <w:r w:rsidRPr="00294723">
              <w:rPr>
                <w:rFonts w:ascii="Arial Narrow" w:hAnsi="Arial Narrow"/>
                <w:color w:val="000000"/>
              </w:rPr>
              <w:t>$18.95</w:t>
            </w:r>
          </w:p>
        </w:tc>
      </w:tr>
      <w:tr w:rsidR="0038502E" w:rsidRPr="00294723" w:rsidTr="0038502E">
        <w:trPr>
          <w:trHeight w:val="292"/>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Medio tiempo(bajo de 4)</w:t>
            </w:r>
          </w:p>
        </w:tc>
        <w:tc>
          <w:tcPr>
            <w:tcW w:w="0" w:type="auto"/>
            <w:tcBorders>
              <w:top w:val="nil"/>
              <w:left w:val="nil"/>
              <w:bottom w:val="single" w:sz="4" w:space="0" w:color="auto"/>
              <w:right w:val="single" w:sz="4" w:space="0" w:color="auto"/>
            </w:tcBorders>
            <w:shd w:val="clear" w:color="auto" w:fill="auto"/>
            <w:noWrap/>
            <w:vAlign w:val="bottom"/>
            <w:hideMark/>
          </w:tcPr>
          <w:p w:rsidR="0038502E" w:rsidRPr="00294723" w:rsidRDefault="006B07EF" w:rsidP="0038502E">
            <w:pPr>
              <w:spacing w:after="120"/>
              <w:rPr>
                <w:rFonts w:ascii="Arial Narrow" w:hAnsi="Arial Narrow"/>
                <w:color w:val="000000"/>
              </w:rPr>
            </w:pPr>
            <w:r w:rsidRPr="00294723">
              <w:rPr>
                <w:rFonts w:ascii="Arial Narrow" w:hAnsi="Arial Narrow"/>
                <w:color w:val="000000"/>
              </w:rPr>
              <w:t>$13.90</w:t>
            </w:r>
          </w:p>
        </w:tc>
      </w:tr>
      <w:tr w:rsidR="0038502E" w:rsidRPr="00294723" w:rsidTr="0038502E">
        <w:trPr>
          <w:trHeight w:val="292"/>
        </w:trPr>
        <w:tc>
          <w:tcPr>
            <w:tcW w:w="5407" w:type="dxa"/>
            <w:tcBorders>
              <w:top w:val="nil"/>
              <w:left w:val="single" w:sz="4" w:space="0" w:color="auto"/>
              <w:bottom w:val="nil"/>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b/>
                <w:bCs/>
                <w:color w:val="000000"/>
              </w:rPr>
            </w:pPr>
            <w:r w:rsidRPr="00294723">
              <w:rPr>
                <w:rFonts w:ascii="Arial Narrow" w:hAnsi="Arial Narrow"/>
                <w:b/>
                <w:bCs/>
                <w:color w:val="000000"/>
              </w:rPr>
              <w:t>Tres Años y Más – Necesidades excepcionales/Incapacidad severa</w:t>
            </w:r>
          </w:p>
        </w:tc>
        <w:tc>
          <w:tcPr>
            <w:tcW w:w="0" w:type="auto"/>
            <w:tcBorders>
              <w:top w:val="nil"/>
              <w:left w:val="nil"/>
              <w:bottom w:val="nil"/>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 </w:t>
            </w:r>
          </w:p>
        </w:tc>
      </w:tr>
      <w:tr w:rsidR="0038502E" w:rsidRPr="00294723" w:rsidTr="0038502E">
        <w:trPr>
          <w:trHeight w:val="292"/>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Más que Tiempo Completo (10.5+)</w:t>
            </w:r>
          </w:p>
        </w:tc>
        <w:tc>
          <w:tcPr>
            <w:tcW w:w="0" w:type="auto"/>
            <w:tcBorders>
              <w:top w:val="nil"/>
              <w:left w:val="nil"/>
              <w:bottom w:val="single" w:sz="4" w:space="0" w:color="auto"/>
              <w:right w:val="single" w:sz="4" w:space="0" w:color="auto"/>
            </w:tcBorders>
            <w:shd w:val="clear" w:color="auto" w:fill="auto"/>
            <w:noWrap/>
            <w:vAlign w:val="bottom"/>
            <w:hideMark/>
          </w:tcPr>
          <w:p w:rsidR="0038502E" w:rsidRPr="00294723" w:rsidRDefault="006B07EF" w:rsidP="0038502E">
            <w:pPr>
              <w:spacing w:after="120"/>
              <w:rPr>
                <w:rFonts w:ascii="Arial Narrow" w:hAnsi="Arial Narrow"/>
                <w:color w:val="000000"/>
              </w:rPr>
            </w:pPr>
            <w:r w:rsidRPr="00294723">
              <w:rPr>
                <w:rFonts w:ascii="Arial Narrow" w:hAnsi="Arial Narrow"/>
                <w:color w:val="000000"/>
              </w:rPr>
              <w:t>$35.78</w:t>
            </w:r>
          </w:p>
        </w:tc>
      </w:tr>
      <w:tr w:rsidR="0038502E" w:rsidRPr="00294723" w:rsidTr="0038502E">
        <w:trPr>
          <w:trHeight w:val="292"/>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Tiempo Completo (6.5-10.5)</w:t>
            </w:r>
          </w:p>
        </w:tc>
        <w:tc>
          <w:tcPr>
            <w:tcW w:w="0" w:type="auto"/>
            <w:tcBorders>
              <w:top w:val="nil"/>
              <w:left w:val="nil"/>
              <w:bottom w:val="single" w:sz="4" w:space="0" w:color="auto"/>
              <w:right w:val="single" w:sz="4" w:space="0" w:color="auto"/>
            </w:tcBorders>
            <w:shd w:val="clear" w:color="auto" w:fill="auto"/>
            <w:noWrap/>
            <w:vAlign w:val="bottom"/>
            <w:hideMark/>
          </w:tcPr>
          <w:p w:rsidR="0038502E" w:rsidRPr="00294723" w:rsidRDefault="006B07EF" w:rsidP="0038502E">
            <w:pPr>
              <w:spacing w:after="120"/>
              <w:rPr>
                <w:rFonts w:ascii="Arial Narrow" w:hAnsi="Arial Narrow"/>
                <w:color w:val="000000"/>
              </w:rPr>
            </w:pPr>
            <w:r w:rsidRPr="00294723">
              <w:rPr>
                <w:rFonts w:ascii="Arial Narrow" w:hAnsi="Arial Narrow"/>
                <w:color w:val="000000"/>
              </w:rPr>
              <w:t>$30.32</w:t>
            </w:r>
          </w:p>
        </w:tc>
      </w:tr>
      <w:tr w:rsidR="0038502E" w:rsidRPr="00294723" w:rsidTr="0038502E">
        <w:trPr>
          <w:trHeight w:val="292"/>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Tres cuartos de tiempo (4-6.49)</w:t>
            </w:r>
          </w:p>
        </w:tc>
        <w:tc>
          <w:tcPr>
            <w:tcW w:w="0" w:type="auto"/>
            <w:tcBorders>
              <w:top w:val="nil"/>
              <w:left w:val="nil"/>
              <w:bottom w:val="single" w:sz="4" w:space="0" w:color="auto"/>
              <w:right w:val="single" w:sz="4" w:space="0" w:color="auto"/>
            </w:tcBorders>
            <w:shd w:val="clear" w:color="auto" w:fill="auto"/>
            <w:noWrap/>
            <w:vAlign w:val="bottom"/>
            <w:hideMark/>
          </w:tcPr>
          <w:p w:rsidR="0038502E" w:rsidRPr="00294723" w:rsidRDefault="006B07EF" w:rsidP="0038502E">
            <w:pPr>
              <w:spacing w:after="120"/>
              <w:rPr>
                <w:rFonts w:ascii="Arial Narrow" w:hAnsi="Arial Narrow"/>
                <w:color w:val="000000"/>
              </w:rPr>
            </w:pPr>
            <w:r w:rsidRPr="00294723">
              <w:rPr>
                <w:rFonts w:ascii="Arial Narrow" w:hAnsi="Arial Narrow"/>
                <w:color w:val="000000"/>
              </w:rPr>
              <w:t>$22.74</w:t>
            </w:r>
          </w:p>
        </w:tc>
      </w:tr>
      <w:tr w:rsidR="0038502E" w:rsidRPr="00294723" w:rsidTr="0038502E">
        <w:trPr>
          <w:trHeight w:val="292"/>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Medio tiempo(bajo de 4)</w:t>
            </w:r>
          </w:p>
        </w:tc>
        <w:tc>
          <w:tcPr>
            <w:tcW w:w="0" w:type="auto"/>
            <w:tcBorders>
              <w:top w:val="nil"/>
              <w:left w:val="nil"/>
              <w:bottom w:val="single" w:sz="4" w:space="0" w:color="auto"/>
              <w:right w:val="single" w:sz="4" w:space="0" w:color="auto"/>
            </w:tcBorders>
            <w:shd w:val="clear" w:color="auto" w:fill="auto"/>
            <w:noWrap/>
            <w:vAlign w:val="bottom"/>
            <w:hideMark/>
          </w:tcPr>
          <w:p w:rsidR="0038502E" w:rsidRPr="00294723" w:rsidRDefault="006B07EF" w:rsidP="0038502E">
            <w:pPr>
              <w:spacing w:after="120"/>
              <w:rPr>
                <w:rFonts w:ascii="Arial Narrow" w:hAnsi="Arial Narrow"/>
                <w:color w:val="000000"/>
              </w:rPr>
            </w:pPr>
            <w:r w:rsidRPr="00294723">
              <w:rPr>
                <w:rFonts w:ascii="Arial Narrow" w:hAnsi="Arial Narrow"/>
                <w:color w:val="000000"/>
              </w:rPr>
              <w:t>$16.68</w:t>
            </w:r>
          </w:p>
        </w:tc>
      </w:tr>
      <w:tr w:rsidR="0038502E" w:rsidRPr="00294723" w:rsidTr="0038502E">
        <w:trPr>
          <w:trHeight w:val="292"/>
        </w:trPr>
        <w:tc>
          <w:tcPr>
            <w:tcW w:w="5407" w:type="dxa"/>
            <w:tcBorders>
              <w:top w:val="nil"/>
              <w:left w:val="single" w:sz="4" w:space="0" w:color="auto"/>
              <w:bottom w:val="nil"/>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b/>
                <w:bCs/>
                <w:color w:val="000000"/>
              </w:rPr>
            </w:pPr>
            <w:r w:rsidRPr="00294723">
              <w:rPr>
                <w:rFonts w:ascii="Arial Narrow" w:hAnsi="Arial Narrow"/>
                <w:b/>
                <w:bCs/>
                <w:color w:val="000000"/>
              </w:rPr>
              <w:t>Tres años y Más – CPS, Riesgo, inglés limitado y no proficiente</w:t>
            </w:r>
          </w:p>
        </w:tc>
        <w:tc>
          <w:tcPr>
            <w:tcW w:w="0" w:type="auto"/>
            <w:tcBorders>
              <w:top w:val="nil"/>
              <w:left w:val="nil"/>
              <w:bottom w:val="nil"/>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 </w:t>
            </w:r>
          </w:p>
        </w:tc>
      </w:tr>
      <w:tr w:rsidR="0038502E" w:rsidRPr="00294723" w:rsidTr="0038502E">
        <w:trPr>
          <w:trHeight w:val="292"/>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Tiempo Completo Plus (10.5+)</w:t>
            </w:r>
          </w:p>
        </w:tc>
        <w:tc>
          <w:tcPr>
            <w:tcW w:w="0" w:type="auto"/>
            <w:tcBorders>
              <w:top w:val="nil"/>
              <w:left w:val="nil"/>
              <w:bottom w:val="single" w:sz="4" w:space="0" w:color="auto"/>
              <w:right w:val="single" w:sz="4" w:space="0" w:color="auto"/>
            </w:tcBorders>
            <w:shd w:val="clear" w:color="auto" w:fill="auto"/>
            <w:noWrap/>
            <w:vAlign w:val="bottom"/>
            <w:hideMark/>
          </w:tcPr>
          <w:p w:rsidR="0038502E" w:rsidRPr="00294723" w:rsidRDefault="006B07EF" w:rsidP="0038502E">
            <w:pPr>
              <w:spacing w:after="120"/>
              <w:rPr>
                <w:rFonts w:ascii="Arial Narrow" w:hAnsi="Arial Narrow"/>
                <w:color w:val="000000"/>
              </w:rPr>
            </w:pPr>
            <w:r w:rsidRPr="00294723">
              <w:rPr>
                <w:rFonts w:ascii="Arial Narrow" w:hAnsi="Arial Narrow"/>
                <w:color w:val="000000"/>
              </w:rPr>
              <w:t>$32.80</w:t>
            </w:r>
          </w:p>
        </w:tc>
      </w:tr>
      <w:tr w:rsidR="0038502E" w:rsidRPr="00294723" w:rsidTr="0038502E">
        <w:trPr>
          <w:trHeight w:val="292"/>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Tiempo Completo (6.5-10.5)</w:t>
            </w:r>
          </w:p>
        </w:tc>
        <w:tc>
          <w:tcPr>
            <w:tcW w:w="0" w:type="auto"/>
            <w:tcBorders>
              <w:top w:val="nil"/>
              <w:left w:val="nil"/>
              <w:bottom w:val="single" w:sz="4" w:space="0" w:color="auto"/>
              <w:right w:val="single" w:sz="4" w:space="0" w:color="auto"/>
            </w:tcBorders>
            <w:shd w:val="clear" w:color="auto" w:fill="auto"/>
            <w:noWrap/>
            <w:vAlign w:val="bottom"/>
            <w:hideMark/>
          </w:tcPr>
          <w:p w:rsidR="0038502E" w:rsidRPr="00294723" w:rsidRDefault="006B07EF" w:rsidP="0038502E">
            <w:pPr>
              <w:spacing w:after="120"/>
              <w:rPr>
                <w:rFonts w:ascii="Arial Narrow" w:hAnsi="Arial Narrow"/>
                <w:color w:val="000000"/>
              </w:rPr>
            </w:pPr>
            <w:r w:rsidRPr="00294723">
              <w:rPr>
                <w:rFonts w:ascii="Arial Narrow" w:hAnsi="Arial Narrow"/>
                <w:color w:val="000000"/>
              </w:rPr>
              <w:t>$27.80</w:t>
            </w:r>
          </w:p>
        </w:tc>
      </w:tr>
      <w:tr w:rsidR="0038502E" w:rsidRPr="00294723" w:rsidTr="0038502E">
        <w:trPr>
          <w:trHeight w:val="292"/>
        </w:trPr>
        <w:tc>
          <w:tcPr>
            <w:tcW w:w="5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Tres cuartos de tiempo (4-6.49)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502E" w:rsidRPr="00294723" w:rsidRDefault="006B07EF" w:rsidP="0038502E">
            <w:pPr>
              <w:spacing w:after="120"/>
              <w:rPr>
                <w:rFonts w:ascii="Arial Narrow" w:hAnsi="Arial Narrow"/>
                <w:color w:val="000000"/>
              </w:rPr>
            </w:pPr>
            <w:r w:rsidRPr="00294723">
              <w:rPr>
                <w:rFonts w:ascii="Arial Narrow" w:hAnsi="Arial Narrow"/>
                <w:color w:val="000000"/>
              </w:rPr>
              <w:t>$20.85</w:t>
            </w:r>
          </w:p>
        </w:tc>
      </w:tr>
      <w:tr w:rsidR="0038502E" w:rsidRPr="00294723" w:rsidTr="0038502E">
        <w:trPr>
          <w:trHeight w:val="82"/>
        </w:trPr>
        <w:tc>
          <w:tcPr>
            <w:tcW w:w="5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02E" w:rsidRPr="00294723" w:rsidRDefault="0038502E" w:rsidP="0038502E">
            <w:pPr>
              <w:spacing w:after="120"/>
              <w:rPr>
                <w:rFonts w:ascii="Arial Narrow" w:hAnsi="Arial Narrow"/>
                <w:color w:val="000000"/>
              </w:rPr>
            </w:pPr>
            <w:r w:rsidRPr="00294723">
              <w:rPr>
                <w:rFonts w:ascii="Arial Narrow" w:hAnsi="Arial Narrow"/>
                <w:color w:val="000000"/>
              </w:rPr>
              <w:t>Medio tiempo(bajo de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502E" w:rsidRPr="00294723" w:rsidRDefault="006B07EF" w:rsidP="0038502E">
            <w:pPr>
              <w:spacing w:after="120"/>
              <w:rPr>
                <w:rFonts w:ascii="Arial Narrow" w:hAnsi="Arial Narrow"/>
                <w:color w:val="000000"/>
              </w:rPr>
            </w:pPr>
            <w:r w:rsidRPr="00294723">
              <w:rPr>
                <w:rFonts w:ascii="Arial Narrow" w:hAnsi="Arial Narrow"/>
                <w:color w:val="000000"/>
              </w:rPr>
              <w:t>$15.29</w:t>
            </w:r>
          </w:p>
        </w:tc>
      </w:tr>
    </w:tbl>
    <w:p w:rsidR="0038502E" w:rsidRDefault="0038502E" w:rsidP="0038502E">
      <w:pPr>
        <w:spacing w:after="120"/>
        <w:rPr>
          <w:rFonts w:ascii="Arial Narrow" w:hAnsi="Arial Narrow"/>
          <w:b/>
          <w:lang w:val="es-CO"/>
        </w:rPr>
      </w:pPr>
    </w:p>
    <w:p w:rsidR="008B42CB" w:rsidRPr="00294723" w:rsidRDefault="008B42CB" w:rsidP="0038502E">
      <w:pPr>
        <w:spacing w:after="120"/>
        <w:rPr>
          <w:rFonts w:ascii="Arial Narrow" w:hAnsi="Arial Narrow"/>
          <w:b/>
          <w:lang w:val="es-CO"/>
        </w:rPr>
      </w:pPr>
    </w:p>
    <w:p w:rsidR="008B42CB" w:rsidRDefault="008B42CB" w:rsidP="0038502E">
      <w:pPr>
        <w:spacing w:after="120"/>
        <w:rPr>
          <w:rFonts w:ascii="Arial Narrow" w:hAnsi="Arial Narrow"/>
          <w:b/>
          <w:lang w:val="es-CO"/>
        </w:rPr>
      </w:pPr>
    </w:p>
    <w:p w:rsidR="008B42CB" w:rsidRDefault="008B42CB" w:rsidP="0038502E">
      <w:pPr>
        <w:spacing w:after="120"/>
        <w:rPr>
          <w:rFonts w:ascii="Arial Narrow" w:hAnsi="Arial Narrow"/>
          <w:b/>
          <w:lang w:val="es-CO"/>
        </w:rPr>
      </w:pPr>
    </w:p>
    <w:p w:rsidR="00AA56CF" w:rsidRPr="00294723" w:rsidRDefault="00AA56CF" w:rsidP="0038502E">
      <w:pPr>
        <w:spacing w:after="120"/>
        <w:rPr>
          <w:rFonts w:ascii="Arial Narrow" w:hAnsi="Arial Narrow"/>
          <w:b/>
          <w:lang w:val="es-CO"/>
        </w:rPr>
      </w:pPr>
      <w:r w:rsidRPr="00294723">
        <w:rPr>
          <w:rFonts w:ascii="Arial Narrow" w:hAnsi="Arial Narrow"/>
          <w:b/>
          <w:lang w:val="es-CO"/>
        </w:rPr>
        <w:lastRenderedPageBreak/>
        <w:t xml:space="preserve">LOS CARGOS NO PAGADOS POR </w:t>
      </w:r>
      <w:r w:rsidR="009823BA" w:rsidRPr="00294723">
        <w:rPr>
          <w:rFonts w:ascii="Arial Narrow" w:hAnsi="Arial Narrow"/>
          <w:b/>
          <w:lang w:val="es-CO"/>
        </w:rPr>
        <w:t>El</w:t>
      </w:r>
      <w:r w:rsidRPr="00294723">
        <w:rPr>
          <w:rFonts w:ascii="Arial Narrow" w:hAnsi="Arial Narrow"/>
          <w:b/>
          <w:lang w:val="es-CO"/>
        </w:rPr>
        <w:t xml:space="preserve"> PROGRAMA </w:t>
      </w:r>
      <w:r w:rsidR="00340BBF" w:rsidRPr="00294723">
        <w:rPr>
          <w:rFonts w:ascii="Arial Narrow" w:hAnsi="Arial Narrow"/>
          <w:b/>
          <w:lang w:val="es-CO"/>
        </w:rPr>
        <w:fldChar w:fldCharType="begin"/>
      </w:r>
      <w:r w:rsidRPr="00294723">
        <w:rPr>
          <w:rFonts w:ascii="Arial Narrow" w:hAnsi="Arial Narrow"/>
          <w:b/>
          <w:lang w:val="es-CO"/>
        </w:rPr>
        <w:instrText>tc "CHARGES NOT PAID BY THE FBG/AP PROGRAM" \l 1</w:instrText>
      </w:r>
      <w:r w:rsidR="00340BBF" w:rsidRPr="00294723">
        <w:rPr>
          <w:rFonts w:ascii="Arial Narrow" w:hAnsi="Arial Narrow"/>
          <w:b/>
          <w:lang w:val="es-CO"/>
        </w:rPr>
        <w:fldChar w:fldCharType="end"/>
      </w:r>
    </w:p>
    <w:p w:rsidR="00AA56CF" w:rsidRPr="00294723" w:rsidRDefault="009823BA" w:rsidP="00AB119F">
      <w:pPr>
        <w:numPr>
          <w:ilvl w:val="0"/>
          <w:numId w:val="23"/>
        </w:numPr>
        <w:tabs>
          <w:tab w:val="left" w:pos="1260"/>
        </w:tabs>
        <w:rPr>
          <w:rFonts w:ascii="Arial Narrow" w:hAnsi="Arial Narrow"/>
          <w:lang w:val="es-CO"/>
        </w:rPr>
      </w:pPr>
      <w:r w:rsidRPr="00294723">
        <w:rPr>
          <w:rFonts w:ascii="Arial Narrow" w:hAnsi="Arial Narrow"/>
          <w:lang w:val="es-CO"/>
        </w:rPr>
        <w:t>El</w:t>
      </w:r>
      <w:r w:rsidR="00AA56CF" w:rsidRPr="00294723">
        <w:rPr>
          <w:rFonts w:ascii="Arial Narrow" w:hAnsi="Arial Narrow"/>
          <w:lang w:val="es-CO"/>
        </w:rPr>
        <w:t xml:space="preserve"> programa</w:t>
      </w:r>
      <w:r w:rsidRPr="00294723">
        <w:rPr>
          <w:rFonts w:ascii="Arial Narrow" w:hAnsi="Arial Narrow"/>
          <w:lang w:val="es-CO"/>
        </w:rPr>
        <w:t xml:space="preserve"> de</w:t>
      </w:r>
      <w:r w:rsidR="00AA56CF" w:rsidRPr="00294723">
        <w:rPr>
          <w:rFonts w:ascii="Arial Narrow" w:hAnsi="Arial Narrow"/>
          <w:lang w:val="es-CO"/>
        </w:rPr>
        <w:t xml:space="preserve"> </w:t>
      </w:r>
      <w:r w:rsidR="00D369E5" w:rsidRPr="00294723">
        <w:rPr>
          <w:rFonts w:ascii="Arial Narrow" w:hAnsi="Arial Narrow"/>
          <w:lang w:val="es-CO"/>
        </w:rPr>
        <w:t>FCCHEN</w:t>
      </w:r>
      <w:r w:rsidR="00AA56CF" w:rsidRPr="00294723">
        <w:rPr>
          <w:rFonts w:ascii="Arial Narrow" w:hAnsi="Arial Narrow"/>
          <w:lang w:val="es-CO"/>
        </w:rPr>
        <w:t xml:space="preserve"> </w:t>
      </w:r>
      <w:r w:rsidRPr="00294723">
        <w:rPr>
          <w:rFonts w:ascii="Arial Narrow" w:hAnsi="Arial Narrow"/>
          <w:u w:val="single"/>
          <w:lang w:val="es-CO"/>
        </w:rPr>
        <w:t>no pagará</w:t>
      </w:r>
      <w:r w:rsidR="00AA56CF" w:rsidRPr="00294723">
        <w:rPr>
          <w:rFonts w:ascii="Arial Narrow" w:hAnsi="Arial Narrow"/>
          <w:lang w:val="es-CO"/>
        </w:rPr>
        <w:t xml:space="preserve"> cuando el proveedor no está disponible para proveer servicios como cuando el proveedor está de vacaciones, enfermo, cerrado por días feriados o si el proveedor elige no proveer servicios.    </w:t>
      </w:r>
    </w:p>
    <w:p w:rsidR="00AA56CF" w:rsidRPr="00294723" w:rsidRDefault="00AA56CF" w:rsidP="00AB119F">
      <w:pPr>
        <w:pStyle w:val="BodyTextIndent"/>
        <w:numPr>
          <w:ilvl w:val="0"/>
          <w:numId w:val="23"/>
        </w:numPr>
        <w:tabs>
          <w:tab w:val="left" w:pos="1260"/>
        </w:tabs>
        <w:spacing w:after="0"/>
        <w:rPr>
          <w:rFonts w:ascii="Arial Narrow" w:hAnsi="Arial Narrow"/>
          <w:lang w:val="es-CO"/>
        </w:rPr>
      </w:pPr>
      <w:r w:rsidRPr="00294723">
        <w:rPr>
          <w:rFonts w:ascii="Arial Narrow" w:hAnsi="Arial Narrow"/>
          <w:lang w:val="es-CO"/>
        </w:rPr>
        <w:t xml:space="preserve">Los padres/guardianes son responsables por los cargos incurridos por levantar tarde a los niños.   </w:t>
      </w:r>
    </w:p>
    <w:p w:rsidR="00AA56CF" w:rsidRPr="00294723" w:rsidRDefault="00AA56CF" w:rsidP="00AB119F">
      <w:pPr>
        <w:numPr>
          <w:ilvl w:val="0"/>
          <w:numId w:val="23"/>
        </w:numPr>
        <w:tabs>
          <w:tab w:val="left" w:pos="1260"/>
        </w:tabs>
        <w:rPr>
          <w:rFonts w:ascii="Arial Narrow" w:hAnsi="Arial Narrow"/>
          <w:lang w:val="es-CO"/>
        </w:rPr>
      </w:pPr>
      <w:r w:rsidRPr="00294723">
        <w:rPr>
          <w:rFonts w:ascii="Arial Narrow" w:hAnsi="Arial Narrow"/>
          <w:lang w:val="es-CO"/>
        </w:rPr>
        <w:t>Cuando los padres/guardianes hacen un cambio pero no proveen a</w:t>
      </w:r>
      <w:r w:rsidR="009823BA" w:rsidRPr="00294723">
        <w:rPr>
          <w:rFonts w:ascii="Arial Narrow" w:hAnsi="Arial Narrow"/>
          <w:lang w:val="es-CO"/>
        </w:rPr>
        <w:t>l</w:t>
      </w:r>
      <w:r w:rsidRPr="00294723">
        <w:rPr>
          <w:rFonts w:ascii="Arial Narrow" w:hAnsi="Arial Narrow"/>
          <w:lang w:val="es-CO"/>
        </w:rPr>
        <w:t xml:space="preserve"> programa</w:t>
      </w:r>
      <w:r w:rsidR="009823BA" w:rsidRPr="00294723">
        <w:rPr>
          <w:rFonts w:ascii="Arial Narrow" w:hAnsi="Arial Narrow"/>
          <w:lang w:val="es-CO"/>
        </w:rPr>
        <w:t xml:space="preserve"> de</w:t>
      </w:r>
      <w:r w:rsidRPr="00294723">
        <w:rPr>
          <w:rFonts w:ascii="Arial Narrow" w:hAnsi="Arial Narrow"/>
          <w:lang w:val="es-CO"/>
        </w:rPr>
        <w:t xml:space="preserve"> </w:t>
      </w:r>
      <w:r w:rsidR="00D369E5" w:rsidRPr="00294723">
        <w:rPr>
          <w:rFonts w:ascii="Arial Narrow" w:hAnsi="Arial Narrow"/>
          <w:lang w:val="es-CO"/>
        </w:rPr>
        <w:t>FCCHEN</w:t>
      </w:r>
      <w:r w:rsidRPr="00294723">
        <w:rPr>
          <w:rFonts w:ascii="Arial Narrow" w:hAnsi="Arial Narrow"/>
          <w:lang w:val="es-CO"/>
        </w:rPr>
        <w:t xml:space="preserve"> una notificación de dos (2) semanas antes del cambio, </w:t>
      </w:r>
      <w:r w:rsidR="009823BA" w:rsidRPr="00294723">
        <w:rPr>
          <w:rFonts w:ascii="Arial Narrow" w:hAnsi="Arial Narrow"/>
          <w:lang w:val="es-CO"/>
        </w:rPr>
        <w:t>el</w:t>
      </w:r>
      <w:r w:rsidRPr="00294723">
        <w:rPr>
          <w:rFonts w:ascii="Arial Narrow" w:hAnsi="Arial Narrow"/>
          <w:lang w:val="es-CO"/>
        </w:rPr>
        <w:t xml:space="preserve"> programa </w:t>
      </w:r>
      <w:r w:rsidR="009823BA" w:rsidRPr="00294723">
        <w:rPr>
          <w:rFonts w:ascii="Arial Narrow" w:hAnsi="Arial Narrow"/>
          <w:lang w:val="es-CO"/>
        </w:rPr>
        <w:t xml:space="preserve">de </w:t>
      </w:r>
      <w:r w:rsidR="00D369E5" w:rsidRPr="00294723">
        <w:rPr>
          <w:rFonts w:ascii="Arial Narrow" w:hAnsi="Arial Narrow"/>
          <w:lang w:val="es-CO"/>
        </w:rPr>
        <w:t>FCCHEN</w:t>
      </w:r>
      <w:r w:rsidRPr="00294723">
        <w:rPr>
          <w:rFonts w:ascii="Arial Narrow" w:hAnsi="Arial Narrow"/>
          <w:lang w:val="es-CO"/>
        </w:rPr>
        <w:t xml:space="preserve"> no será responsable por el pago.   </w:t>
      </w:r>
    </w:p>
    <w:p w:rsidR="009823BA" w:rsidRPr="00294723" w:rsidRDefault="00AA56CF" w:rsidP="00AB119F">
      <w:pPr>
        <w:numPr>
          <w:ilvl w:val="0"/>
          <w:numId w:val="23"/>
        </w:numPr>
        <w:tabs>
          <w:tab w:val="left" w:pos="1260"/>
        </w:tabs>
        <w:rPr>
          <w:rFonts w:ascii="Arial Narrow" w:hAnsi="Arial Narrow"/>
          <w:lang w:val="es-CO"/>
        </w:rPr>
      </w:pPr>
      <w:r w:rsidRPr="00294723">
        <w:rPr>
          <w:rFonts w:ascii="Arial Narrow" w:hAnsi="Arial Narrow"/>
          <w:lang w:val="es-CO"/>
        </w:rPr>
        <w:t xml:space="preserve">Las ausencias injustificadas no serán pagadas.  </w:t>
      </w:r>
    </w:p>
    <w:p w:rsidR="00F12670" w:rsidRPr="00294723" w:rsidRDefault="00F12670" w:rsidP="00F12670">
      <w:pPr>
        <w:tabs>
          <w:tab w:val="left" w:pos="1260"/>
        </w:tabs>
        <w:ind w:left="720"/>
        <w:rPr>
          <w:rFonts w:ascii="Arial Narrow" w:hAnsi="Arial Narrow"/>
          <w:lang w:val="es-CO"/>
        </w:rPr>
      </w:pPr>
    </w:p>
    <w:p w:rsidR="0023216D" w:rsidRPr="00294723" w:rsidRDefault="0023216D" w:rsidP="0038502E">
      <w:pPr>
        <w:spacing w:after="120"/>
        <w:rPr>
          <w:rFonts w:ascii="Arial Narrow" w:hAnsi="Arial Narrow"/>
          <w:b/>
          <w:lang w:val="es-CO"/>
        </w:rPr>
      </w:pPr>
    </w:p>
    <w:p w:rsidR="00AA56CF" w:rsidRPr="00294723" w:rsidRDefault="00AA56CF" w:rsidP="0038502E">
      <w:pPr>
        <w:spacing w:after="120"/>
        <w:rPr>
          <w:rFonts w:ascii="Arial Narrow" w:hAnsi="Arial Narrow"/>
          <w:b/>
          <w:lang w:val="es-CO"/>
        </w:rPr>
      </w:pPr>
      <w:r w:rsidRPr="00294723">
        <w:rPr>
          <w:rFonts w:ascii="Arial Narrow" w:hAnsi="Arial Narrow"/>
          <w:b/>
          <w:lang w:val="es-CO"/>
        </w:rPr>
        <w:t>LOS PAGOS COMPARTIDOS</w:t>
      </w:r>
      <w:r w:rsidR="000D2664" w:rsidRPr="00294723">
        <w:rPr>
          <w:rFonts w:ascii="Arial Narrow" w:hAnsi="Arial Narrow"/>
          <w:b/>
          <w:lang w:val="es-CO"/>
        </w:rPr>
        <w:t xml:space="preserve"> (CO-PAGO)</w:t>
      </w:r>
    </w:p>
    <w:p w:rsidR="00AA56CF" w:rsidRPr="00294723" w:rsidRDefault="000D2664" w:rsidP="0038502E">
      <w:pPr>
        <w:spacing w:after="120"/>
        <w:rPr>
          <w:rFonts w:ascii="Arial Narrow" w:hAnsi="Arial Narrow"/>
          <w:lang w:val="es-CO"/>
        </w:rPr>
      </w:pPr>
      <w:r w:rsidRPr="00294723">
        <w:rPr>
          <w:rFonts w:ascii="Arial Narrow" w:hAnsi="Arial Narrow"/>
          <w:lang w:val="es-CO"/>
        </w:rPr>
        <w:t xml:space="preserve">El programa FCCHEN no permite al proveedor cobrar un </w:t>
      </w:r>
      <w:proofErr w:type="spellStart"/>
      <w:r w:rsidRPr="00294723">
        <w:rPr>
          <w:rFonts w:ascii="Arial Narrow" w:hAnsi="Arial Narrow"/>
          <w:lang w:val="es-CO"/>
        </w:rPr>
        <w:t>co</w:t>
      </w:r>
      <w:proofErr w:type="spellEnd"/>
      <w:r w:rsidRPr="00294723">
        <w:rPr>
          <w:rFonts w:ascii="Arial Narrow" w:hAnsi="Arial Narrow"/>
          <w:lang w:val="es-CO"/>
        </w:rPr>
        <w:t xml:space="preserve">-pago a la familia.  El proveedor no puede requerir ni solicitar, ni en efectivo ni generosidad, pagos adicionales de ninguna familia matriculada en el programa </w:t>
      </w:r>
      <w:r w:rsidR="009823BA" w:rsidRPr="00294723">
        <w:rPr>
          <w:rFonts w:ascii="Arial Narrow" w:hAnsi="Arial Narrow"/>
          <w:lang w:val="es-CO"/>
        </w:rPr>
        <w:t xml:space="preserve">de </w:t>
      </w:r>
      <w:r w:rsidRPr="00294723">
        <w:rPr>
          <w:rFonts w:ascii="Arial Narrow" w:hAnsi="Arial Narrow"/>
          <w:lang w:val="es-CO"/>
        </w:rPr>
        <w:t xml:space="preserve">FCCHEN, excepto para los costos de excursiones.  Los proveedores deben informar a las familias de cualquier cuota adicional para excursiones antes de la matriculación del niño.  El máximo cobro para una excursión no puede exceder $25.00 por </w:t>
      </w:r>
      <w:r w:rsidR="00776BEC" w:rsidRPr="00294723">
        <w:rPr>
          <w:rFonts w:ascii="Arial Narrow" w:hAnsi="Arial Narrow"/>
          <w:lang w:val="es-CO"/>
        </w:rPr>
        <w:t>año</w:t>
      </w:r>
      <w:r w:rsidRPr="00294723">
        <w:rPr>
          <w:rFonts w:ascii="Arial Narrow" w:hAnsi="Arial Narrow"/>
          <w:lang w:val="es-CO"/>
        </w:rPr>
        <w:t xml:space="preserve">.  </w:t>
      </w:r>
    </w:p>
    <w:p w:rsidR="00AA56CF" w:rsidRPr="00294723" w:rsidRDefault="0038502E" w:rsidP="0038502E">
      <w:pPr>
        <w:pStyle w:val="Footer"/>
        <w:tabs>
          <w:tab w:val="clear" w:pos="4320"/>
          <w:tab w:val="clear" w:pos="8640"/>
        </w:tabs>
        <w:spacing w:after="120"/>
        <w:rPr>
          <w:rFonts w:ascii="Arial Narrow" w:hAnsi="Arial Narrow"/>
          <w:b/>
          <w:sz w:val="20"/>
          <w:lang w:val="es-CO"/>
        </w:rPr>
      </w:pPr>
      <w:r w:rsidRPr="00294723">
        <w:rPr>
          <w:rFonts w:ascii="Arial Narrow" w:hAnsi="Arial Narrow"/>
          <w:b/>
          <w:sz w:val="20"/>
          <w:lang w:val="es-CO"/>
        </w:rPr>
        <w:t>LA POLÍTICA DE AUSENCIA</w:t>
      </w:r>
      <w:r w:rsidR="00340BBF" w:rsidRPr="00294723">
        <w:rPr>
          <w:rFonts w:ascii="Arial Narrow" w:hAnsi="Arial Narrow"/>
          <w:b/>
          <w:sz w:val="20"/>
          <w:u w:val="single"/>
          <w:lang w:val="es-CO"/>
        </w:rPr>
        <w:fldChar w:fldCharType="begin"/>
      </w:r>
      <w:r w:rsidR="00AA56CF" w:rsidRPr="00294723">
        <w:rPr>
          <w:rFonts w:ascii="Arial Narrow" w:hAnsi="Arial Narrow"/>
          <w:b/>
          <w:sz w:val="20"/>
          <w:u w:val="single"/>
          <w:lang w:val="es-CO"/>
        </w:rPr>
        <w:instrText>tc "ABSENCE POLICY" \l 1</w:instrText>
      </w:r>
      <w:r w:rsidR="00340BBF" w:rsidRPr="00294723">
        <w:rPr>
          <w:rFonts w:ascii="Arial Narrow" w:hAnsi="Arial Narrow"/>
          <w:b/>
          <w:sz w:val="20"/>
          <w:u w:val="single"/>
          <w:lang w:val="es-CO"/>
        </w:rPr>
        <w:fldChar w:fldCharType="end"/>
      </w:r>
    </w:p>
    <w:p w:rsidR="00AA56CF" w:rsidRPr="00294723" w:rsidRDefault="00AA56CF" w:rsidP="0038502E">
      <w:pPr>
        <w:pBdr>
          <w:top w:val="single" w:sz="6" w:space="0" w:color="auto"/>
          <w:left w:val="single" w:sz="6" w:space="0" w:color="auto"/>
          <w:bottom w:val="single" w:sz="6" w:space="0" w:color="auto"/>
          <w:right w:val="single" w:sz="6" w:space="0" w:color="auto"/>
        </w:pBdr>
        <w:spacing w:after="120"/>
        <w:rPr>
          <w:rFonts w:ascii="Arial Narrow" w:hAnsi="Arial Narrow"/>
          <w:b/>
          <w:lang w:val="es-CO"/>
        </w:rPr>
      </w:pPr>
      <w:r w:rsidRPr="00294723">
        <w:rPr>
          <w:rFonts w:ascii="Arial Narrow" w:hAnsi="Arial Narrow"/>
          <w:b/>
          <w:lang w:val="es-CO"/>
        </w:rPr>
        <w:t xml:space="preserve">Si un niño está ausente por dos (2) días consecutivos en el horario regular de cuidado en cualquier momento durante el mes, el padre/guardián </w:t>
      </w:r>
      <w:r w:rsidRPr="00294723">
        <w:rPr>
          <w:rFonts w:ascii="Arial Narrow" w:hAnsi="Arial Narrow"/>
          <w:b/>
          <w:u w:val="single"/>
          <w:lang w:val="es-CO"/>
        </w:rPr>
        <w:t>Y</w:t>
      </w:r>
      <w:r w:rsidR="009823BA" w:rsidRPr="00294723">
        <w:rPr>
          <w:rFonts w:ascii="Arial Narrow" w:hAnsi="Arial Narrow"/>
          <w:b/>
          <w:lang w:val="es-CO"/>
        </w:rPr>
        <w:t xml:space="preserve"> el proveedor debe</w:t>
      </w:r>
      <w:r w:rsidRPr="00294723">
        <w:rPr>
          <w:rFonts w:ascii="Arial Narrow" w:hAnsi="Arial Narrow"/>
          <w:b/>
          <w:lang w:val="es-CO"/>
        </w:rPr>
        <w:t xml:space="preserve"> de notificar a los programas </w:t>
      </w:r>
      <w:r w:rsidR="009823BA" w:rsidRPr="00294723">
        <w:rPr>
          <w:rFonts w:ascii="Arial Narrow" w:hAnsi="Arial Narrow"/>
          <w:b/>
          <w:lang w:val="es-CO"/>
        </w:rPr>
        <w:t xml:space="preserve">de </w:t>
      </w:r>
      <w:r w:rsidR="00D369E5" w:rsidRPr="00294723">
        <w:rPr>
          <w:rFonts w:ascii="Arial Narrow" w:hAnsi="Arial Narrow"/>
          <w:b/>
          <w:lang w:val="es-CO"/>
        </w:rPr>
        <w:t>FCCHEN</w:t>
      </w:r>
      <w:r w:rsidRPr="00294723">
        <w:rPr>
          <w:rFonts w:ascii="Arial Narrow" w:hAnsi="Arial Narrow"/>
          <w:b/>
          <w:lang w:val="es-CO"/>
        </w:rPr>
        <w:t xml:space="preserve"> al tercer día de ausencia y cada día consecutivo hasta que</w:t>
      </w:r>
      <w:r w:rsidR="0038502E" w:rsidRPr="00294723">
        <w:rPr>
          <w:rFonts w:ascii="Arial Narrow" w:hAnsi="Arial Narrow"/>
          <w:b/>
          <w:lang w:val="es-CO"/>
        </w:rPr>
        <w:t xml:space="preserve"> el niño regrese al cuidado.  </w:t>
      </w:r>
    </w:p>
    <w:p w:rsidR="00AA56CF" w:rsidRPr="00294723" w:rsidRDefault="00AA56CF" w:rsidP="0038502E">
      <w:pPr>
        <w:rPr>
          <w:rFonts w:ascii="Arial Narrow" w:hAnsi="Arial Narrow"/>
          <w:lang w:val="es-CO"/>
        </w:rPr>
      </w:pPr>
      <w:r w:rsidRPr="00294723">
        <w:rPr>
          <w:rFonts w:ascii="Arial Narrow" w:hAnsi="Arial Narrow"/>
          <w:b/>
          <w:lang w:val="es-CO"/>
        </w:rPr>
        <w:t xml:space="preserve">La Ausencia Justificada </w:t>
      </w:r>
    </w:p>
    <w:p w:rsidR="00323C2E" w:rsidRPr="00323C2E" w:rsidRDefault="00323C2E" w:rsidP="00323C2E">
      <w:pPr>
        <w:ind w:left="960"/>
        <w:rPr>
          <w:rFonts w:ascii="Arial Narrow" w:hAnsi="Arial Narrow"/>
          <w:lang w:val="es-CO"/>
        </w:rPr>
      </w:pPr>
    </w:p>
    <w:p w:rsidR="00323C2E" w:rsidRDefault="00323C2E" w:rsidP="00323C2E">
      <w:pPr>
        <w:pStyle w:val="ListParagraph"/>
        <w:numPr>
          <w:ilvl w:val="0"/>
          <w:numId w:val="46"/>
        </w:numPr>
        <w:rPr>
          <w:rFonts w:ascii="Arial Narrow" w:hAnsi="Arial Narrow"/>
          <w:lang w:val="es-CO"/>
        </w:rPr>
      </w:pPr>
      <w:r w:rsidRPr="00323C2E">
        <w:rPr>
          <w:rFonts w:ascii="Arial Narrow" w:hAnsi="Arial Narrow"/>
          <w:lang w:val="es-CO"/>
        </w:rPr>
        <w:t xml:space="preserve">Enfermedad del niño o del padre, dolencia, enfermedad, lesiones, hospitalización o cuarentena </w:t>
      </w:r>
    </w:p>
    <w:p w:rsidR="00323C2E" w:rsidRDefault="00323C2E" w:rsidP="00323C2E">
      <w:pPr>
        <w:pStyle w:val="ListParagraph"/>
        <w:numPr>
          <w:ilvl w:val="0"/>
          <w:numId w:val="46"/>
        </w:numPr>
        <w:rPr>
          <w:rFonts w:ascii="Arial Narrow" w:hAnsi="Arial Narrow"/>
          <w:lang w:val="es-CO"/>
        </w:rPr>
      </w:pPr>
      <w:r>
        <w:rPr>
          <w:rFonts w:ascii="Arial Narrow" w:hAnsi="Arial Narrow"/>
          <w:lang w:val="es-CO"/>
        </w:rPr>
        <w:t xml:space="preserve">Cita al </w:t>
      </w:r>
      <w:r w:rsidRPr="00323C2E">
        <w:rPr>
          <w:rFonts w:ascii="Arial Narrow" w:hAnsi="Arial Narrow"/>
          <w:lang w:val="es-CO"/>
        </w:rPr>
        <w:t>médico, dentista, salud mental, servicio social, bienestar, educación, servicios de educación especial, orientación o terapia</w:t>
      </w:r>
      <w:r>
        <w:rPr>
          <w:rFonts w:ascii="Arial Narrow" w:hAnsi="Arial Narrow"/>
          <w:lang w:val="es-CO"/>
        </w:rPr>
        <w:t xml:space="preserve"> para el</w:t>
      </w:r>
      <w:r w:rsidRPr="00323C2E">
        <w:rPr>
          <w:rFonts w:ascii="Arial Narrow" w:hAnsi="Arial Narrow"/>
          <w:lang w:val="es-CO"/>
        </w:rPr>
        <w:t xml:space="preserve"> </w:t>
      </w:r>
      <w:r>
        <w:rPr>
          <w:rFonts w:ascii="Arial Narrow" w:hAnsi="Arial Narrow"/>
          <w:lang w:val="es-CO"/>
        </w:rPr>
        <w:t>n</w:t>
      </w:r>
      <w:r w:rsidRPr="00323C2E">
        <w:rPr>
          <w:rFonts w:ascii="Arial Narrow" w:hAnsi="Arial Narrow"/>
          <w:lang w:val="es-CO"/>
        </w:rPr>
        <w:t>iño o padre</w:t>
      </w:r>
      <w:r>
        <w:rPr>
          <w:rFonts w:ascii="Arial Narrow" w:hAnsi="Arial Narrow"/>
          <w:lang w:val="es-CO"/>
        </w:rPr>
        <w:t>.</w:t>
      </w:r>
    </w:p>
    <w:p w:rsidR="00323C2E" w:rsidRDefault="0076366E" w:rsidP="00323C2E">
      <w:pPr>
        <w:pStyle w:val="ListParagraph"/>
        <w:numPr>
          <w:ilvl w:val="0"/>
          <w:numId w:val="46"/>
        </w:numPr>
        <w:rPr>
          <w:rFonts w:ascii="Arial Narrow" w:hAnsi="Arial Narrow"/>
          <w:lang w:val="es-CO"/>
        </w:rPr>
      </w:pPr>
      <w:r>
        <w:rPr>
          <w:rFonts w:ascii="Arial Narrow" w:hAnsi="Arial Narrow"/>
          <w:lang w:val="es-CO"/>
        </w:rPr>
        <w:t>T</w:t>
      </w:r>
      <w:r w:rsidR="00323C2E" w:rsidRPr="00323C2E">
        <w:rPr>
          <w:rFonts w:ascii="Arial Narrow" w:hAnsi="Arial Narrow"/>
          <w:lang w:val="es-CO"/>
        </w:rPr>
        <w:t>iempo con un padre o un pariente como requerido por un</w:t>
      </w:r>
      <w:r>
        <w:rPr>
          <w:rFonts w:ascii="Arial Narrow" w:hAnsi="Arial Narrow"/>
          <w:lang w:val="es-CO"/>
        </w:rPr>
        <w:t>a orden</w:t>
      </w:r>
      <w:r w:rsidR="00323C2E" w:rsidRPr="00323C2E">
        <w:rPr>
          <w:rFonts w:ascii="Arial Narrow" w:hAnsi="Arial Narrow"/>
          <w:lang w:val="es-CO"/>
        </w:rPr>
        <w:t xml:space="preserve"> ju</w:t>
      </w:r>
      <w:r w:rsidR="00DA5236">
        <w:rPr>
          <w:rFonts w:ascii="Arial Narrow" w:hAnsi="Arial Narrow"/>
          <w:lang w:val="es-CO"/>
        </w:rPr>
        <w:t>dicia</w:t>
      </w:r>
      <w:r>
        <w:rPr>
          <w:rFonts w:ascii="Arial Narrow" w:hAnsi="Arial Narrow"/>
          <w:lang w:val="es-CO"/>
        </w:rPr>
        <w:t>l</w:t>
      </w:r>
      <w:r w:rsidR="00323C2E" w:rsidRPr="00323C2E">
        <w:rPr>
          <w:rFonts w:ascii="Arial Narrow" w:hAnsi="Arial Narrow"/>
          <w:lang w:val="es-CO"/>
        </w:rPr>
        <w:t>. Una copia de la orden judicial</w:t>
      </w:r>
      <w:r w:rsidR="00DA5236">
        <w:rPr>
          <w:rFonts w:ascii="Arial Narrow" w:hAnsi="Arial Narrow"/>
          <w:lang w:val="es-CO"/>
        </w:rPr>
        <w:t xml:space="preserve"> se</w:t>
      </w:r>
      <w:r w:rsidR="00323C2E" w:rsidRPr="00323C2E">
        <w:rPr>
          <w:rFonts w:ascii="Arial Narrow" w:hAnsi="Arial Narrow"/>
          <w:lang w:val="es-CO"/>
        </w:rPr>
        <w:t xml:space="preserve"> debe </w:t>
      </w:r>
      <w:r w:rsidR="00DA5236">
        <w:rPr>
          <w:rFonts w:ascii="Arial Narrow" w:hAnsi="Arial Narrow"/>
          <w:lang w:val="es-CO"/>
        </w:rPr>
        <w:t>encontrar en el</w:t>
      </w:r>
      <w:r w:rsidR="00323C2E" w:rsidRPr="00323C2E">
        <w:rPr>
          <w:rFonts w:ascii="Arial Narrow" w:hAnsi="Arial Narrow"/>
          <w:lang w:val="es-CO"/>
        </w:rPr>
        <w:t xml:space="preserve"> archivo</w:t>
      </w:r>
      <w:r w:rsidR="00DA5236">
        <w:rPr>
          <w:rFonts w:ascii="Arial Narrow" w:hAnsi="Arial Narrow"/>
          <w:lang w:val="es-CO"/>
        </w:rPr>
        <w:t>.</w:t>
      </w:r>
      <w:r w:rsidR="00323C2E" w:rsidRPr="00323C2E">
        <w:rPr>
          <w:rFonts w:ascii="Arial Narrow" w:hAnsi="Arial Narrow"/>
          <w:lang w:val="es-CO"/>
        </w:rPr>
        <w:t xml:space="preserve"> </w:t>
      </w:r>
    </w:p>
    <w:p w:rsidR="00DA5236" w:rsidRDefault="00DA5236" w:rsidP="00DA5236">
      <w:pPr>
        <w:pStyle w:val="ListParagraph"/>
        <w:numPr>
          <w:ilvl w:val="0"/>
          <w:numId w:val="46"/>
        </w:numPr>
        <w:rPr>
          <w:rFonts w:ascii="Arial Narrow" w:hAnsi="Arial Narrow"/>
          <w:lang w:val="es-CO"/>
        </w:rPr>
      </w:pPr>
      <w:r>
        <w:rPr>
          <w:rFonts w:ascii="Arial Narrow" w:hAnsi="Arial Narrow"/>
          <w:lang w:val="es-CO"/>
        </w:rPr>
        <w:t>Emergencia Familiar</w:t>
      </w:r>
      <w:r w:rsidR="00323C2E" w:rsidRPr="00323C2E">
        <w:rPr>
          <w:rFonts w:ascii="Arial Narrow" w:hAnsi="Arial Narrow"/>
          <w:lang w:val="es-CO"/>
        </w:rPr>
        <w:t xml:space="preserve"> para situaciones imprevistas de carácter</w:t>
      </w:r>
      <w:r>
        <w:rPr>
          <w:rFonts w:ascii="Arial Narrow" w:hAnsi="Arial Narrow"/>
          <w:lang w:val="es-CO"/>
        </w:rPr>
        <w:t xml:space="preserve"> temporal que pueden incluir presentación </w:t>
      </w:r>
      <w:r w:rsidR="00323C2E" w:rsidRPr="00323C2E">
        <w:rPr>
          <w:rFonts w:ascii="Arial Narrow" w:hAnsi="Arial Narrow"/>
          <w:lang w:val="es-CO"/>
        </w:rPr>
        <w:t>judicial, muerte, accidente, hospitalización de un miembro de la familia, no hay transporte o enfermedad del hermano</w:t>
      </w:r>
      <w:r>
        <w:rPr>
          <w:rFonts w:ascii="Arial Narrow" w:hAnsi="Arial Narrow"/>
          <w:lang w:val="es-CO"/>
        </w:rPr>
        <w:t>.</w:t>
      </w:r>
    </w:p>
    <w:p w:rsidR="004D28A2" w:rsidRDefault="003757A4" w:rsidP="00DA5236">
      <w:pPr>
        <w:rPr>
          <w:rFonts w:ascii="Arial Narrow" w:hAnsi="Arial Narrow"/>
          <w:lang w:val="es-CO"/>
        </w:rPr>
      </w:pPr>
      <w:r>
        <w:rPr>
          <w:rFonts w:ascii="Arial Narrow" w:hAnsi="Arial Narrow"/>
          <w:b/>
          <w:lang w:val="es-CO"/>
        </w:rPr>
        <w:lastRenderedPageBreak/>
        <w:t>Los Días de Mejor Interés</w:t>
      </w:r>
      <w:bookmarkStart w:id="2" w:name="_GoBack"/>
      <w:bookmarkEnd w:id="2"/>
      <w:r w:rsidR="00284D3B" w:rsidRPr="00DA5236">
        <w:rPr>
          <w:rFonts w:ascii="Arial Narrow" w:hAnsi="Arial Narrow"/>
          <w:b/>
          <w:lang w:val="es-CO"/>
        </w:rPr>
        <w:t xml:space="preserve"> </w:t>
      </w:r>
      <w:r w:rsidR="00AA56CF" w:rsidRPr="00DA5236">
        <w:rPr>
          <w:rFonts w:ascii="Arial Narrow" w:hAnsi="Arial Narrow"/>
          <w:lang w:val="es-CO"/>
        </w:rPr>
        <w:t>(</w:t>
      </w:r>
      <w:r w:rsidR="00967B77">
        <w:rPr>
          <w:rFonts w:ascii="Arial Narrow" w:hAnsi="Arial Narrow"/>
          <w:lang w:val="es-CO"/>
        </w:rPr>
        <w:t>Se limita a 10 días entre Julio 1- Junio 30</w:t>
      </w:r>
      <w:r w:rsidR="00AA56CF" w:rsidRPr="00DA5236">
        <w:rPr>
          <w:rFonts w:ascii="Arial Narrow" w:hAnsi="Arial Narrow"/>
          <w:lang w:val="es-CO"/>
        </w:rPr>
        <w:t>)</w:t>
      </w:r>
      <w:r w:rsidR="00340BBF" w:rsidRPr="00DA5236">
        <w:rPr>
          <w:rFonts w:ascii="Arial Narrow" w:hAnsi="Arial Narrow"/>
          <w:b/>
          <w:lang w:val="es-CO"/>
        </w:rPr>
        <w:fldChar w:fldCharType="begin"/>
      </w:r>
      <w:r w:rsidR="00AA56CF" w:rsidRPr="00DA5236">
        <w:rPr>
          <w:rFonts w:ascii="Arial Narrow" w:hAnsi="Arial Narrow"/>
          <w:b/>
          <w:lang w:val="es-CO"/>
        </w:rPr>
        <w:instrText>tc "Best Interest of the Child" \l 1</w:instrText>
      </w:r>
      <w:r w:rsidR="00340BBF" w:rsidRPr="00DA5236">
        <w:rPr>
          <w:rFonts w:ascii="Arial Narrow" w:hAnsi="Arial Narrow"/>
          <w:b/>
          <w:lang w:val="es-CO"/>
        </w:rPr>
        <w:fldChar w:fldCharType="end"/>
      </w:r>
      <w:r w:rsidR="0038502E" w:rsidRPr="00DA5236">
        <w:rPr>
          <w:rFonts w:ascii="Arial Narrow" w:hAnsi="Arial Narrow"/>
          <w:b/>
          <w:lang w:val="es-CO"/>
        </w:rPr>
        <w:br/>
      </w:r>
    </w:p>
    <w:p w:rsidR="004D28A2" w:rsidRDefault="00DA5236" w:rsidP="00967B77">
      <w:pPr>
        <w:pStyle w:val="ListParagraph"/>
        <w:numPr>
          <w:ilvl w:val="0"/>
          <w:numId w:val="47"/>
        </w:numPr>
        <w:tabs>
          <w:tab w:val="left" w:pos="630"/>
          <w:tab w:val="left" w:pos="990"/>
        </w:tabs>
        <w:ind w:left="630"/>
        <w:rPr>
          <w:rFonts w:ascii="Arial Narrow" w:hAnsi="Arial Narrow"/>
          <w:lang w:val="es-CO"/>
        </w:rPr>
      </w:pPr>
      <w:r w:rsidRPr="004D28A2">
        <w:rPr>
          <w:rFonts w:ascii="Arial Narrow" w:hAnsi="Arial Narrow"/>
          <w:lang w:val="es-CO"/>
        </w:rPr>
        <w:t xml:space="preserve">El tiempo de visita o de vacaciones con la familia, parientes o amigos (no ordenado por la corte) </w:t>
      </w:r>
    </w:p>
    <w:p w:rsidR="004D28A2" w:rsidRPr="00967B77" w:rsidRDefault="00967B77" w:rsidP="00967B77">
      <w:pPr>
        <w:pStyle w:val="ListParagraph"/>
        <w:numPr>
          <w:ilvl w:val="0"/>
          <w:numId w:val="47"/>
        </w:numPr>
        <w:ind w:left="630"/>
        <w:rPr>
          <w:rFonts w:ascii="Arial Narrow" w:hAnsi="Arial Narrow"/>
          <w:lang w:val="es-CO"/>
        </w:rPr>
      </w:pPr>
      <w:r>
        <w:rPr>
          <w:rFonts w:ascii="Arial Narrow" w:hAnsi="Arial Narrow"/>
          <w:lang w:val="es-CO"/>
        </w:rPr>
        <w:t>O</w:t>
      </w:r>
      <w:r w:rsidR="00DA5236" w:rsidRPr="00967B77">
        <w:rPr>
          <w:rFonts w:ascii="Arial Narrow" w:hAnsi="Arial Narrow"/>
          <w:lang w:val="es-CO"/>
        </w:rPr>
        <w:t xml:space="preserve">bservancia religiosa, fiesta o ceremonia </w:t>
      </w:r>
    </w:p>
    <w:p w:rsidR="004D28A2" w:rsidRDefault="00967B77" w:rsidP="00967B77">
      <w:pPr>
        <w:pStyle w:val="ListParagraph"/>
        <w:numPr>
          <w:ilvl w:val="0"/>
          <w:numId w:val="47"/>
        </w:numPr>
        <w:ind w:left="630"/>
        <w:rPr>
          <w:rFonts w:ascii="Arial Narrow" w:hAnsi="Arial Narrow"/>
          <w:lang w:val="es-CO"/>
        </w:rPr>
      </w:pPr>
      <w:r>
        <w:rPr>
          <w:rFonts w:ascii="Arial Narrow" w:hAnsi="Arial Narrow"/>
          <w:lang w:val="es-CO"/>
        </w:rPr>
        <w:t>N</w:t>
      </w:r>
      <w:r w:rsidR="00DA5236" w:rsidRPr="004D28A2">
        <w:rPr>
          <w:rFonts w:ascii="Arial Narrow" w:hAnsi="Arial Narrow"/>
          <w:lang w:val="es-CO"/>
        </w:rPr>
        <w:t xml:space="preserve">egocios personales o familiares </w:t>
      </w:r>
    </w:p>
    <w:p w:rsidR="00967B77" w:rsidRDefault="00967B77" w:rsidP="00967B77">
      <w:pPr>
        <w:pStyle w:val="ListParagraph"/>
        <w:numPr>
          <w:ilvl w:val="0"/>
          <w:numId w:val="47"/>
        </w:numPr>
        <w:ind w:left="630"/>
        <w:rPr>
          <w:rFonts w:ascii="Arial Narrow" w:hAnsi="Arial Narrow"/>
          <w:lang w:val="es-CO"/>
        </w:rPr>
      </w:pPr>
      <w:r w:rsidRPr="00967B77">
        <w:rPr>
          <w:rFonts w:ascii="Arial Narrow" w:hAnsi="Arial Narrow"/>
          <w:lang w:val="es-CO"/>
        </w:rPr>
        <w:t>F</w:t>
      </w:r>
      <w:r>
        <w:rPr>
          <w:rFonts w:ascii="Arial Narrow" w:hAnsi="Arial Narrow"/>
          <w:lang w:val="es-CO"/>
        </w:rPr>
        <w:t>amilia mudándose de vivienda</w:t>
      </w:r>
    </w:p>
    <w:p w:rsidR="00AA56CF" w:rsidRDefault="00967B77" w:rsidP="00967B77">
      <w:pPr>
        <w:pStyle w:val="ListParagraph"/>
        <w:numPr>
          <w:ilvl w:val="0"/>
          <w:numId w:val="47"/>
        </w:numPr>
        <w:ind w:left="630"/>
        <w:rPr>
          <w:rFonts w:ascii="Arial Narrow" w:hAnsi="Arial Narrow"/>
          <w:lang w:val="es-CO"/>
        </w:rPr>
      </w:pPr>
      <w:r>
        <w:rPr>
          <w:rFonts w:ascii="Arial Narrow" w:hAnsi="Arial Narrow"/>
          <w:lang w:val="es-CO"/>
        </w:rPr>
        <w:t>N</w:t>
      </w:r>
      <w:r w:rsidR="00DA5236" w:rsidRPr="00967B77">
        <w:rPr>
          <w:rFonts w:ascii="Arial Narrow" w:hAnsi="Arial Narrow"/>
          <w:lang w:val="es-CO"/>
        </w:rPr>
        <w:t>iño asistir a una fiesta</w:t>
      </w:r>
    </w:p>
    <w:p w:rsidR="00967B77" w:rsidRPr="00967B77" w:rsidRDefault="00967B77" w:rsidP="00967B77">
      <w:pPr>
        <w:pStyle w:val="ListParagraph"/>
        <w:ind w:left="630"/>
        <w:rPr>
          <w:rFonts w:ascii="Arial Narrow" w:hAnsi="Arial Narrow"/>
          <w:lang w:val="es-CO"/>
        </w:rPr>
      </w:pPr>
    </w:p>
    <w:p w:rsidR="00AA56CF" w:rsidRPr="00294723" w:rsidRDefault="00AA56CF" w:rsidP="0038502E">
      <w:pPr>
        <w:spacing w:after="120"/>
        <w:rPr>
          <w:rFonts w:ascii="Arial Narrow" w:hAnsi="Arial Narrow"/>
          <w:lang w:val="es-CO"/>
        </w:rPr>
      </w:pPr>
      <w:r w:rsidRPr="00294723">
        <w:rPr>
          <w:rFonts w:ascii="Arial Narrow" w:hAnsi="Arial Narrow"/>
          <w:b/>
          <w:lang w:val="es-CO"/>
        </w:rPr>
        <w:t xml:space="preserve">Una Ausencia Permitida </w:t>
      </w:r>
      <w:r w:rsidR="00340BBF" w:rsidRPr="00294723">
        <w:rPr>
          <w:rFonts w:ascii="Arial Narrow" w:hAnsi="Arial Narrow"/>
          <w:b/>
          <w:lang w:val="es-CO"/>
        </w:rPr>
        <w:fldChar w:fldCharType="begin"/>
      </w:r>
      <w:r w:rsidRPr="00294723">
        <w:rPr>
          <w:rFonts w:ascii="Arial Narrow" w:hAnsi="Arial Narrow"/>
          <w:b/>
          <w:lang w:val="es-CO"/>
        </w:rPr>
        <w:instrText>tc "LIMITED TERM SERVICE LEAVE" \l 1</w:instrText>
      </w:r>
      <w:r w:rsidR="00340BBF" w:rsidRPr="00294723">
        <w:rPr>
          <w:rFonts w:ascii="Arial Narrow" w:hAnsi="Arial Narrow"/>
          <w:b/>
          <w:lang w:val="es-CO"/>
        </w:rPr>
        <w:fldChar w:fldCharType="end"/>
      </w:r>
    </w:p>
    <w:p w:rsidR="00AA56CF" w:rsidRPr="00294723" w:rsidRDefault="00AA56CF" w:rsidP="0038502E">
      <w:pPr>
        <w:spacing w:after="120"/>
        <w:rPr>
          <w:rFonts w:ascii="Arial Narrow" w:hAnsi="Arial Narrow"/>
          <w:lang w:val="es-CO"/>
        </w:rPr>
      </w:pPr>
      <w:r w:rsidRPr="00294723">
        <w:rPr>
          <w:rFonts w:ascii="Arial Narrow" w:hAnsi="Arial Narrow"/>
          <w:lang w:val="es-CO"/>
        </w:rPr>
        <w:t xml:space="preserve">El tiempo solicitado por un padre/guardián porque el niño(s) no estará en cuidado.  Un permiso de ausencia para el descanso médico/familiar o para un periodo cuando la escuela no está en sesión de primavera, otoño o invierno está limitado a </w:t>
      </w:r>
      <w:r w:rsidR="00D40FD1" w:rsidRPr="00294723">
        <w:rPr>
          <w:rFonts w:ascii="Arial Narrow" w:hAnsi="Arial Narrow"/>
          <w:lang w:val="es-CO"/>
        </w:rPr>
        <w:t>dieciséis (</w:t>
      </w:r>
      <w:r w:rsidRPr="00294723">
        <w:rPr>
          <w:rFonts w:ascii="Arial Narrow" w:hAnsi="Arial Narrow"/>
          <w:lang w:val="es-CO"/>
        </w:rPr>
        <w:t>16</w:t>
      </w:r>
      <w:r w:rsidR="00D40FD1" w:rsidRPr="00294723">
        <w:rPr>
          <w:rFonts w:ascii="Arial Narrow" w:hAnsi="Arial Narrow"/>
          <w:lang w:val="es-CO"/>
        </w:rPr>
        <w:t>)</w:t>
      </w:r>
      <w:r w:rsidRPr="00294723">
        <w:rPr>
          <w:rFonts w:ascii="Arial Narrow" w:hAnsi="Arial Narrow"/>
          <w:lang w:val="es-CO"/>
        </w:rPr>
        <w:t xml:space="preserve"> semanas consecutivas.   Todos los demás descansos de ausencia están limitados a </w:t>
      </w:r>
      <w:r w:rsidR="00D40FD1" w:rsidRPr="00294723">
        <w:rPr>
          <w:rFonts w:ascii="Arial Narrow" w:hAnsi="Arial Narrow"/>
          <w:lang w:val="es-CO"/>
        </w:rPr>
        <w:t>doce (</w:t>
      </w:r>
      <w:r w:rsidRPr="00294723">
        <w:rPr>
          <w:rFonts w:ascii="Arial Narrow" w:hAnsi="Arial Narrow"/>
          <w:lang w:val="es-CO"/>
        </w:rPr>
        <w:t>12</w:t>
      </w:r>
      <w:r w:rsidR="00D40FD1" w:rsidRPr="00294723">
        <w:rPr>
          <w:rFonts w:ascii="Arial Narrow" w:hAnsi="Arial Narrow"/>
          <w:lang w:val="es-CO"/>
        </w:rPr>
        <w:t>)</w:t>
      </w:r>
      <w:r w:rsidRPr="00294723">
        <w:rPr>
          <w:rFonts w:ascii="Arial Narrow" w:hAnsi="Arial Narrow"/>
          <w:lang w:val="es-CO"/>
        </w:rPr>
        <w:t xml:space="preserve"> semanas consecutivas.  Esto reserva el lugar de la familia en el programa mientras no hay ningún cambio(s) en la elegibilidad de la familia.  Con la excepción de situaciones de emergencia, las solicitudes de ausencia deben de ser sometidas y firmadas por el padre/guardián y el proveedor en una forma de Ausencia Permitida por lo menos dos (2) semanas antes del día inicial.  </w:t>
      </w:r>
      <w:r w:rsidR="00284D3B" w:rsidRPr="00294723">
        <w:rPr>
          <w:rFonts w:ascii="Arial Narrow" w:hAnsi="Arial Narrow"/>
          <w:lang w:val="es-CO"/>
        </w:rPr>
        <w:t>El</w:t>
      </w:r>
      <w:r w:rsidRPr="00294723">
        <w:rPr>
          <w:rFonts w:ascii="Arial Narrow" w:hAnsi="Arial Narrow"/>
          <w:lang w:val="es-CO"/>
        </w:rPr>
        <w:t xml:space="preserve"> programa</w:t>
      </w:r>
      <w:r w:rsidR="00284D3B" w:rsidRPr="00294723">
        <w:rPr>
          <w:rFonts w:ascii="Arial Narrow" w:hAnsi="Arial Narrow"/>
          <w:lang w:val="es-CO"/>
        </w:rPr>
        <w:t xml:space="preserve"> de</w:t>
      </w:r>
      <w:r w:rsidRPr="00294723">
        <w:rPr>
          <w:rFonts w:ascii="Arial Narrow" w:hAnsi="Arial Narrow"/>
          <w:lang w:val="es-CO"/>
        </w:rPr>
        <w:t xml:space="preserve"> </w:t>
      </w:r>
      <w:r w:rsidR="00D369E5" w:rsidRPr="00294723">
        <w:rPr>
          <w:rFonts w:ascii="Arial Narrow" w:hAnsi="Arial Narrow"/>
          <w:lang w:val="es-CO"/>
        </w:rPr>
        <w:t>FCCHEN</w:t>
      </w:r>
      <w:r w:rsidRPr="00294723">
        <w:rPr>
          <w:rFonts w:ascii="Arial Narrow" w:hAnsi="Arial Narrow"/>
          <w:lang w:val="es-CO"/>
        </w:rPr>
        <w:t xml:space="preserve"> se reserva el derecho de poner una familia y/o proveedor en una ausencia permitida.  El reembolso del cuidado infantil no s</w:t>
      </w:r>
      <w:r w:rsidR="00284D3B" w:rsidRPr="00294723">
        <w:rPr>
          <w:rFonts w:ascii="Arial Narrow" w:hAnsi="Arial Narrow"/>
          <w:lang w:val="es-CO"/>
        </w:rPr>
        <w:t>erá pagado durante ese tiempo.</w:t>
      </w:r>
    </w:p>
    <w:p w:rsidR="00AA56CF" w:rsidRPr="00294723" w:rsidRDefault="00C334DD" w:rsidP="0023216D">
      <w:pPr>
        <w:pStyle w:val="Footer"/>
        <w:tabs>
          <w:tab w:val="clear" w:pos="4320"/>
          <w:tab w:val="clear" w:pos="8640"/>
          <w:tab w:val="left" w:pos="450"/>
          <w:tab w:val="left" w:pos="1350"/>
        </w:tabs>
        <w:rPr>
          <w:rFonts w:ascii="Arial Narrow" w:hAnsi="Arial Narrow"/>
          <w:sz w:val="20"/>
          <w:lang w:val="es-CO"/>
        </w:rPr>
      </w:pPr>
      <w:r w:rsidRPr="00294723">
        <w:rPr>
          <w:rFonts w:ascii="Arial Narrow" w:hAnsi="Arial Narrow"/>
          <w:sz w:val="20"/>
          <w:lang w:val="es-CO"/>
        </w:rPr>
        <w:tab/>
      </w:r>
      <w:r w:rsidR="00AA56CF" w:rsidRPr="00294723">
        <w:rPr>
          <w:rFonts w:ascii="Arial Narrow" w:hAnsi="Arial Narrow"/>
          <w:sz w:val="20"/>
          <w:lang w:val="es-CO"/>
        </w:rPr>
        <w:t>Ejemplos</w:t>
      </w:r>
      <w:r w:rsidRPr="00294723">
        <w:rPr>
          <w:rFonts w:ascii="Arial Narrow" w:hAnsi="Arial Narrow"/>
          <w:sz w:val="20"/>
          <w:lang w:val="es-CO"/>
        </w:rPr>
        <w:t xml:space="preserve">: </w:t>
      </w:r>
      <w:r w:rsidRPr="00294723">
        <w:rPr>
          <w:rFonts w:ascii="Arial Narrow" w:hAnsi="Arial Narrow"/>
          <w:sz w:val="20"/>
          <w:lang w:val="es-CO"/>
        </w:rPr>
        <w:tab/>
      </w:r>
      <w:r w:rsidR="00AA56CF" w:rsidRPr="00294723">
        <w:rPr>
          <w:rFonts w:ascii="Arial Narrow" w:hAnsi="Arial Narrow"/>
          <w:sz w:val="20"/>
          <w:lang w:val="es-CO"/>
        </w:rPr>
        <w:t>La familia va de vacaciones.</w:t>
      </w:r>
    </w:p>
    <w:p w:rsidR="00AA56CF" w:rsidRPr="00294723" w:rsidRDefault="00AA56CF" w:rsidP="0023216D">
      <w:pPr>
        <w:pStyle w:val="Footer"/>
        <w:tabs>
          <w:tab w:val="clear" w:pos="4320"/>
          <w:tab w:val="clear" w:pos="8640"/>
          <w:tab w:val="left" w:pos="450"/>
          <w:tab w:val="left" w:pos="1350"/>
        </w:tabs>
        <w:ind w:left="2880" w:hanging="2160"/>
        <w:rPr>
          <w:rFonts w:ascii="Arial Narrow" w:hAnsi="Arial Narrow"/>
          <w:sz w:val="20"/>
          <w:lang w:val="es-CO"/>
        </w:rPr>
      </w:pPr>
      <w:r w:rsidRPr="00294723">
        <w:rPr>
          <w:rFonts w:ascii="Arial Narrow" w:hAnsi="Arial Narrow"/>
          <w:sz w:val="20"/>
          <w:lang w:val="es-CO"/>
        </w:rPr>
        <w:tab/>
        <w:t>Razones méd</w:t>
      </w:r>
      <w:r w:rsidR="00284D3B" w:rsidRPr="00294723">
        <w:rPr>
          <w:rFonts w:ascii="Arial Narrow" w:hAnsi="Arial Narrow"/>
          <w:sz w:val="20"/>
          <w:lang w:val="es-CO"/>
        </w:rPr>
        <w:t>icas</w:t>
      </w:r>
      <w:r w:rsidR="0023216D" w:rsidRPr="00294723">
        <w:rPr>
          <w:rFonts w:ascii="Arial Narrow" w:hAnsi="Arial Narrow"/>
          <w:sz w:val="20"/>
          <w:lang w:val="es-CO"/>
        </w:rPr>
        <w:t xml:space="preserve"> para el padre/guardián </w:t>
      </w:r>
      <w:r w:rsidR="00284D3B" w:rsidRPr="00294723">
        <w:rPr>
          <w:rFonts w:ascii="Arial Narrow" w:hAnsi="Arial Narrow"/>
          <w:sz w:val="20"/>
          <w:lang w:val="es-CO"/>
        </w:rPr>
        <w:t>y/o niño.</w:t>
      </w:r>
    </w:p>
    <w:p w:rsidR="00AA56CF" w:rsidRPr="00294723" w:rsidRDefault="00AA56CF" w:rsidP="0023216D">
      <w:pPr>
        <w:pStyle w:val="Footer"/>
        <w:tabs>
          <w:tab w:val="clear" w:pos="4320"/>
          <w:tab w:val="clear" w:pos="8640"/>
          <w:tab w:val="left" w:pos="450"/>
          <w:tab w:val="left" w:pos="1350"/>
        </w:tabs>
        <w:ind w:firstLine="720"/>
        <w:rPr>
          <w:rFonts w:ascii="Arial Narrow" w:hAnsi="Arial Narrow"/>
          <w:sz w:val="20"/>
          <w:lang w:val="es-CO"/>
        </w:rPr>
      </w:pPr>
      <w:r w:rsidRPr="00294723">
        <w:rPr>
          <w:rFonts w:ascii="Arial Narrow" w:hAnsi="Arial Narrow"/>
          <w:sz w:val="20"/>
          <w:lang w:val="es-CO"/>
        </w:rPr>
        <w:tab/>
        <w:t xml:space="preserve">El padre/guardián está entre trabajos.  </w:t>
      </w:r>
    </w:p>
    <w:p w:rsidR="00AA56CF" w:rsidRPr="00294723" w:rsidRDefault="00AA56CF" w:rsidP="0023216D">
      <w:pPr>
        <w:pStyle w:val="Footer"/>
        <w:tabs>
          <w:tab w:val="clear" w:pos="4320"/>
          <w:tab w:val="clear" w:pos="8640"/>
          <w:tab w:val="left" w:pos="450"/>
          <w:tab w:val="left" w:pos="1350"/>
        </w:tabs>
        <w:ind w:firstLine="720"/>
        <w:rPr>
          <w:rFonts w:ascii="Arial Narrow" w:hAnsi="Arial Narrow"/>
          <w:sz w:val="20"/>
          <w:lang w:val="es-CO"/>
        </w:rPr>
      </w:pPr>
      <w:r w:rsidRPr="00294723">
        <w:rPr>
          <w:rFonts w:ascii="Arial Narrow" w:hAnsi="Arial Narrow"/>
          <w:sz w:val="20"/>
          <w:lang w:val="es-CO"/>
        </w:rPr>
        <w:tab/>
        <w:t xml:space="preserve">La familia está cambiando de proveedores.  </w:t>
      </w:r>
    </w:p>
    <w:p w:rsidR="0038502E" w:rsidRPr="00294723" w:rsidRDefault="00AA56CF" w:rsidP="0023216D">
      <w:pPr>
        <w:pStyle w:val="Footer"/>
        <w:tabs>
          <w:tab w:val="clear" w:pos="4320"/>
          <w:tab w:val="clear" w:pos="8640"/>
          <w:tab w:val="left" w:pos="450"/>
          <w:tab w:val="left" w:pos="1350"/>
        </w:tabs>
        <w:ind w:left="2880" w:hanging="2160"/>
        <w:rPr>
          <w:rFonts w:ascii="Arial Narrow" w:hAnsi="Arial Narrow"/>
          <w:sz w:val="20"/>
          <w:lang w:val="es-CO"/>
        </w:rPr>
      </w:pPr>
      <w:r w:rsidRPr="00294723">
        <w:rPr>
          <w:rFonts w:ascii="Arial Narrow" w:hAnsi="Arial Narrow"/>
          <w:sz w:val="20"/>
          <w:lang w:val="es-CO"/>
        </w:rPr>
        <w:tab/>
        <w:t>El padre/</w:t>
      </w:r>
      <w:r w:rsidR="0038502E" w:rsidRPr="00294723">
        <w:rPr>
          <w:rFonts w:ascii="Arial Narrow" w:hAnsi="Arial Narrow"/>
          <w:sz w:val="20"/>
          <w:lang w:val="es-CO"/>
        </w:rPr>
        <w:t>guardián es un estudiante entre</w:t>
      </w:r>
    </w:p>
    <w:p w:rsidR="00AA56CF" w:rsidRPr="00294723" w:rsidRDefault="0038502E" w:rsidP="0023216D">
      <w:pPr>
        <w:pStyle w:val="Footer"/>
        <w:tabs>
          <w:tab w:val="clear" w:pos="4320"/>
          <w:tab w:val="clear" w:pos="8640"/>
          <w:tab w:val="left" w:pos="450"/>
          <w:tab w:val="left" w:pos="1350"/>
        </w:tabs>
        <w:ind w:left="2880" w:hanging="2160"/>
        <w:rPr>
          <w:rFonts w:ascii="Arial Narrow" w:hAnsi="Arial Narrow"/>
          <w:sz w:val="20"/>
          <w:lang w:val="es-CO"/>
        </w:rPr>
      </w:pPr>
      <w:r w:rsidRPr="00294723">
        <w:rPr>
          <w:rFonts w:ascii="Arial Narrow" w:hAnsi="Arial Narrow"/>
          <w:sz w:val="20"/>
          <w:lang w:val="es-CO"/>
        </w:rPr>
        <w:tab/>
      </w:r>
      <w:r w:rsidR="00F12670" w:rsidRPr="00294723">
        <w:rPr>
          <w:rFonts w:ascii="Arial Narrow" w:hAnsi="Arial Narrow"/>
          <w:sz w:val="20"/>
          <w:lang w:val="es-CO"/>
        </w:rPr>
        <w:t>Semestres/trimestres</w:t>
      </w:r>
      <w:r w:rsidRPr="00294723">
        <w:rPr>
          <w:rFonts w:ascii="Arial Narrow" w:hAnsi="Arial Narrow"/>
          <w:sz w:val="20"/>
          <w:lang w:val="es-CO"/>
        </w:rPr>
        <w:t xml:space="preserve">.  </w:t>
      </w:r>
    </w:p>
    <w:p w:rsidR="0038502E" w:rsidRPr="00294723" w:rsidRDefault="0038502E" w:rsidP="0038502E">
      <w:pPr>
        <w:pStyle w:val="Footer"/>
        <w:tabs>
          <w:tab w:val="clear" w:pos="4320"/>
          <w:tab w:val="clear" w:pos="8640"/>
          <w:tab w:val="left" w:pos="1980"/>
        </w:tabs>
        <w:ind w:left="2880" w:hanging="2160"/>
        <w:rPr>
          <w:rFonts w:ascii="Arial Narrow" w:hAnsi="Arial Narrow"/>
          <w:sz w:val="20"/>
          <w:lang w:val="es-CO"/>
        </w:rPr>
      </w:pPr>
    </w:p>
    <w:p w:rsidR="00967B77" w:rsidRPr="00967B77" w:rsidRDefault="00AA56CF" w:rsidP="00967B77">
      <w:pPr>
        <w:spacing w:after="120"/>
        <w:rPr>
          <w:rFonts w:ascii="Arial Narrow" w:hAnsi="Arial Narrow"/>
          <w:lang w:val="es-CO"/>
        </w:rPr>
      </w:pPr>
      <w:r w:rsidRPr="00294723">
        <w:rPr>
          <w:rFonts w:ascii="Arial Narrow" w:hAnsi="Arial Narrow"/>
          <w:b/>
          <w:lang w:val="es-CO"/>
        </w:rPr>
        <w:t xml:space="preserve">Ausencia Injustificada  </w:t>
      </w:r>
      <w:r w:rsidR="00340BBF" w:rsidRPr="00294723">
        <w:rPr>
          <w:rFonts w:ascii="Arial Narrow" w:hAnsi="Arial Narrow"/>
          <w:b/>
          <w:lang w:val="es-CO"/>
        </w:rPr>
        <w:fldChar w:fldCharType="begin"/>
      </w:r>
      <w:r w:rsidRPr="00294723">
        <w:rPr>
          <w:rFonts w:ascii="Arial Narrow" w:hAnsi="Arial Narrow"/>
          <w:b/>
          <w:lang w:val="es-CO"/>
        </w:rPr>
        <w:instrText>tc "Unexcused Absences" \l 1</w:instrText>
      </w:r>
      <w:r w:rsidR="00340BBF" w:rsidRPr="00294723">
        <w:rPr>
          <w:rFonts w:ascii="Arial Narrow" w:hAnsi="Arial Narrow"/>
          <w:b/>
          <w:lang w:val="es-CO"/>
        </w:rPr>
        <w:fldChar w:fldCharType="end"/>
      </w:r>
      <w:r w:rsidR="00967B77">
        <w:rPr>
          <w:rFonts w:ascii="Arial Narrow" w:hAnsi="Arial Narrow"/>
          <w:lang w:val="es-CO"/>
        </w:rPr>
        <w:t>(Se limita a 5 días entre Julio 1 a Junio 30)</w:t>
      </w:r>
    </w:p>
    <w:p w:rsidR="00967B77" w:rsidRDefault="00967B77" w:rsidP="00967B77">
      <w:pPr>
        <w:pStyle w:val="ListParagraph"/>
        <w:numPr>
          <w:ilvl w:val="0"/>
          <w:numId w:val="48"/>
        </w:numPr>
        <w:spacing w:after="120"/>
        <w:rPr>
          <w:rFonts w:ascii="Arial Narrow" w:hAnsi="Arial Narrow"/>
          <w:lang w:val="es-CO"/>
        </w:rPr>
      </w:pPr>
      <w:r w:rsidRPr="00967B77">
        <w:rPr>
          <w:rFonts w:ascii="Arial Narrow" w:hAnsi="Arial Narrow"/>
          <w:lang w:val="es-CO"/>
        </w:rPr>
        <w:t>Ausencia no report</w:t>
      </w:r>
      <w:r>
        <w:rPr>
          <w:rFonts w:ascii="Arial Narrow" w:hAnsi="Arial Narrow"/>
          <w:lang w:val="es-CO"/>
        </w:rPr>
        <w:t>ado o registrado en la hoja de asistencia</w:t>
      </w:r>
    </w:p>
    <w:p w:rsidR="00AB119F" w:rsidRPr="00967B77" w:rsidRDefault="00967B77" w:rsidP="00967B77">
      <w:pPr>
        <w:pStyle w:val="ListParagraph"/>
        <w:numPr>
          <w:ilvl w:val="0"/>
          <w:numId w:val="48"/>
        </w:numPr>
        <w:spacing w:after="120"/>
        <w:rPr>
          <w:rFonts w:ascii="Arial Narrow" w:hAnsi="Arial Narrow"/>
          <w:lang w:val="es-CO"/>
        </w:rPr>
      </w:pPr>
      <w:r>
        <w:rPr>
          <w:rFonts w:ascii="Arial Narrow" w:hAnsi="Arial Narrow"/>
          <w:lang w:val="es-CO"/>
        </w:rPr>
        <w:t>A</w:t>
      </w:r>
      <w:r w:rsidRPr="00967B77">
        <w:rPr>
          <w:rFonts w:ascii="Arial Narrow" w:hAnsi="Arial Narrow"/>
          <w:lang w:val="es-CO"/>
        </w:rPr>
        <w:t xml:space="preserve">usencias superiores a diez </w:t>
      </w:r>
      <w:r>
        <w:rPr>
          <w:rFonts w:ascii="Arial Narrow" w:hAnsi="Arial Narrow"/>
          <w:lang w:val="es-CO"/>
        </w:rPr>
        <w:t>(</w:t>
      </w:r>
      <w:r w:rsidRPr="00967B77">
        <w:rPr>
          <w:rFonts w:ascii="Arial Narrow" w:hAnsi="Arial Narrow"/>
          <w:lang w:val="es-CO"/>
        </w:rPr>
        <w:t>10</w:t>
      </w:r>
      <w:r>
        <w:rPr>
          <w:rFonts w:ascii="Arial Narrow" w:hAnsi="Arial Narrow"/>
          <w:lang w:val="es-CO"/>
        </w:rPr>
        <w:t xml:space="preserve">) días de </w:t>
      </w:r>
      <w:r w:rsidRPr="00967B77">
        <w:rPr>
          <w:rFonts w:ascii="Arial Narrow" w:hAnsi="Arial Narrow"/>
          <w:lang w:val="es-CO"/>
        </w:rPr>
        <w:t>mejor</w:t>
      </w:r>
      <w:r>
        <w:rPr>
          <w:rFonts w:ascii="Arial Narrow" w:hAnsi="Arial Narrow"/>
          <w:lang w:val="es-CO"/>
        </w:rPr>
        <w:t xml:space="preserve"> interés </w:t>
      </w:r>
    </w:p>
    <w:p w:rsidR="00AA56CF" w:rsidRPr="00294723" w:rsidRDefault="00AA56CF" w:rsidP="006A7D37">
      <w:pPr>
        <w:spacing w:after="120"/>
        <w:rPr>
          <w:rFonts w:ascii="Arial Narrow" w:hAnsi="Arial Narrow"/>
          <w:b/>
          <w:lang w:val="es-CO"/>
        </w:rPr>
      </w:pPr>
      <w:r w:rsidRPr="00294723">
        <w:rPr>
          <w:rFonts w:ascii="Arial Narrow" w:hAnsi="Arial Narrow"/>
          <w:b/>
          <w:lang w:val="es-CO"/>
        </w:rPr>
        <w:t xml:space="preserve">LOS RECLAMOS DE ASISTENCIA </w:t>
      </w:r>
      <w:r w:rsidR="00340BBF" w:rsidRPr="00294723">
        <w:rPr>
          <w:rFonts w:ascii="Arial Narrow" w:hAnsi="Arial Narrow"/>
          <w:b/>
          <w:lang w:val="es-CO"/>
        </w:rPr>
        <w:fldChar w:fldCharType="begin"/>
      </w:r>
      <w:r w:rsidRPr="00294723">
        <w:rPr>
          <w:rFonts w:ascii="Arial Narrow" w:hAnsi="Arial Narrow"/>
          <w:b/>
          <w:lang w:val="es-CO"/>
        </w:rPr>
        <w:instrText>tc "ATTENDANCE FORMS" \l 1</w:instrText>
      </w:r>
      <w:r w:rsidR="00340BBF" w:rsidRPr="00294723">
        <w:rPr>
          <w:rFonts w:ascii="Arial Narrow" w:hAnsi="Arial Narrow"/>
          <w:b/>
          <w:lang w:val="es-CO"/>
        </w:rPr>
        <w:fldChar w:fldCharType="end"/>
      </w:r>
    </w:p>
    <w:p w:rsidR="00AB119F" w:rsidRPr="00294723" w:rsidRDefault="00AA56CF" w:rsidP="0038502E">
      <w:pPr>
        <w:pStyle w:val="BodyTextIndent"/>
        <w:ind w:left="0"/>
        <w:rPr>
          <w:rFonts w:ascii="Arial Narrow" w:hAnsi="Arial Narrow"/>
          <w:b/>
          <w:lang w:val="es-CO"/>
        </w:rPr>
      </w:pPr>
      <w:r w:rsidRPr="00294723">
        <w:rPr>
          <w:rFonts w:ascii="Arial Narrow" w:hAnsi="Arial Narrow"/>
          <w:lang w:val="es-CO"/>
        </w:rPr>
        <w:t>Los reclamos de asistencia proporcionan el mét</w:t>
      </w:r>
      <w:r w:rsidR="00284D3B" w:rsidRPr="00294723">
        <w:rPr>
          <w:rFonts w:ascii="Arial Narrow" w:hAnsi="Arial Narrow"/>
          <w:lang w:val="es-CO"/>
        </w:rPr>
        <w:t xml:space="preserve">odo del proveedor para cobrar al </w:t>
      </w:r>
      <w:r w:rsidRPr="00294723">
        <w:rPr>
          <w:rFonts w:ascii="Arial Narrow" w:hAnsi="Arial Narrow"/>
          <w:lang w:val="es-CO"/>
        </w:rPr>
        <w:t>programa</w:t>
      </w:r>
      <w:r w:rsidR="00284D3B" w:rsidRPr="00294723">
        <w:rPr>
          <w:rFonts w:ascii="Arial Narrow" w:hAnsi="Arial Narrow"/>
          <w:lang w:val="es-CO"/>
        </w:rPr>
        <w:t xml:space="preserve"> de</w:t>
      </w:r>
      <w:r w:rsidRPr="00294723">
        <w:rPr>
          <w:rFonts w:ascii="Arial Narrow" w:hAnsi="Arial Narrow"/>
          <w:lang w:val="es-CO"/>
        </w:rPr>
        <w:t xml:space="preserve"> </w:t>
      </w:r>
      <w:r w:rsidR="00D369E5" w:rsidRPr="00294723">
        <w:rPr>
          <w:rFonts w:ascii="Arial Narrow" w:hAnsi="Arial Narrow"/>
          <w:lang w:val="es-CO"/>
        </w:rPr>
        <w:t>FCCHEN</w:t>
      </w:r>
      <w:r w:rsidRPr="00294723">
        <w:rPr>
          <w:rFonts w:ascii="Arial Narrow" w:hAnsi="Arial Narrow"/>
          <w:lang w:val="es-CO"/>
        </w:rPr>
        <w:t xml:space="preserve"> por su reembolso.  El reclamo de asistencia es la única documentación que es aceptable para verificar los servicios prestados y para iniciar el pago por los servicios.  </w:t>
      </w:r>
      <w:r w:rsidRPr="00294723">
        <w:rPr>
          <w:rFonts w:ascii="Arial Narrow" w:hAnsi="Arial Narrow"/>
          <w:b/>
          <w:lang w:val="es-CO"/>
        </w:rPr>
        <w:t xml:space="preserve">La fecha límite para entregar los reclamos de asistencia es el </w:t>
      </w:r>
      <w:bookmarkStart w:id="3" w:name="OLE_LINK3"/>
      <w:bookmarkStart w:id="4" w:name="OLE_LINK4"/>
      <w:r w:rsidRPr="00294723">
        <w:rPr>
          <w:rFonts w:ascii="Arial Narrow" w:hAnsi="Arial Narrow"/>
          <w:b/>
          <w:lang w:val="es-CO"/>
        </w:rPr>
        <w:t>5</w:t>
      </w:r>
      <w:r w:rsidRPr="00294723">
        <w:rPr>
          <w:rFonts w:ascii="Arial Narrow" w:hAnsi="Arial Narrow"/>
          <w:b/>
          <w:vertAlign w:val="superscript"/>
          <w:lang w:val="es-CO"/>
        </w:rPr>
        <w:t>o</w:t>
      </w:r>
      <w:bookmarkEnd w:id="3"/>
      <w:bookmarkEnd w:id="4"/>
      <w:r w:rsidRPr="00294723">
        <w:rPr>
          <w:rFonts w:ascii="Arial Narrow" w:hAnsi="Arial Narrow"/>
          <w:b/>
          <w:lang w:val="es-CO"/>
        </w:rPr>
        <w:t xml:space="preserve"> día de trabajo del mes para lo</w:t>
      </w:r>
      <w:r w:rsidR="00284D3B" w:rsidRPr="00294723">
        <w:rPr>
          <w:rFonts w:ascii="Arial Narrow" w:hAnsi="Arial Narrow"/>
          <w:b/>
          <w:lang w:val="es-CO"/>
        </w:rPr>
        <w:t>s servicios del mes anterior.</w:t>
      </w:r>
    </w:p>
    <w:p w:rsidR="00AA56CF" w:rsidRPr="00294723" w:rsidRDefault="00AA56CF" w:rsidP="0038502E">
      <w:pPr>
        <w:pStyle w:val="BodyTextIndent"/>
        <w:ind w:left="0"/>
        <w:rPr>
          <w:rFonts w:ascii="Arial Narrow" w:hAnsi="Arial Narrow"/>
          <w:lang w:val="es-CO"/>
        </w:rPr>
      </w:pPr>
      <w:r w:rsidRPr="00294723">
        <w:rPr>
          <w:rFonts w:ascii="Arial Narrow" w:hAnsi="Arial Narrow"/>
          <w:b/>
          <w:lang w:val="es-CO"/>
        </w:rPr>
        <w:lastRenderedPageBreak/>
        <w:t>Los reclamos de asistencia recibidos después de 5</w:t>
      </w:r>
      <w:r w:rsidRPr="00294723">
        <w:rPr>
          <w:rFonts w:ascii="Arial Narrow" w:hAnsi="Arial Narrow"/>
          <w:b/>
          <w:vertAlign w:val="superscript"/>
          <w:lang w:val="es-CO"/>
        </w:rPr>
        <w:t>o</w:t>
      </w:r>
      <w:r w:rsidR="000D17AA" w:rsidRPr="00294723">
        <w:rPr>
          <w:rFonts w:ascii="Arial Narrow" w:hAnsi="Arial Narrow"/>
          <w:b/>
          <w:lang w:val="es-CO"/>
        </w:rPr>
        <w:t xml:space="preserve"> día de trabajo </w:t>
      </w:r>
      <w:r w:rsidRPr="00294723">
        <w:rPr>
          <w:rFonts w:ascii="Arial Narrow" w:hAnsi="Arial Narrow"/>
          <w:b/>
          <w:lang w:val="es-CO"/>
        </w:rPr>
        <w:t xml:space="preserve">del mes no serán procesados hasta el siguiente mes.  </w:t>
      </w:r>
      <w:r w:rsidRPr="00294723">
        <w:rPr>
          <w:rFonts w:ascii="Arial Narrow" w:hAnsi="Arial Narrow"/>
          <w:lang w:val="es-CO"/>
        </w:rPr>
        <w:t xml:space="preserve">El reembolso por los servicios de cuidado infantil no será pagado si un reclamo de asistencia es sometido más de </w:t>
      </w:r>
      <w:r w:rsidR="004E164B" w:rsidRPr="00294723">
        <w:rPr>
          <w:rFonts w:ascii="Arial Narrow" w:hAnsi="Arial Narrow"/>
          <w:b/>
          <w:lang w:val="es-CO"/>
        </w:rPr>
        <w:t xml:space="preserve">30 </w:t>
      </w:r>
      <w:r w:rsidRPr="00294723">
        <w:rPr>
          <w:rFonts w:ascii="Arial Narrow" w:hAnsi="Arial Narrow"/>
          <w:b/>
          <w:lang w:val="es-CO"/>
        </w:rPr>
        <w:t>días</w:t>
      </w:r>
      <w:r w:rsidRPr="00294723">
        <w:rPr>
          <w:rFonts w:ascii="Arial Narrow" w:hAnsi="Arial Narrow"/>
          <w:lang w:val="es-CO"/>
        </w:rPr>
        <w:t xml:space="preserve"> después que los servicios de cuidado infantil son proveídos, y se volverán la obligación del padre/guardián.  </w:t>
      </w:r>
    </w:p>
    <w:p w:rsidR="00AB119F" w:rsidRPr="00294723" w:rsidRDefault="00AA56CF" w:rsidP="006A7D37">
      <w:pPr>
        <w:pStyle w:val="BodyTextIndent"/>
        <w:ind w:left="0"/>
        <w:rPr>
          <w:rFonts w:ascii="Arial Narrow" w:hAnsi="Arial Narrow"/>
          <w:lang w:val="es-CO"/>
        </w:rPr>
      </w:pPr>
      <w:r w:rsidRPr="00294723">
        <w:rPr>
          <w:rFonts w:ascii="Arial Narrow" w:hAnsi="Arial Narrow"/>
          <w:lang w:val="es-CO"/>
        </w:rPr>
        <w:t xml:space="preserve">Cada niño es matriculado por días específicos por mes y horas específicas por día.  Cada día contratado dentro del mes debe de ser contado aunque el cuidado infantil fuese usado o no.  La necesidad para los servicios es evaluada durante la entrevista de certificación y/o re-certificación y re-evaluada cuando un padre/guardián reporta un cambio.    </w:t>
      </w:r>
    </w:p>
    <w:p w:rsidR="00AA56CF" w:rsidRPr="00294723" w:rsidRDefault="00AA56CF" w:rsidP="006A7D37">
      <w:pPr>
        <w:rPr>
          <w:rFonts w:ascii="Arial Narrow" w:hAnsi="Arial Narrow"/>
          <w:b/>
          <w:lang w:val="es-CO"/>
        </w:rPr>
      </w:pPr>
      <w:r w:rsidRPr="00294723">
        <w:rPr>
          <w:rFonts w:ascii="Arial Narrow" w:hAnsi="Arial Narrow"/>
          <w:b/>
          <w:lang w:val="es-CO"/>
        </w:rPr>
        <w:t>Reportando la Verificación de la Asistencia Diaria</w:t>
      </w:r>
    </w:p>
    <w:p w:rsidR="00AA56CF" w:rsidRPr="00294723" w:rsidRDefault="00AA56CF" w:rsidP="00F12670">
      <w:pPr>
        <w:rPr>
          <w:rFonts w:ascii="Arial Narrow" w:hAnsi="Arial Narrow"/>
          <w:lang w:val="es-CO"/>
        </w:rPr>
      </w:pPr>
      <w:r w:rsidRPr="00294723">
        <w:rPr>
          <w:rFonts w:ascii="Arial Narrow" w:hAnsi="Arial Narrow"/>
          <w:lang w:val="es-CO"/>
        </w:rPr>
        <w:t xml:space="preserve">Cada niño debe de tener un reclamo de asistencia que se mantiene basado en la asistencia diaria que indica los días y horas que en realidad se ha usado el cuidado infantil.  Un padre/guardián o adulto autorizado debe de firmar a la entrada y la salida de donde el proveedor cada día usando una firma completa.  La hora </w:t>
      </w:r>
      <w:r w:rsidR="004E164B" w:rsidRPr="00294723">
        <w:rPr>
          <w:rFonts w:ascii="Arial Narrow" w:hAnsi="Arial Narrow"/>
          <w:lang w:val="es-CO"/>
        </w:rPr>
        <w:t>actual</w:t>
      </w:r>
      <w:r w:rsidRPr="00294723">
        <w:rPr>
          <w:rFonts w:ascii="Arial Narrow" w:hAnsi="Arial Narrow"/>
          <w:lang w:val="es-CO"/>
        </w:rPr>
        <w:t xml:space="preserve"> de entrada y salida por cada niño debe de estar apuntada.</w:t>
      </w:r>
    </w:p>
    <w:p w:rsidR="006A7D37" w:rsidRPr="00294723" w:rsidRDefault="006A7D37" w:rsidP="006A7D37">
      <w:pPr>
        <w:ind w:left="720"/>
        <w:rPr>
          <w:rFonts w:ascii="Arial Narrow" w:hAnsi="Arial Narrow"/>
          <w:lang w:val="es-CO"/>
        </w:rPr>
      </w:pPr>
    </w:p>
    <w:p w:rsidR="00AB119F" w:rsidRPr="00294723" w:rsidRDefault="00AA56CF" w:rsidP="00F12670">
      <w:pPr>
        <w:spacing w:after="120"/>
        <w:rPr>
          <w:rFonts w:ascii="Arial Narrow" w:hAnsi="Arial Narrow"/>
          <w:lang w:val="es-CO"/>
        </w:rPr>
      </w:pPr>
      <w:r w:rsidRPr="00294723">
        <w:rPr>
          <w:rFonts w:ascii="Arial Narrow" w:hAnsi="Arial Narrow"/>
          <w:lang w:val="es-CO"/>
        </w:rPr>
        <w:t>Es la responsabilidad del padre de asegurar que el reclamo de asistencia esté completo con exactitud y basado en la asistencia diaria.</w:t>
      </w:r>
    </w:p>
    <w:p w:rsidR="00AA56CF" w:rsidRPr="00294723" w:rsidRDefault="00AA56CF" w:rsidP="006A7D37">
      <w:pPr>
        <w:rPr>
          <w:rFonts w:ascii="Arial Narrow" w:hAnsi="Arial Narrow"/>
          <w:b/>
          <w:lang w:val="es-CO"/>
        </w:rPr>
      </w:pPr>
      <w:r w:rsidRPr="00294723">
        <w:rPr>
          <w:rFonts w:ascii="Arial Narrow" w:hAnsi="Arial Narrow"/>
          <w:b/>
          <w:lang w:val="es-CO"/>
        </w:rPr>
        <w:t>El Registro de Ausencias o Cambio de Horas Contratadas</w:t>
      </w:r>
    </w:p>
    <w:p w:rsidR="008B42CB" w:rsidRDefault="00AA56CF" w:rsidP="0023216D">
      <w:pPr>
        <w:rPr>
          <w:rFonts w:ascii="Arial Narrow" w:hAnsi="Arial Narrow"/>
          <w:lang w:val="es-CO"/>
        </w:rPr>
      </w:pPr>
      <w:r w:rsidRPr="00294723">
        <w:rPr>
          <w:rFonts w:ascii="Arial Narrow" w:hAnsi="Arial Narrow"/>
          <w:lang w:val="es-CO"/>
        </w:rPr>
        <w:t>Si  el niño está ausente por cualquier razón durante los días u horas regularmente contratadas para el cuidado, explique por qué en la columna de Razón de la Ausencia.  La naturaleza de la ausencia y/o emergencia de familia debe de ser claramente declarada.  Cuando un proveedor está cerrado, pong</w:t>
      </w:r>
      <w:r w:rsidR="00F12670" w:rsidRPr="00294723">
        <w:rPr>
          <w:rFonts w:ascii="Arial Narrow" w:hAnsi="Arial Narrow"/>
          <w:lang w:val="es-CO"/>
        </w:rPr>
        <w:t xml:space="preserve">a “proveedor cerrado”. </w:t>
      </w:r>
      <w:r w:rsidRPr="00294723">
        <w:rPr>
          <w:rFonts w:ascii="Arial Narrow" w:hAnsi="Arial Narrow"/>
          <w:lang w:val="es-CO"/>
        </w:rPr>
        <w:t>El padre/guardián</w:t>
      </w:r>
      <w:r w:rsidR="00F12670" w:rsidRPr="00294723">
        <w:rPr>
          <w:rFonts w:ascii="Arial Narrow" w:hAnsi="Arial Narrow"/>
          <w:lang w:val="es-CO"/>
        </w:rPr>
        <w:t xml:space="preserve"> o proveedor</w:t>
      </w:r>
      <w:r w:rsidRPr="00294723">
        <w:rPr>
          <w:rFonts w:ascii="Arial Narrow" w:hAnsi="Arial Narrow"/>
          <w:lang w:val="es-CO"/>
        </w:rPr>
        <w:t xml:space="preserve"> debe de firmar usando la firma complete al lado de cada ausencia.  Por ejemplo:</w:t>
      </w:r>
      <w:r w:rsidR="00DC0609" w:rsidRPr="00294723">
        <w:rPr>
          <w:rFonts w:ascii="Arial Narrow" w:hAnsi="Arial Narrow"/>
          <w:lang w:val="es-CO"/>
        </w:rPr>
        <w:t xml:space="preserve">  </w:t>
      </w:r>
    </w:p>
    <w:p w:rsidR="00B10F78" w:rsidRPr="00294723" w:rsidRDefault="00AA56CF" w:rsidP="0023216D">
      <w:pPr>
        <w:rPr>
          <w:rFonts w:ascii="Arial Narrow" w:hAnsi="Arial Narrow"/>
          <w:lang w:val="es-CO"/>
        </w:rPr>
      </w:pPr>
      <w:r w:rsidRPr="00294723">
        <w:rPr>
          <w:rFonts w:ascii="Arial Narrow" w:hAnsi="Arial Narrow"/>
          <w:lang w:val="es-CO"/>
        </w:rPr>
        <w:tab/>
      </w:r>
    </w:p>
    <w:tbl>
      <w:tblPr>
        <w:tblStyle w:val="TableGrid"/>
        <w:tblW w:w="5636" w:type="dxa"/>
        <w:tblInd w:w="720" w:type="dxa"/>
        <w:tblLook w:val="04A0" w:firstRow="1" w:lastRow="0" w:firstColumn="1" w:lastColumn="0" w:noHBand="0" w:noVBand="1"/>
      </w:tblPr>
      <w:tblGrid>
        <w:gridCol w:w="668"/>
        <w:gridCol w:w="1960"/>
        <w:gridCol w:w="3008"/>
      </w:tblGrid>
      <w:tr w:rsidR="00B10F78" w:rsidRPr="00294723" w:rsidTr="00B10F78">
        <w:tc>
          <w:tcPr>
            <w:tcW w:w="668" w:type="dxa"/>
          </w:tcPr>
          <w:p w:rsidR="00B10F78" w:rsidRPr="00294723" w:rsidRDefault="00B10F78" w:rsidP="00DC0609">
            <w:pPr>
              <w:rPr>
                <w:rFonts w:ascii="Arial Narrow" w:hAnsi="Arial Narrow"/>
                <w:lang w:val="es-CO"/>
              </w:rPr>
            </w:pPr>
            <w:r w:rsidRPr="00294723">
              <w:rPr>
                <w:rFonts w:ascii="Arial Narrow" w:hAnsi="Arial Narrow"/>
                <w:lang w:val="es-CO"/>
              </w:rPr>
              <w:t>Día</w:t>
            </w:r>
          </w:p>
        </w:tc>
        <w:tc>
          <w:tcPr>
            <w:tcW w:w="1960" w:type="dxa"/>
          </w:tcPr>
          <w:p w:rsidR="00B10F78" w:rsidRPr="00294723" w:rsidRDefault="00B10F78" w:rsidP="00DC0609">
            <w:pPr>
              <w:rPr>
                <w:rFonts w:ascii="Arial Narrow" w:hAnsi="Arial Narrow"/>
                <w:lang w:val="es-CO"/>
              </w:rPr>
            </w:pPr>
            <w:r w:rsidRPr="00294723">
              <w:rPr>
                <w:rFonts w:ascii="Arial Narrow" w:hAnsi="Arial Narrow"/>
                <w:lang w:val="es-CO"/>
              </w:rPr>
              <w:t>Firma Completa de Padres/Guardianes</w:t>
            </w:r>
          </w:p>
        </w:tc>
        <w:tc>
          <w:tcPr>
            <w:tcW w:w="3008" w:type="dxa"/>
          </w:tcPr>
          <w:p w:rsidR="00B10F78" w:rsidRPr="00294723" w:rsidRDefault="00B10F78" w:rsidP="00DC0609">
            <w:pPr>
              <w:rPr>
                <w:rFonts w:ascii="Arial Narrow" w:hAnsi="Arial Narrow"/>
                <w:lang w:val="es-CO"/>
              </w:rPr>
            </w:pPr>
            <w:r w:rsidRPr="00294723">
              <w:rPr>
                <w:rFonts w:ascii="Arial Narrow" w:hAnsi="Arial Narrow"/>
                <w:lang w:val="es-CO"/>
              </w:rPr>
              <w:t>Razón de la Ausencia</w:t>
            </w:r>
          </w:p>
        </w:tc>
      </w:tr>
      <w:tr w:rsidR="00B10F78" w:rsidRPr="00294723" w:rsidTr="00B10F78">
        <w:tc>
          <w:tcPr>
            <w:tcW w:w="668" w:type="dxa"/>
          </w:tcPr>
          <w:p w:rsidR="00B10F78" w:rsidRPr="00294723" w:rsidRDefault="00B10F78" w:rsidP="00DC0609">
            <w:pPr>
              <w:rPr>
                <w:rFonts w:ascii="Arial Narrow" w:hAnsi="Arial Narrow"/>
                <w:lang w:val="es-CO"/>
              </w:rPr>
            </w:pPr>
            <w:r w:rsidRPr="00294723">
              <w:rPr>
                <w:rFonts w:ascii="Arial Narrow" w:hAnsi="Arial Narrow"/>
                <w:lang w:val="es-CO"/>
              </w:rPr>
              <w:t>1</w:t>
            </w:r>
          </w:p>
        </w:tc>
        <w:tc>
          <w:tcPr>
            <w:tcW w:w="1960" w:type="dxa"/>
          </w:tcPr>
          <w:p w:rsidR="00B10F78" w:rsidRPr="00294723" w:rsidRDefault="00B10F78" w:rsidP="00DC0609">
            <w:pPr>
              <w:rPr>
                <w:rFonts w:ascii="Arial Narrow" w:hAnsi="Arial Narrow"/>
                <w:i/>
                <w:lang w:val="es-CO"/>
              </w:rPr>
            </w:pPr>
            <w:r w:rsidRPr="00294723">
              <w:rPr>
                <w:rFonts w:ascii="Arial Narrow" w:hAnsi="Arial Narrow"/>
                <w:i/>
                <w:lang w:val="es-CO"/>
              </w:rPr>
              <w:t xml:space="preserve">Jane </w:t>
            </w:r>
            <w:proofErr w:type="spellStart"/>
            <w:r w:rsidRPr="00294723">
              <w:rPr>
                <w:rFonts w:ascii="Arial Narrow" w:hAnsi="Arial Narrow"/>
                <w:i/>
                <w:lang w:val="es-CO"/>
              </w:rPr>
              <w:t>Doe</w:t>
            </w:r>
            <w:proofErr w:type="spellEnd"/>
          </w:p>
        </w:tc>
        <w:tc>
          <w:tcPr>
            <w:tcW w:w="3008" w:type="dxa"/>
          </w:tcPr>
          <w:p w:rsidR="00B10F78" w:rsidRPr="00294723" w:rsidRDefault="00B10F78" w:rsidP="00DC0609">
            <w:pPr>
              <w:rPr>
                <w:rFonts w:ascii="Arial Narrow" w:hAnsi="Arial Narrow"/>
                <w:i/>
                <w:lang w:val="es-CO"/>
              </w:rPr>
            </w:pPr>
            <w:r w:rsidRPr="00294723">
              <w:rPr>
                <w:rFonts w:ascii="Arial Narrow" w:hAnsi="Arial Narrow"/>
                <w:i/>
                <w:lang w:val="es-CO"/>
              </w:rPr>
              <w:t>Mal estomacal</w:t>
            </w:r>
          </w:p>
        </w:tc>
      </w:tr>
      <w:tr w:rsidR="00B10F78" w:rsidRPr="00294723" w:rsidTr="00B10F78">
        <w:tc>
          <w:tcPr>
            <w:tcW w:w="668" w:type="dxa"/>
          </w:tcPr>
          <w:p w:rsidR="00B10F78" w:rsidRPr="00294723" w:rsidRDefault="00B10F78" w:rsidP="00DC0609">
            <w:pPr>
              <w:rPr>
                <w:rFonts w:ascii="Arial Narrow" w:hAnsi="Arial Narrow"/>
                <w:lang w:val="es-CO"/>
              </w:rPr>
            </w:pPr>
            <w:r w:rsidRPr="00294723">
              <w:rPr>
                <w:rFonts w:ascii="Arial Narrow" w:hAnsi="Arial Narrow"/>
                <w:lang w:val="es-CO"/>
              </w:rPr>
              <w:t>2</w:t>
            </w:r>
          </w:p>
        </w:tc>
        <w:tc>
          <w:tcPr>
            <w:tcW w:w="1960" w:type="dxa"/>
          </w:tcPr>
          <w:p w:rsidR="00B10F78" w:rsidRPr="00294723" w:rsidRDefault="00B10F78" w:rsidP="00DC0609">
            <w:pPr>
              <w:rPr>
                <w:rFonts w:ascii="Arial Narrow" w:hAnsi="Arial Narrow"/>
                <w:i/>
                <w:lang w:val="es-CO"/>
              </w:rPr>
            </w:pPr>
            <w:r w:rsidRPr="00294723">
              <w:rPr>
                <w:rFonts w:ascii="Arial Narrow" w:hAnsi="Arial Narrow"/>
                <w:i/>
                <w:lang w:val="es-CO"/>
              </w:rPr>
              <w:t xml:space="preserve">Jane </w:t>
            </w:r>
            <w:proofErr w:type="spellStart"/>
            <w:r w:rsidRPr="00294723">
              <w:rPr>
                <w:rFonts w:ascii="Arial Narrow" w:hAnsi="Arial Narrow"/>
                <w:i/>
                <w:lang w:val="es-CO"/>
              </w:rPr>
              <w:t>Doe</w:t>
            </w:r>
            <w:proofErr w:type="spellEnd"/>
          </w:p>
        </w:tc>
        <w:tc>
          <w:tcPr>
            <w:tcW w:w="3008" w:type="dxa"/>
          </w:tcPr>
          <w:p w:rsidR="00B10F78" w:rsidRPr="00294723" w:rsidRDefault="00B10F78" w:rsidP="00DC0609">
            <w:pPr>
              <w:rPr>
                <w:rFonts w:ascii="Arial Narrow" w:hAnsi="Arial Narrow"/>
                <w:i/>
                <w:lang w:val="es-CO"/>
              </w:rPr>
            </w:pPr>
            <w:r w:rsidRPr="00294723">
              <w:rPr>
                <w:rFonts w:ascii="Arial Narrow" w:hAnsi="Arial Narrow"/>
                <w:i/>
                <w:lang w:val="es-CO"/>
              </w:rPr>
              <w:t>Salió temprano (Cita de doctor)</w:t>
            </w:r>
          </w:p>
        </w:tc>
      </w:tr>
    </w:tbl>
    <w:p w:rsidR="00AA56CF" w:rsidRPr="00294723" w:rsidRDefault="00AA56CF" w:rsidP="006A7D37">
      <w:pPr>
        <w:pStyle w:val="Heading7"/>
        <w:spacing w:after="120"/>
        <w:rPr>
          <w:rFonts w:ascii="Arial Narrow" w:hAnsi="Arial Narrow" w:cs="Times New Roman"/>
          <w:b/>
          <w:i w:val="0"/>
          <w:color w:val="auto"/>
          <w:lang w:val="es-CO"/>
        </w:rPr>
      </w:pPr>
      <w:r w:rsidRPr="00294723">
        <w:rPr>
          <w:rFonts w:ascii="Arial Narrow" w:hAnsi="Arial Narrow" w:cs="Times New Roman"/>
          <w:b/>
          <w:i w:val="0"/>
          <w:color w:val="auto"/>
          <w:lang w:val="es-CO"/>
        </w:rPr>
        <w:t xml:space="preserve">Las ausencias que no se conforman a este requisito serán consideradas como ausencia injustificadas.  </w:t>
      </w:r>
    </w:p>
    <w:p w:rsidR="008B42CB" w:rsidRDefault="008B42CB" w:rsidP="006A7D37">
      <w:pPr>
        <w:rPr>
          <w:rFonts w:ascii="Arial Narrow" w:hAnsi="Arial Narrow"/>
          <w:b/>
          <w:lang w:val="es-CO"/>
        </w:rPr>
      </w:pPr>
    </w:p>
    <w:p w:rsidR="00AA56CF" w:rsidRPr="00294723" w:rsidRDefault="00AA56CF" w:rsidP="006A7D37">
      <w:pPr>
        <w:rPr>
          <w:rFonts w:ascii="Arial Narrow" w:hAnsi="Arial Narrow"/>
          <w:b/>
          <w:lang w:val="es-CO"/>
        </w:rPr>
      </w:pPr>
      <w:r w:rsidRPr="00294723">
        <w:rPr>
          <w:rFonts w:ascii="Arial Narrow" w:hAnsi="Arial Narrow"/>
          <w:b/>
          <w:lang w:val="es-CO"/>
        </w:rPr>
        <w:t>Cargos</w:t>
      </w:r>
    </w:p>
    <w:p w:rsidR="00AA56CF" w:rsidRPr="00294723" w:rsidRDefault="00AA56CF" w:rsidP="00F12670">
      <w:pPr>
        <w:ind w:left="720"/>
        <w:rPr>
          <w:rFonts w:ascii="Arial Narrow" w:hAnsi="Arial Narrow"/>
          <w:lang w:val="es-CO"/>
        </w:rPr>
      </w:pPr>
      <w:r w:rsidRPr="00294723">
        <w:rPr>
          <w:rFonts w:ascii="Arial Narrow" w:hAnsi="Arial Narrow"/>
          <w:lang w:val="es-CO"/>
        </w:rPr>
        <w:t>Los reclamos de asistencia son chequeados por los cargos correctos.  El reclamo es entonces chequeado contra el Acuerdo de Servicios para ver si la cantidad pro</w:t>
      </w:r>
      <w:r w:rsidR="00DC0609" w:rsidRPr="00294723">
        <w:rPr>
          <w:rFonts w:ascii="Arial Narrow" w:hAnsi="Arial Narrow"/>
          <w:lang w:val="es-CO"/>
        </w:rPr>
        <w:t xml:space="preserve">gramada del cuidado fue usada. </w:t>
      </w:r>
    </w:p>
    <w:p w:rsidR="00DC0609" w:rsidRPr="00294723" w:rsidRDefault="00DC0609" w:rsidP="00DC0609">
      <w:pPr>
        <w:ind w:left="720"/>
        <w:rPr>
          <w:rFonts w:ascii="Arial Narrow" w:hAnsi="Arial Narrow"/>
          <w:lang w:val="es-CO"/>
        </w:rPr>
      </w:pPr>
    </w:p>
    <w:p w:rsidR="00AA56CF" w:rsidRPr="00294723" w:rsidRDefault="00AA56CF" w:rsidP="0038502E">
      <w:pPr>
        <w:spacing w:after="120"/>
        <w:rPr>
          <w:rFonts w:ascii="Arial Narrow" w:hAnsi="Arial Narrow"/>
          <w:b/>
          <w:lang w:val="es-CO"/>
        </w:rPr>
      </w:pPr>
      <w:r w:rsidRPr="00294723">
        <w:rPr>
          <w:rFonts w:ascii="Arial Narrow" w:hAnsi="Arial Narrow"/>
          <w:b/>
          <w:lang w:val="es-CO"/>
        </w:rPr>
        <w:lastRenderedPageBreak/>
        <w:t>Completando el Reclamo de Asistencia</w:t>
      </w:r>
    </w:p>
    <w:p w:rsidR="004E164B" w:rsidRPr="00294723" w:rsidRDefault="00AA56CF" w:rsidP="00DC0609">
      <w:pPr>
        <w:spacing w:after="120"/>
        <w:ind w:left="720"/>
        <w:rPr>
          <w:rFonts w:ascii="Arial Narrow" w:hAnsi="Arial Narrow"/>
          <w:lang w:val="es-CO"/>
        </w:rPr>
      </w:pPr>
      <w:r w:rsidRPr="00294723">
        <w:rPr>
          <w:rFonts w:ascii="Arial Narrow" w:hAnsi="Arial Narrow"/>
          <w:lang w:val="es-CO"/>
        </w:rPr>
        <w:t>Al final del mes, el padre/guardián y el proveedor deben de revisar el reclamo de asistencia para ver si está exacto y completo.  Ambos, padre/guardián y proveedor, deben de firmar el reclamo de asistencia verificando la veracidad de la información.</w:t>
      </w:r>
      <w:r w:rsidR="00DC0609" w:rsidRPr="00294723">
        <w:rPr>
          <w:rFonts w:ascii="Arial Narrow" w:hAnsi="Arial Narrow"/>
          <w:lang w:val="es-CO"/>
        </w:rPr>
        <w:t xml:space="preserve">     </w:t>
      </w:r>
    </w:p>
    <w:p w:rsidR="00210ABB" w:rsidRPr="00294723" w:rsidRDefault="00210ABB" w:rsidP="0038502E">
      <w:pPr>
        <w:spacing w:after="120"/>
        <w:rPr>
          <w:rFonts w:ascii="Arial Narrow" w:hAnsi="Arial Narrow"/>
          <w:b/>
          <w:lang w:val="es-CO"/>
        </w:rPr>
      </w:pPr>
      <w:r w:rsidRPr="00294723">
        <w:rPr>
          <w:rFonts w:ascii="Arial Narrow" w:hAnsi="Arial Narrow"/>
          <w:b/>
          <w:lang w:val="es-CO"/>
        </w:rPr>
        <w:t>El Uso de Tinta</w:t>
      </w:r>
    </w:p>
    <w:p w:rsidR="004E164B" w:rsidRPr="00294723" w:rsidRDefault="00210ABB" w:rsidP="00DC0609">
      <w:pPr>
        <w:spacing w:after="120"/>
        <w:ind w:left="720"/>
        <w:rPr>
          <w:rFonts w:ascii="Arial Narrow" w:hAnsi="Arial Narrow"/>
          <w:lang w:val="es-CO"/>
        </w:rPr>
      </w:pPr>
      <w:r w:rsidRPr="00294723">
        <w:rPr>
          <w:rFonts w:ascii="Arial Narrow" w:hAnsi="Arial Narrow"/>
          <w:lang w:val="es-CO"/>
        </w:rPr>
        <w:t>Toda la información en los reclamos de asistencia debe de ser sometida escrito con tinta negra o azul.  El uso de lápiz no será aceptado.</w:t>
      </w:r>
      <w:r w:rsidR="00DC0609" w:rsidRPr="00294723">
        <w:rPr>
          <w:rFonts w:ascii="Arial Narrow" w:hAnsi="Arial Narrow"/>
          <w:lang w:val="es-CO"/>
        </w:rPr>
        <w:t xml:space="preserve">    </w:t>
      </w:r>
    </w:p>
    <w:p w:rsidR="004E164B" w:rsidRPr="00294723" w:rsidRDefault="00C334DD" w:rsidP="0038502E">
      <w:pPr>
        <w:keepNext/>
        <w:spacing w:after="120"/>
        <w:outlineLvl w:val="2"/>
        <w:rPr>
          <w:rFonts w:ascii="Arial Narrow" w:hAnsi="Arial Narrow"/>
          <w:b/>
          <w:bCs/>
          <w:lang w:val="es-CO"/>
        </w:rPr>
      </w:pPr>
      <w:r w:rsidRPr="00294723">
        <w:rPr>
          <w:rFonts w:ascii="Arial Narrow" w:hAnsi="Arial Narrow"/>
          <w:b/>
          <w:bCs/>
          <w:lang w:val="es-CO"/>
        </w:rPr>
        <w:t>EL PROCESO DE REEMBOLSO</w:t>
      </w:r>
    </w:p>
    <w:p w:rsidR="00210ABB" w:rsidRPr="00294723" w:rsidRDefault="00210ABB" w:rsidP="0038502E">
      <w:pPr>
        <w:pStyle w:val="BodyTextIndent"/>
        <w:ind w:left="0"/>
        <w:rPr>
          <w:rFonts w:ascii="Arial Narrow" w:hAnsi="Arial Narrow"/>
          <w:bCs/>
          <w:lang w:val="es-CO"/>
        </w:rPr>
      </w:pPr>
      <w:r w:rsidRPr="00294723">
        <w:rPr>
          <w:rFonts w:ascii="Arial Narrow" w:hAnsi="Arial Narrow"/>
          <w:bCs/>
          <w:lang w:val="es-CO"/>
        </w:rPr>
        <w:t>Los reclamos de asistencia compl</w:t>
      </w:r>
      <w:r w:rsidR="000D17AA" w:rsidRPr="00294723">
        <w:rPr>
          <w:rFonts w:ascii="Arial Narrow" w:hAnsi="Arial Narrow"/>
          <w:bCs/>
          <w:lang w:val="es-CO"/>
        </w:rPr>
        <w:t>etos recibidos en la oficina del programa de</w:t>
      </w:r>
      <w:r w:rsidRPr="00294723">
        <w:rPr>
          <w:rFonts w:ascii="Arial Narrow" w:hAnsi="Arial Narrow"/>
          <w:bCs/>
          <w:lang w:val="es-CO"/>
        </w:rPr>
        <w:t xml:space="preserve"> </w:t>
      </w:r>
      <w:r w:rsidR="00D369E5" w:rsidRPr="00294723">
        <w:rPr>
          <w:rFonts w:ascii="Arial Narrow" w:hAnsi="Arial Narrow"/>
          <w:bCs/>
          <w:lang w:val="es-CO"/>
        </w:rPr>
        <w:t>FCCHEN</w:t>
      </w:r>
      <w:r w:rsidRPr="00294723">
        <w:rPr>
          <w:rFonts w:ascii="Arial Narrow" w:hAnsi="Arial Narrow"/>
          <w:bCs/>
          <w:lang w:val="es-CO"/>
        </w:rPr>
        <w:t xml:space="preserve"> para el </w:t>
      </w:r>
      <w:r w:rsidRPr="00294723">
        <w:rPr>
          <w:rFonts w:ascii="Arial Narrow" w:hAnsi="Arial Narrow"/>
          <w:lang w:val="es-CO"/>
        </w:rPr>
        <w:t>5</w:t>
      </w:r>
      <w:r w:rsidRPr="00294723">
        <w:rPr>
          <w:rFonts w:ascii="Arial Narrow" w:hAnsi="Arial Narrow"/>
          <w:vertAlign w:val="superscript"/>
          <w:lang w:val="es-CO"/>
        </w:rPr>
        <w:t>o</w:t>
      </w:r>
      <w:r w:rsidRPr="00294723">
        <w:rPr>
          <w:rFonts w:ascii="Arial Narrow" w:hAnsi="Arial Narrow"/>
          <w:bCs/>
          <w:lang w:val="es-CO"/>
        </w:rPr>
        <w:t xml:space="preserve"> día de trabajo del mes serán procesados y enviados a más tardar el último día de trabajo del mes.  Los reclamos de asistencia recibidos después del </w:t>
      </w:r>
      <w:r w:rsidRPr="00294723">
        <w:rPr>
          <w:rFonts w:ascii="Arial Narrow" w:hAnsi="Arial Narrow"/>
          <w:lang w:val="es-CO"/>
        </w:rPr>
        <w:t>5</w:t>
      </w:r>
      <w:r w:rsidRPr="00294723">
        <w:rPr>
          <w:rFonts w:ascii="Arial Narrow" w:hAnsi="Arial Narrow"/>
          <w:vertAlign w:val="superscript"/>
          <w:lang w:val="es-CO"/>
        </w:rPr>
        <w:t>o</w:t>
      </w:r>
      <w:r w:rsidRPr="00294723">
        <w:rPr>
          <w:rFonts w:ascii="Arial Narrow" w:hAnsi="Arial Narrow"/>
          <w:bCs/>
          <w:lang w:val="es-CO"/>
        </w:rPr>
        <w:t xml:space="preserve"> día de trabajo del mes ser</w:t>
      </w:r>
      <w:r w:rsidR="0085230F" w:rsidRPr="00294723">
        <w:rPr>
          <w:rFonts w:ascii="Arial Narrow" w:hAnsi="Arial Narrow"/>
          <w:bCs/>
          <w:lang w:val="es-CO"/>
        </w:rPr>
        <w:t>án procesados el próximo mes.</w:t>
      </w:r>
    </w:p>
    <w:p w:rsidR="0085230F" w:rsidRPr="00294723" w:rsidRDefault="0085230F" w:rsidP="0038502E">
      <w:pPr>
        <w:pStyle w:val="BodyTextIndent"/>
        <w:ind w:left="0"/>
        <w:rPr>
          <w:rFonts w:ascii="Arial Narrow" w:hAnsi="Arial Narrow"/>
          <w:bCs/>
          <w:lang w:val="es-CO"/>
        </w:rPr>
      </w:pPr>
      <w:r w:rsidRPr="00294723">
        <w:rPr>
          <w:rFonts w:ascii="Arial Narrow" w:hAnsi="Arial Narrow"/>
          <w:bCs/>
          <w:lang w:val="es-CO"/>
        </w:rPr>
        <w:t xml:space="preserve">La </w:t>
      </w:r>
      <w:r w:rsidR="00776BEC" w:rsidRPr="00294723">
        <w:rPr>
          <w:rFonts w:ascii="Arial Narrow" w:hAnsi="Arial Narrow"/>
          <w:bCs/>
          <w:lang w:val="es-CO"/>
        </w:rPr>
        <w:t>primera</w:t>
      </w:r>
      <w:r w:rsidRPr="00294723">
        <w:rPr>
          <w:rFonts w:ascii="Arial Narrow" w:hAnsi="Arial Narrow"/>
          <w:bCs/>
          <w:lang w:val="es-CO"/>
        </w:rPr>
        <w:t xml:space="preserve"> vez que un reclamo sea sometido con información incorrecta o incompleta, una advertencia verbal y escrita será mandada, y el reclamo será procesado basado en el cuidado aprobado/certificado.  Si ocurre una segunda vez, el padre y si es aplicable, el proveedor deberán encontrarse con personal de FCCHEN para repasar la política y los errores.  Una Noticia de </w:t>
      </w:r>
      <w:r w:rsidR="00776BEC" w:rsidRPr="00294723">
        <w:rPr>
          <w:rFonts w:ascii="Arial Narrow" w:hAnsi="Arial Narrow"/>
          <w:bCs/>
          <w:lang w:val="es-CO"/>
        </w:rPr>
        <w:t>Acción</w:t>
      </w:r>
      <w:r w:rsidRPr="00294723">
        <w:rPr>
          <w:rFonts w:ascii="Arial Narrow" w:hAnsi="Arial Narrow"/>
          <w:bCs/>
          <w:lang w:val="es-CO"/>
        </w:rPr>
        <w:t xml:space="preserve"> para terminar los servicios será mandada para ocurrencias futuras.  Un reclamo incompleto o con errores consiste de lo siguiente:</w:t>
      </w:r>
    </w:p>
    <w:p w:rsidR="0085230F" w:rsidRPr="00294723" w:rsidRDefault="0085230F" w:rsidP="00AB119F">
      <w:pPr>
        <w:pStyle w:val="BodyTextIndent"/>
        <w:numPr>
          <w:ilvl w:val="0"/>
          <w:numId w:val="36"/>
        </w:numPr>
        <w:spacing w:after="0"/>
        <w:rPr>
          <w:rFonts w:ascii="Arial Narrow" w:hAnsi="Arial Narrow"/>
          <w:bCs/>
          <w:lang w:val="es-CO"/>
        </w:rPr>
      </w:pPr>
      <w:r w:rsidRPr="00294723">
        <w:rPr>
          <w:rFonts w:ascii="Arial Narrow" w:hAnsi="Arial Narrow"/>
          <w:bCs/>
          <w:lang w:val="es-CO"/>
        </w:rPr>
        <w:t>Falta de firmas</w:t>
      </w:r>
    </w:p>
    <w:p w:rsidR="0085230F" w:rsidRPr="00294723" w:rsidRDefault="0085230F" w:rsidP="00AB119F">
      <w:pPr>
        <w:pStyle w:val="BodyTextIndent"/>
        <w:numPr>
          <w:ilvl w:val="0"/>
          <w:numId w:val="36"/>
        </w:numPr>
        <w:spacing w:after="0"/>
        <w:rPr>
          <w:rFonts w:ascii="Arial Narrow" w:hAnsi="Arial Narrow"/>
          <w:bCs/>
          <w:lang w:val="es-CO"/>
        </w:rPr>
      </w:pPr>
      <w:r w:rsidRPr="00294723">
        <w:rPr>
          <w:rFonts w:ascii="Arial Narrow" w:hAnsi="Arial Narrow"/>
          <w:bCs/>
          <w:lang w:val="es-CO"/>
        </w:rPr>
        <w:t>Falta de razón para ausencia y firma</w:t>
      </w:r>
    </w:p>
    <w:p w:rsidR="0085230F" w:rsidRPr="00294723" w:rsidRDefault="0085230F" w:rsidP="00AB119F">
      <w:pPr>
        <w:pStyle w:val="BodyTextIndent"/>
        <w:numPr>
          <w:ilvl w:val="0"/>
          <w:numId w:val="36"/>
        </w:numPr>
        <w:spacing w:after="0"/>
        <w:rPr>
          <w:rFonts w:ascii="Arial Narrow" w:hAnsi="Arial Narrow"/>
          <w:bCs/>
          <w:lang w:val="es-CO"/>
        </w:rPr>
      </w:pPr>
      <w:r w:rsidRPr="00294723">
        <w:rPr>
          <w:rFonts w:ascii="Arial Narrow" w:hAnsi="Arial Narrow"/>
          <w:bCs/>
          <w:lang w:val="es-CO"/>
        </w:rPr>
        <w:t>No se usa el cuidado de la manera aprobada/certificada (Padres deben someter cambios dentro de cinco (5) días)</w:t>
      </w:r>
    </w:p>
    <w:p w:rsidR="0085230F" w:rsidRPr="00294723" w:rsidRDefault="0085230F" w:rsidP="00AB119F">
      <w:pPr>
        <w:pStyle w:val="BodyTextIndent"/>
        <w:numPr>
          <w:ilvl w:val="0"/>
          <w:numId w:val="36"/>
        </w:numPr>
        <w:spacing w:after="0"/>
        <w:rPr>
          <w:rFonts w:ascii="Arial Narrow" w:hAnsi="Arial Narrow"/>
          <w:bCs/>
          <w:lang w:val="es-CO"/>
        </w:rPr>
      </w:pPr>
      <w:r w:rsidRPr="00294723">
        <w:rPr>
          <w:rFonts w:ascii="Arial Narrow" w:hAnsi="Arial Narrow"/>
          <w:bCs/>
          <w:lang w:val="es-CO"/>
        </w:rPr>
        <w:t>El reclamo completado una vez al final del mes (deben completarse los reclamos diariamente)</w:t>
      </w:r>
    </w:p>
    <w:p w:rsidR="0085230F" w:rsidRPr="00294723" w:rsidRDefault="0085230F" w:rsidP="00AB119F">
      <w:pPr>
        <w:pStyle w:val="BodyTextIndent"/>
        <w:numPr>
          <w:ilvl w:val="0"/>
          <w:numId w:val="36"/>
        </w:numPr>
        <w:spacing w:after="0"/>
        <w:rPr>
          <w:rFonts w:ascii="Arial Narrow" w:hAnsi="Arial Narrow"/>
          <w:bCs/>
          <w:lang w:val="es-CO"/>
        </w:rPr>
      </w:pPr>
      <w:r w:rsidRPr="00294723">
        <w:rPr>
          <w:rFonts w:ascii="Arial Narrow" w:hAnsi="Arial Narrow"/>
          <w:bCs/>
          <w:lang w:val="es-CO"/>
        </w:rPr>
        <w:t>Las horas notadas no son las horas actuales en cuales el niño fue dejado y recogido</w:t>
      </w:r>
    </w:p>
    <w:p w:rsidR="0085230F" w:rsidRPr="00294723" w:rsidRDefault="0085230F" w:rsidP="00AB119F">
      <w:pPr>
        <w:pStyle w:val="BodyTextIndent"/>
        <w:numPr>
          <w:ilvl w:val="0"/>
          <w:numId w:val="36"/>
        </w:numPr>
        <w:spacing w:after="0"/>
        <w:rPr>
          <w:rFonts w:ascii="Arial Narrow" w:hAnsi="Arial Narrow"/>
          <w:bCs/>
          <w:lang w:val="es-CO"/>
        </w:rPr>
      </w:pPr>
      <w:r w:rsidRPr="00294723">
        <w:rPr>
          <w:rFonts w:ascii="Arial Narrow" w:hAnsi="Arial Narrow"/>
          <w:bCs/>
          <w:lang w:val="es-CO"/>
        </w:rPr>
        <w:t>El cuidado es documentad</w:t>
      </w:r>
      <w:r w:rsidR="000D17AA" w:rsidRPr="00294723">
        <w:rPr>
          <w:rFonts w:ascii="Arial Narrow" w:hAnsi="Arial Narrow"/>
          <w:bCs/>
          <w:lang w:val="es-CO"/>
        </w:rPr>
        <w:t>o incorrectamente en el reclamo (</w:t>
      </w:r>
      <w:r w:rsidRPr="00294723">
        <w:rPr>
          <w:rFonts w:ascii="Arial Narrow" w:hAnsi="Arial Narrow"/>
          <w:bCs/>
          <w:lang w:val="es-CO"/>
        </w:rPr>
        <w:t>ejemplo: cuidado de marzo es sometido en el reclamo de abril)</w:t>
      </w:r>
    </w:p>
    <w:p w:rsidR="0085230F" w:rsidRPr="00294723" w:rsidRDefault="0085230F" w:rsidP="00AB119F">
      <w:pPr>
        <w:pStyle w:val="BodyTextIndent"/>
        <w:numPr>
          <w:ilvl w:val="0"/>
          <w:numId w:val="36"/>
        </w:numPr>
        <w:spacing w:after="0"/>
        <w:rPr>
          <w:rFonts w:ascii="Arial Narrow" w:hAnsi="Arial Narrow"/>
          <w:bCs/>
          <w:lang w:val="es-CO"/>
        </w:rPr>
      </w:pPr>
      <w:r w:rsidRPr="00294723">
        <w:rPr>
          <w:rFonts w:ascii="Arial Narrow" w:hAnsi="Arial Narrow"/>
          <w:bCs/>
          <w:lang w:val="es-CO"/>
        </w:rPr>
        <w:t>Las firmas de las horas están firmadas en colores de tinta distintos</w:t>
      </w:r>
    </w:p>
    <w:p w:rsidR="0085230F" w:rsidRPr="00294723" w:rsidRDefault="0085230F" w:rsidP="00AB119F">
      <w:pPr>
        <w:pStyle w:val="BodyTextIndent"/>
        <w:numPr>
          <w:ilvl w:val="0"/>
          <w:numId w:val="36"/>
        </w:numPr>
        <w:spacing w:after="0"/>
        <w:rPr>
          <w:rFonts w:ascii="Arial Narrow" w:hAnsi="Arial Narrow"/>
          <w:bCs/>
          <w:lang w:val="es-CO"/>
        </w:rPr>
      </w:pPr>
      <w:r w:rsidRPr="00294723">
        <w:rPr>
          <w:rFonts w:ascii="Arial Narrow" w:hAnsi="Arial Narrow"/>
          <w:bCs/>
          <w:lang w:val="es-CO"/>
        </w:rPr>
        <w:t xml:space="preserve">Para cuidado después de la escuela, el padre firma, cuando el proveedor debe firmar </w:t>
      </w:r>
      <w:r w:rsidR="00776BEC" w:rsidRPr="00294723">
        <w:rPr>
          <w:rFonts w:ascii="Arial Narrow" w:hAnsi="Arial Narrow"/>
          <w:bCs/>
          <w:lang w:val="es-CO"/>
        </w:rPr>
        <w:t>iniciales</w:t>
      </w:r>
      <w:r w:rsidRPr="00294723">
        <w:rPr>
          <w:rFonts w:ascii="Arial Narrow" w:hAnsi="Arial Narrow"/>
          <w:bCs/>
          <w:lang w:val="es-CO"/>
        </w:rPr>
        <w:t xml:space="preserve"> en el reclamo de asistencia</w:t>
      </w:r>
    </w:p>
    <w:p w:rsidR="0085230F" w:rsidRPr="00294723" w:rsidRDefault="0085230F" w:rsidP="00AB119F">
      <w:pPr>
        <w:pStyle w:val="BodyTextIndent"/>
        <w:numPr>
          <w:ilvl w:val="0"/>
          <w:numId w:val="36"/>
        </w:numPr>
        <w:spacing w:after="0"/>
        <w:rPr>
          <w:rFonts w:ascii="Arial Narrow" w:hAnsi="Arial Narrow"/>
          <w:bCs/>
          <w:lang w:val="es-CO"/>
        </w:rPr>
      </w:pPr>
      <w:r w:rsidRPr="00294723">
        <w:rPr>
          <w:rFonts w:ascii="Arial Narrow" w:hAnsi="Arial Narrow"/>
          <w:bCs/>
          <w:lang w:val="es-CO"/>
        </w:rPr>
        <w:t xml:space="preserve">El uso de </w:t>
      </w:r>
      <w:r w:rsidR="00776BEC" w:rsidRPr="00294723">
        <w:rPr>
          <w:rFonts w:ascii="Arial Narrow" w:hAnsi="Arial Narrow"/>
          <w:bCs/>
          <w:lang w:val="es-CO"/>
        </w:rPr>
        <w:t>lápiz</w:t>
      </w:r>
    </w:p>
    <w:p w:rsidR="00F12670" w:rsidRPr="00294723" w:rsidRDefault="00F12670" w:rsidP="00F12670">
      <w:pPr>
        <w:pStyle w:val="BodyTextIndent"/>
        <w:spacing w:after="0"/>
        <w:ind w:left="720"/>
        <w:rPr>
          <w:rFonts w:ascii="Arial Narrow" w:hAnsi="Arial Narrow"/>
          <w:bCs/>
          <w:lang w:val="es-CO"/>
        </w:rPr>
      </w:pPr>
    </w:p>
    <w:p w:rsidR="00210ABB" w:rsidRPr="00294723" w:rsidRDefault="00210ABB" w:rsidP="0038502E">
      <w:pPr>
        <w:pStyle w:val="BodyTextIndent"/>
        <w:ind w:left="0"/>
        <w:rPr>
          <w:rFonts w:ascii="Arial Narrow" w:hAnsi="Arial Narrow"/>
          <w:lang w:val="es-CO"/>
        </w:rPr>
      </w:pPr>
      <w:r w:rsidRPr="00294723">
        <w:rPr>
          <w:rFonts w:ascii="Arial Narrow" w:hAnsi="Arial Narrow"/>
          <w:lang w:val="es-CO"/>
        </w:rPr>
        <w:lastRenderedPageBreak/>
        <w:t>El pago por los servicios de cuidado infantil no será pagado si un reclamo de asistencia es sometido más de</w:t>
      </w:r>
      <w:r w:rsidR="006B7FF8" w:rsidRPr="00294723">
        <w:rPr>
          <w:rFonts w:ascii="Arial Narrow" w:hAnsi="Arial Narrow"/>
          <w:lang w:val="es-CO"/>
        </w:rPr>
        <w:t xml:space="preserve"> treinta</w:t>
      </w:r>
      <w:r w:rsidRPr="00294723">
        <w:rPr>
          <w:rFonts w:ascii="Arial Narrow" w:hAnsi="Arial Narrow"/>
          <w:lang w:val="es-CO"/>
        </w:rPr>
        <w:t xml:space="preserve"> </w:t>
      </w:r>
      <w:r w:rsidR="006B7FF8" w:rsidRPr="00294723">
        <w:rPr>
          <w:rFonts w:ascii="Arial Narrow" w:hAnsi="Arial Narrow"/>
          <w:lang w:val="es-CO"/>
        </w:rPr>
        <w:t>(</w:t>
      </w:r>
      <w:r w:rsidRPr="00294723">
        <w:rPr>
          <w:rFonts w:ascii="Arial Narrow" w:hAnsi="Arial Narrow"/>
          <w:b/>
          <w:lang w:val="es-CO"/>
        </w:rPr>
        <w:t>30</w:t>
      </w:r>
      <w:r w:rsidR="006B7FF8" w:rsidRPr="00294723">
        <w:rPr>
          <w:rFonts w:ascii="Arial Narrow" w:hAnsi="Arial Narrow"/>
          <w:b/>
          <w:lang w:val="es-CO"/>
        </w:rPr>
        <w:t>)</w:t>
      </w:r>
      <w:r w:rsidRPr="00294723">
        <w:rPr>
          <w:rFonts w:ascii="Arial Narrow" w:hAnsi="Arial Narrow"/>
          <w:b/>
          <w:lang w:val="es-CO"/>
        </w:rPr>
        <w:t xml:space="preserve"> días</w:t>
      </w:r>
      <w:r w:rsidRPr="00294723">
        <w:rPr>
          <w:rFonts w:ascii="Arial Narrow" w:hAnsi="Arial Narrow"/>
          <w:lang w:val="es-CO"/>
        </w:rPr>
        <w:t xml:space="preserve"> después de que los servicios de cuidado infantil son proveídos, y será la obligación del padre/guardián.     </w:t>
      </w:r>
    </w:p>
    <w:p w:rsidR="00210ABB" w:rsidRPr="00294723" w:rsidRDefault="00210ABB" w:rsidP="0038502E">
      <w:pPr>
        <w:pStyle w:val="BodyTextIndent"/>
        <w:ind w:left="0"/>
        <w:rPr>
          <w:rFonts w:ascii="Arial Narrow" w:hAnsi="Arial Narrow"/>
          <w:lang w:val="es-CO"/>
        </w:rPr>
      </w:pPr>
      <w:r w:rsidRPr="00294723">
        <w:rPr>
          <w:rFonts w:ascii="Arial Narrow" w:hAnsi="Arial Narrow"/>
          <w:lang w:val="es-CO"/>
        </w:rPr>
        <w:t xml:space="preserve">Si una familia termina del programa y no ha firmado al niño de entrada y salida diariamente, el programa </w:t>
      </w:r>
      <w:r w:rsidR="000D17AA" w:rsidRPr="00294723">
        <w:rPr>
          <w:rFonts w:ascii="Arial Narrow" w:hAnsi="Arial Narrow"/>
          <w:lang w:val="es-CO"/>
        </w:rPr>
        <w:t xml:space="preserve">de </w:t>
      </w:r>
      <w:r w:rsidR="00D369E5" w:rsidRPr="00294723">
        <w:rPr>
          <w:rFonts w:ascii="Arial Narrow" w:hAnsi="Arial Narrow"/>
          <w:lang w:val="es-CO"/>
        </w:rPr>
        <w:t>FCCHEN</w:t>
      </w:r>
      <w:r w:rsidRPr="00294723">
        <w:rPr>
          <w:rFonts w:ascii="Arial Narrow" w:hAnsi="Arial Narrow"/>
          <w:lang w:val="es-CO"/>
        </w:rPr>
        <w:t xml:space="preserve"> </w:t>
      </w:r>
      <w:r w:rsidRPr="00294723">
        <w:rPr>
          <w:rFonts w:ascii="Arial Narrow" w:hAnsi="Arial Narrow"/>
          <w:b/>
          <w:lang w:val="es-CO"/>
        </w:rPr>
        <w:t>no podrá reembolsar</w:t>
      </w:r>
      <w:r w:rsidRPr="00294723">
        <w:rPr>
          <w:rFonts w:ascii="Arial Narrow" w:hAnsi="Arial Narrow"/>
          <w:lang w:val="es-CO"/>
        </w:rPr>
        <w:t xml:space="preserve"> al proveedor por ningún servicio que pudo haber prestado.  </w:t>
      </w:r>
    </w:p>
    <w:p w:rsidR="00210ABB" w:rsidRPr="00294723" w:rsidRDefault="000D17AA" w:rsidP="0038502E">
      <w:pPr>
        <w:pStyle w:val="BodyTextIndent"/>
        <w:ind w:left="0"/>
        <w:rPr>
          <w:rFonts w:ascii="Arial Narrow" w:hAnsi="Arial Narrow"/>
          <w:lang w:val="es-CO"/>
        </w:rPr>
      </w:pPr>
      <w:r w:rsidRPr="00294723">
        <w:rPr>
          <w:rFonts w:ascii="Arial Narrow" w:hAnsi="Arial Narrow"/>
          <w:lang w:val="es-CO"/>
        </w:rPr>
        <w:t>El</w:t>
      </w:r>
      <w:r w:rsidR="00210ABB" w:rsidRPr="00294723">
        <w:rPr>
          <w:rFonts w:ascii="Arial Narrow" w:hAnsi="Arial Narrow"/>
          <w:lang w:val="es-CO"/>
        </w:rPr>
        <w:t xml:space="preserve"> programa</w:t>
      </w:r>
      <w:r w:rsidRPr="00294723">
        <w:rPr>
          <w:rFonts w:ascii="Arial Narrow" w:hAnsi="Arial Narrow"/>
          <w:lang w:val="es-CO"/>
        </w:rPr>
        <w:t xml:space="preserve"> de</w:t>
      </w:r>
      <w:r w:rsidR="00210ABB" w:rsidRPr="00294723">
        <w:rPr>
          <w:rFonts w:ascii="Arial Narrow" w:hAnsi="Arial Narrow"/>
          <w:lang w:val="es-CO"/>
        </w:rPr>
        <w:t xml:space="preserve"> </w:t>
      </w:r>
      <w:r w:rsidR="00D369E5" w:rsidRPr="00294723">
        <w:rPr>
          <w:rFonts w:ascii="Arial Narrow" w:hAnsi="Arial Narrow"/>
          <w:lang w:val="es-CO"/>
        </w:rPr>
        <w:t>FCCHEN</w:t>
      </w:r>
      <w:r w:rsidR="00210ABB" w:rsidRPr="00294723">
        <w:rPr>
          <w:rFonts w:ascii="Arial Narrow" w:hAnsi="Arial Narrow"/>
          <w:lang w:val="es-CO"/>
        </w:rPr>
        <w:t xml:space="preserve"> reembolsará a los proveedores directamente por los servicios de cuidado infantil prestados</w:t>
      </w:r>
      <w:r w:rsidR="00822FEF" w:rsidRPr="00294723">
        <w:rPr>
          <w:rFonts w:ascii="Arial Narrow" w:hAnsi="Arial Narrow"/>
          <w:lang w:val="es-CO"/>
        </w:rPr>
        <w:t xml:space="preserve">.  </w:t>
      </w:r>
      <w:r w:rsidR="00210ABB" w:rsidRPr="00294723">
        <w:rPr>
          <w:rFonts w:ascii="Arial Narrow" w:hAnsi="Arial Narrow"/>
          <w:lang w:val="es-CO"/>
        </w:rPr>
        <w:t xml:space="preserve">Las bases de pago están especificadas en el Acuerdo de Servicios.   Los pagos son siempre hechos después que el cuidado haya sido proveído y solamente por las horas verdaderas de asistencia, hasta el máximo de las horas contratadas de cuidado.  </w:t>
      </w:r>
    </w:p>
    <w:p w:rsidR="00C334DD" w:rsidRPr="00294723" w:rsidRDefault="00210ABB" w:rsidP="00833381">
      <w:pPr>
        <w:spacing w:after="120"/>
        <w:rPr>
          <w:rFonts w:ascii="Arial Narrow" w:hAnsi="Arial Narrow"/>
          <w:lang w:val="es-CO"/>
        </w:rPr>
      </w:pPr>
      <w:r w:rsidRPr="00294723">
        <w:rPr>
          <w:rFonts w:ascii="Arial Narrow" w:hAnsi="Arial Narrow"/>
          <w:lang w:val="es-CO"/>
        </w:rPr>
        <w:t>Los pagos</w:t>
      </w:r>
      <w:r w:rsidR="00822FEF" w:rsidRPr="00294723">
        <w:rPr>
          <w:rFonts w:ascii="Arial Narrow" w:hAnsi="Arial Narrow"/>
          <w:lang w:val="es-CO"/>
        </w:rPr>
        <w:t xml:space="preserve"> a proveedores</w:t>
      </w:r>
      <w:r w:rsidRPr="00294723">
        <w:rPr>
          <w:rFonts w:ascii="Arial Narrow" w:hAnsi="Arial Narrow"/>
          <w:lang w:val="es-CO"/>
        </w:rPr>
        <w:t xml:space="preserve"> serán reportados al Servicio de Rentas Internas (IRS).  Al final de cada año calendario, al proveedor/padre/guardián se le emitirá una Forma </w:t>
      </w:r>
      <w:r w:rsidRPr="00294723">
        <w:rPr>
          <w:rFonts w:ascii="Arial Narrow" w:hAnsi="Arial Narrow"/>
          <w:u w:val="single"/>
          <w:lang w:val="es-CO"/>
        </w:rPr>
        <w:t>1099</w:t>
      </w:r>
      <w:r w:rsidRPr="00294723">
        <w:rPr>
          <w:rFonts w:ascii="Arial Narrow" w:hAnsi="Arial Narrow"/>
          <w:lang w:val="es-CO"/>
        </w:rPr>
        <w:t xml:space="preserve"> (declarac</w:t>
      </w:r>
      <w:r w:rsidR="00822FEF" w:rsidRPr="00294723">
        <w:rPr>
          <w:rFonts w:ascii="Arial Narrow" w:hAnsi="Arial Narrow"/>
          <w:lang w:val="es-CO"/>
        </w:rPr>
        <w:t>ión de ganancias de no-empleado</w:t>
      </w:r>
      <w:r w:rsidRPr="00294723">
        <w:rPr>
          <w:rFonts w:ascii="Arial Narrow" w:hAnsi="Arial Narrow"/>
          <w:lang w:val="es-CO"/>
        </w:rPr>
        <w:t>) declarando el total del dinero recibido de los programad de SCOE</w:t>
      </w:r>
      <w:r w:rsidR="00822FEF" w:rsidRPr="00294723">
        <w:rPr>
          <w:rFonts w:ascii="Arial Narrow" w:hAnsi="Arial Narrow"/>
          <w:lang w:val="es-CO"/>
        </w:rPr>
        <w:t>.</w:t>
      </w:r>
    </w:p>
    <w:p w:rsidR="00DC0609" w:rsidRPr="00294723" w:rsidRDefault="008B42CB" w:rsidP="00A8121B">
      <w:pPr>
        <w:spacing w:after="120"/>
        <w:rPr>
          <w:rFonts w:ascii="Arial Narrow" w:hAnsi="Arial Narrow"/>
          <w:b/>
          <w:u w:val="single"/>
          <w:lang w:val="es-CO"/>
        </w:rPr>
      </w:pPr>
      <w:r w:rsidRPr="00294723">
        <w:rPr>
          <w:rFonts w:ascii="Arial Narrow" w:hAnsi="Arial Narrow"/>
          <w:b/>
          <w:noProof/>
          <w:lang w:val="en-US"/>
        </w:rPr>
        <w:drawing>
          <wp:anchor distT="0" distB="0" distL="114300" distR="114300" simplePos="0" relativeHeight="251675648" behindDoc="0" locked="0" layoutInCell="1" allowOverlap="1" wp14:anchorId="18E6996C" wp14:editId="6198887E">
            <wp:simplePos x="0" y="0"/>
            <wp:positionH relativeFrom="column">
              <wp:posOffset>1052830</wp:posOffset>
            </wp:positionH>
            <wp:positionV relativeFrom="paragraph">
              <wp:posOffset>62865</wp:posOffset>
            </wp:positionV>
            <wp:extent cx="1676400" cy="34290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609" w:rsidRPr="00294723" w:rsidRDefault="00DC0609" w:rsidP="00371609">
      <w:pPr>
        <w:spacing w:after="120"/>
        <w:jc w:val="center"/>
        <w:rPr>
          <w:rFonts w:ascii="Arial Narrow" w:hAnsi="Arial Narrow"/>
          <w:b/>
          <w:u w:val="single"/>
          <w:lang w:val="es-CO"/>
        </w:rPr>
      </w:pPr>
    </w:p>
    <w:p w:rsidR="008B42CB" w:rsidRDefault="008B42CB" w:rsidP="00F12670">
      <w:pPr>
        <w:spacing w:after="120"/>
        <w:jc w:val="center"/>
        <w:rPr>
          <w:rFonts w:ascii="Arial Narrow" w:hAnsi="Arial Narrow"/>
          <w:b/>
          <w:u w:val="single"/>
          <w:lang w:val="es-CO"/>
        </w:rPr>
      </w:pPr>
    </w:p>
    <w:p w:rsidR="00F12670" w:rsidRPr="00294723" w:rsidRDefault="00822FEF" w:rsidP="00F12670">
      <w:pPr>
        <w:spacing w:after="120"/>
        <w:jc w:val="center"/>
        <w:rPr>
          <w:rFonts w:ascii="Arial Narrow" w:hAnsi="Arial Narrow"/>
          <w:b/>
          <w:u w:val="single"/>
          <w:lang w:val="es-CO"/>
        </w:rPr>
      </w:pPr>
      <w:r w:rsidRPr="00294723">
        <w:rPr>
          <w:rFonts w:ascii="Arial Narrow" w:hAnsi="Arial Narrow"/>
          <w:b/>
          <w:u w:val="single"/>
          <w:lang w:val="es-CO"/>
        </w:rPr>
        <w:t>POL</w:t>
      </w:r>
      <w:r w:rsidR="000D17AA" w:rsidRPr="00294723">
        <w:rPr>
          <w:rFonts w:ascii="Arial Narrow" w:hAnsi="Arial Narrow"/>
          <w:b/>
          <w:u w:val="single"/>
          <w:lang w:val="es-CO"/>
        </w:rPr>
        <w:t>Í</w:t>
      </w:r>
      <w:r w:rsidRPr="00294723">
        <w:rPr>
          <w:rFonts w:ascii="Arial Narrow" w:hAnsi="Arial Narrow"/>
          <w:b/>
          <w:u w:val="single"/>
          <w:lang w:val="es-CO"/>
        </w:rPr>
        <w:t>TICA DE TERMINACION</w:t>
      </w:r>
    </w:p>
    <w:p w:rsidR="00DC0609" w:rsidRPr="00294723" w:rsidRDefault="00210ABB" w:rsidP="0038502E">
      <w:pPr>
        <w:spacing w:after="120"/>
        <w:rPr>
          <w:rFonts w:ascii="Arial Narrow" w:hAnsi="Arial Narrow"/>
          <w:b/>
          <w:lang w:val="es-CO"/>
        </w:rPr>
      </w:pPr>
      <w:r w:rsidRPr="00294723">
        <w:rPr>
          <w:rFonts w:ascii="Arial Narrow" w:hAnsi="Arial Narrow"/>
          <w:b/>
          <w:lang w:val="es-CO"/>
        </w:rPr>
        <w:t>LA TERMINACIÓN DE LA FAMILIA</w:t>
      </w:r>
      <w:r w:rsidR="00340BBF" w:rsidRPr="00294723">
        <w:rPr>
          <w:rFonts w:ascii="Arial Narrow" w:hAnsi="Arial Narrow"/>
          <w:b/>
          <w:lang w:val="es-CO"/>
        </w:rPr>
        <w:fldChar w:fldCharType="begin"/>
      </w:r>
      <w:r w:rsidRPr="00294723">
        <w:rPr>
          <w:rFonts w:ascii="Arial Narrow" w:hAnsi="Arial Narrow"/>
          <w:b/>
          <w:lang w:val="es-CO"/>
        </w:rPr>
        <w:instrText>tc "TERMINATION OF PROGRAM SERVICES" \l 1</w:instrText>
      </w:r>
      <w:r w:rsidR="00340BBF" w:rsidRPr="00294723">
        <w:rPr>
          <w:rFonts w:ascii="Arial Narrow" w:hAnsi="Arial Narrow"/>
          <w:b/>
          <w:lang w:val="es-CO"/>
        </w:rPr>
        <w:fldChar w:fldCharType="end"/>
      </w:r>
    </w:p>
    <w:p w:rsidR="00210ABB" w:rsidRPr="00294723" w:rsidRDefault="00210ABB" w:rsidP="0038502E">
      <w:pPr>
        <w:spacing w:after="120"/>
        <w:rPr>
          <w:rFonts w:ascii="Arial Narrow" w:hAnsi="Arial Narrow"/>
          <w:b/>
          <w:lang w:val="es-CO"/>
        </w:rPr>
      </w:pPr>
      <w:r w:rsidRPr="00294723">
        <w:rPr>
          <w:rFonts w:ascii="Arial Narrow" w:hAnsi="Arial Narrow"/>
          <w:lang w:val="es-CO"/>
        </w:rPr>
        <w:t xml:space="preserve">Cuando una </w:t>
      </w:r>
      <w:r w:rsidR="000D17AA" w:rsidRPr="00294723">
        <w:rPr>
          <w:rFonts w:ascii="Arial Narrow" w:hAnsi="Arial Narrow"/>
          <w:lang w:val="es-CO"/>
        </w:rPr>
        <w:t xml:space="preserve">familia escoge terminarse del </w:t>
      </w:r>
      <w:r w:rsidRPr="00294723">
        <w:rPr>
          <w:rFonts w:ascii="Arial Narrow" w:hAnsi="Arial Narrow"/>
          <w:lang w:val="es-CO"/>
        </w:rPr>
        <w:t>programa</w:t>
      </w:r>
      <w:r w:rsidR="000D17AA" w:rsidRPr="00294723">
        <w:rPr>
          <w:rFonts w:ascii="Arial Narrow" w:hAnsi="Arial Narrow"/>
          <w:lang w:val="es-CO"/>
        </w:rPr>
        <w:t xml:space="preserve"> de</w:t>
      </w:r>
      <w:r w:rsidRPr="00294723">
        <w:rPr>
          <w:rFonts w:ascii="Arial Narrow" w:hAnsi="Arial Narrow"/>
          <w:lang w:val="es-CO"/>
        </w:rPr>
        <w:t xml:space="preserve"> </w:t>
      </w:r>
      <w:r w:rsidR="00D369E5" w:rsidRPr="00294723">
        <w:rPr>
          <w:rFonts w:ascii="Arial Narrow" w:hAnsi="Arial Narrow"/>
          <w:lang w:val="es-CO"/>
        </w:rPr>
        <w:t>FCCHEN</w:t>
      </w:r>
      <w:r w:rsidRPr="00294723">
        <w:rPr>
          <w:rFonts w:ascii="Arial Narrow" w:hAnsi="Arial Narrow"/>
          <w:lang w:val="es-CO"/>
        </w:rPr>
        <w:t xml:space="preserve">, se requiere que ellos notifiquen a ambos, el programa y el proveedor, por escrito por lo menos dos (2) semanas antes de la fecha efectiva de la terminación.  Si no se da una notificación de dos (2) semanas, </w:t>
      </w:r>
      <w:r w:rsidR="000D17AA" w:rsidRPr="00294723">
        <w:rPr>
          <w:rFonts w:ascii="Arial Narrow" w:hAnsi="Arial Narrow"/>
          <w:lang w:val="es-CO"/>
        </w:rPr>
        <w:t>el</w:t>
      </w:r>
      <w:r w:rsidRPr="00294723">
        <w:rPr>
          <w:rFonts w:ascii="Arial Narrow" w:hAnsi="Arial Narrow"/>
          <w:lang w:val="es-CO"/>
        </w:rPr>
        <w:t xml:space="preserve"> programa </w:t>
      </w:r>
      <w:r w:rsidR="000D17AA" w:rsidRPr="00294723">
        <w:rPr>
          <w:rFonts w:ascii="Arial Narrow" w:hAnsi="Arial Narrow"/>
          <w:lang w:val="es-CO"/>
        </w:rPr>
        <w:t xml:space="preserve">de </w:t>
      </w:r>
      <w:r w:rsidR="00D369E5" w:rsidRPr="00294723">
        <w:rPr>
          <w:rFonts w:ascii="Arial Narrow" w:hAnsi="Arial Narrow"/>
          <w:lang w:val="es-CO"/>
        </w:rPr>
        <w:t>FCCHEN</w:t>
      </w:r>
      <w:r w:rsidRPr="00294723">
        <w:rPr>
          <w:rFonts w:ascii="Arial Narrow" w:hAnsi="Arial Narrow"/>
          <w:lang w:val="es-CO"/>
        </w:rPr>
        <w:t xml:space="preserve"> no </w:t>
      </w:r>
      <w:r w:rsidR="000D17AA" w:rsidRPr="00294723">
        <w:rPr>
          <w:rFonts w:ascii="Arial Narrow" w:hAnsi="Arial Narrow"/>
          <w:lang w:val="es-CO"/>
        </w:rPr>
        <w:t>es</w:t>
      </w:r>
      <w:r w:rsidRPr="00294723">
        <w:rPr>
          <w:rFonts w:ascii="Arial Narrow" w:hAnsi="Arial Narrow"/>
          <w:lang w:val="es-CO"/>
        </w:rPr>
        <w:t xml:space="preserve"> responsable del pago al proveedor.</w:t>
      </w:r>
      <w:r w:rsidR="00DC0609" w:rsidRPr="00294723">
        <w:rPr>
          <w:rFonts w:ascii="Arial Narrow" w:hAnsi="Arial Narrow"/>
          <w:lang w:val="es-CO"/>
        </w:rPr>
        <w:t xml:space="preserve">   </w:t>
      </w:r>
    </w:p>
    <w:p w:rsidR="00210ABB" w:rsidRPr="00294723" w:rsidRDefault="000D17AA" w:rsidP="0038502E">
      <w:pPr>
        <w:spacing w:after="120"/>
        <w:rPr>
          <w:rFonts w:ascii="Arial Narrow" w:hAnsi="Arial Narrow"/>
          <w:lang w:val="es-CO"/>
        </w:rPr>
      </w:pPr>
      <w:r w:rsidRPr="00294723">
        <w:rPr>
          <w:rFonts w:ascii="Arial Narrow" w:hAnsi="Arial Narrow"/>
          <w:lang w:val="es-CO"/>
        </w:rPr>
        <w:t>El</w:t>
      </w:r>
      <w:r w:rsidR="00210ABB" w:rsidRPr="00294723">
        <w:rPr>
          <w:rFonts w:ascii="Arial Narrow" w:hAnsi="Arial Narrow"/>
          <w:lang w:val="es-CO"/>
        </w:rPr>
        <w:t xml:space="preserve"> programa </w:t>
      </w:r>
      <w:r w:rsidRPr="00294723">
        <w:rPr>
          <w:rFonts w:ascii="Arial Narrow" w:hAnsi="Arial Narrow"/>
          <w:lang w:val="es-CO"/>
        </w:rPr>
        <w:t xml:space="preserve">de </w:t>
      </w:r>
      <w:r w:rsidR="00D369E5" w:rsidRPr="00294723">
        <w:rPr>
          <w:rFonts w:ascii="Arial Narrow" w:hAnsi="Arial Narrow"/>
          <w:lang w:val="es-CO"/>
        </w:rPr>
        <w:t>FCCHEN</w:t>
      </w:r>
      <w:r w:rsidR="00210ABB" w:rsidRPr="00294723">
        <w:rPr>
          <w:rFonts w:ascii="Arial Narrow" w:hAnsi="Arial Narrow"/>
          <w:lang w:val="es-CO"/>
        </w:rPr>
        <w:t xml:space="preserve"> puede negar los servicios o terminar a la familia por cualquiera de las siguientes razones, las cuales incluyen, pero no se limitan a:</w:t>
      </w:r>
      <w:r w:rsidR="00DC0609" w:rsidRPr="00294723">
        <w:rPr>
          <w:rFonts w:ascii="Arial Narrow" w:hAnsi="Arial Narrow"/>
          <w:lang w:val="es-CO"/>
        </w:rPr>
        <w:t xml:space="preserve">   </w:t>
      </w:r>
    </w:p>
    <w:p w:rsidR="00210ABB" w:rsidRPr="00294723" w:rsidRDefault="002917BB" w:rsidP="00597A66">
      <w:pPr>
        <w:numPr>
          <w:ilvl w:val="0"/>
          <w:numId w:val="28"/>
        </w:numPr>
        <w:ind w:left="1350" w:hanging="630"/>
        <w:rPr>
          <w:rFonts w:ascii="Arial Narrow" w:hAnsi="Arial Narrow"/>
          <w:lang w:val="es-CO"/>
        </w:rPr>
      </w:pPr>
      <w:r w:rsidRPr="00294723">
        <w:rPr>
          <w:rFonts w:ascii="Arial Narrow" w:hAnsi="Arial Narrow"/>
          <w:lang w:val="es-CO"/>
        </w:rPr>
        <w:t xml:space="preserve">No cumplimiento </w:t>
      </w:r>
      <w:r w:rsidR="000D17AA" w:rsidRPr="00294723">
        <w:rPr>
          <w:rFonts w:ascii="Arial Narrow" w:hAnsi="Arial Narrow"/>
          <w:lang w:val="es-CO"/>
        </w:rPr>
        <w:t>con</w:t>
      </w:r>
      <w:r w:rsidRPr="00294723">
        <w:rPr>
          <w:rFonts w:ascii="Arial Narrow" w:hAnsi="Arial Narrow"/>
          <w:lang w:val="es-CO"/>
        </w:rPr>
        <w:t xml:space="preserve"> las políticas del programa</w:t>
      </w:r>
      <w:r w:rsidR="000D17AA" w:rsidRPr="00294723">
        <w:rPr>
          <w:rFonts w:ascii="Arial Narrow" w:hAnsi="Arial Narrow"/>
          <w:lang w:val="es-CO"/>
        </w:rPr>
        <w:t>;</w:t>
      </w:r>
    </w:p>
    <w:p w:rsidR="000D17AA" w:rsidRPr="00294723" w:rsidRDefault="00210ABB" w:rsidP="00597A66">
      <w:pPr>
        <w:numPr>
          <w:ilvl w:val="0"/>
          <w:numId w:val="28"/>
        </w:numPr>
        <w:ind w:left="1350" w:hanging="630"/>
        <w:rPr>
          <w:rFonts w:ascii="Arial Narrow" w:hAnsi="Arial Narrow"/>
          <w:lang w:val="es-CO"/>
        </w:rPr>
      </w:pPr>
      <w:r w:rsidRPr="00294723">
        <w:rPr>
          <w:rFonts w:ascii="Arial Narrow" w:hAnsi="Arial Narrow"/>
          <w:lang w:val="es-CO"/>
        </w:rPr>
        <w:t xml:space="preserve">El abandono del cuidado infantil por </w:t>
      </w:r>
      <w:r w:rsidR="006B7FF8" w:rsidRPr="00294723">
        <w:rPr>
          <w:rFonts w:ascii="Arial Narrow" w:hAnsi="Arial Narrow"/>
          <w:lang w:val="es-CO"/>
        </w:rPr>
        <w:t>cinco (</w:t>
      </w:r>
      <w:r w:rsidRPr="00294723">
        <w:rPr>
          <w:rFonts w:ascii="Arial Narrow" w:hAnsi="Arial Narrow"/>
          <w:lang w:val="es-CO"/>
        </w:rPr>
        <w:t>5</w:t>
      </w:r>
      <w:r w:rsidR="006B7FF8" w:rsidRPr="00294723">
        <w:rPr>
          <w:rFonts w:ascii="Arial Narrow" w:hAnsi="Arial Narrow"/>
          <w:lang w:val="es-CO"/>
        </w:rPr>
        <w:t>)</w:t>
      </w:r>
      <w:r w:rsidRPr="00294723">
        <w:rPr>
          <w:rFonts w:ascii="Arial Narrow" w:hAnsi="Arial Narrow"/>
          <w:lang w:val="es-CO"/>
        </w:rPr>
        <w:t xml:space="preserve"> día</w:t>
      </w:r>
      <w:r w:rsidR="000D17AA" w:rsidRPr="00294723">
        <w:rPr>
          <w:rFonts w:ascii="Arial Narrow" w:hAnsi="Arial Narrow"/>
          <w:lang w:val="es-CO"/>
        </w:rPr>
        <w:t>s consecutivos sin notificación;</w:t>
      </w:r>
    </w:p>
    <w:p w:rsidR="000D17AA" w:rsidRPr="00294723" w:rsidRDefault="00210ABB" w:rsidP="00597A66">
      <w:pPr>
        <w:numPr>
          <w:ilvl w:val="0"/>
          <w:numId w:val="28"/>
        </w:numPr>
        <w:ind w:left="1350" w:hanging="630"/>
        <w:rPr>
          <w:rFonts w:ascii="Arial Narrow" w:hAnsi="Arial Narrow"/>
          <w:lang w:val="es-CO"/>
        </w:rPr>
      </w:pPr>
      <w:r w:rsidRPr="00294723">
        <w:rPr>
          <w:rFonts w:ascii="Arial Narrow" w:hAnsi="Arial Narrow"/>
          <w:lang w:val="es-CO"/>
        </w:rPr>
        <w:t>La falta de proveer información actualizada en el momento de certificación o re-certificación</w:t>
      </w:r>
      <w:r w:rsidR="000D17AA" w:rsidRPr="00294723">
        <w:rPr>
          <w:rFonts w:ascii="Arial Narrow" w:hAnsi="Arial Narrow"/>
          <w:lang w:val="es-CO"/>
        </w:rPr>
        <w:t>;</w:t>
      </w:r>
    </w:p>
    <w:p w:rsidR="000D17AA" w:rsidRPr="00294723" w:rsidRDefault="00210ABB" w:rsidP="00597A66">
      <w:pPr>
        <w:numPr>
          <w:ilvl w:val="0"/>
          <w:numId w:val="28"/>
        </w:numPr>
        <w:ind w:left="1350" w:hanging="630"/>
        <w:rPr>
          <w:rFonts w:ascii="Arial Narrow" w:hAnsi="Arial Narrow"/>
          <w:lang w:val="es-CO"/>
        </w:rPr>
      </w:pPr>
      <w:r w:rsidRPr="00294723">
        <w:rPr>
          <w:rFonts w:ascii="Arial Narrow" w:hAnsi="Arial Narrow"/>
          <w:lang w:val="es-CO"/>
        </w:rPr>
        <w:t xml:space="preserve">La falta de usar las horas de cuidado de acuerdo a lo acordado entre el padre/proveedor y </w:t>
      </w:r>
      <w:r w:rsidR="000D17AA" w:rsidRPr="00294723">
        <w:rPr>
          <w:rFonts w:ascii="Arial Narrow" w:hAnsi="Arial Narrow"/>
          <w:lang w:val="es-CO"/>
        </w:rPr>
        <w:t>el</w:t>
      </w:r>
      <w:r w:rsidRPr="00294723">
        <w:rPr>
          <w:rFonts w:ascii="Arial Narrow" w:hAnsi="Arial Narrow"/>
          <w:lang w:val="es-CO"/>
        </w:rPr>
        <w:t xml:space="preserve"> programa</w:t>
      </w:r>
      <w:r w:rsidR="000D17AA" w:rsidRPr="00294723">
        <w:rPr>
          <w:rFonts w:ascii="Arial Narrow" w:hAnsi="Arial Narrow"/>
          <w:lang w:val="es-CO"/>
        </w:rPr>
        <w:t xml:space="preserve"> de</w:t>
      </w:r>
      <w:r w:rsidRPr="00294723">
        <w:rPr>
          <w:rFonts w:ascii="Arial Narrow" w:hAnsi="Arial Narrow"/>
          <w:lang w:val="es-CO"/>
        </w:rPr>
        <w:t xml:space="preserve"> </w:t>
      </w:r>
      <w:r w:rsidR="00D369E5" w:rsidRPr="00294723">
        <w:rPr>
          <w:rFonts w:ascii="Arial Narrow" w:hAnsi="Arial Narrow"/>
          <w:lang w:val="es-CO"/>
        </w:rPr>
        <w:t>FCCHEN</w:t>
      </w:r>
      <w:r w:rsidR="000D17AA" w:rsidRPr="00294723">
        <w:rPr>
          <w:rFonts w:ascii="Arial Narrow" w:hAnsi="Arial Narrow"/>
          <w:lang w:val="es-CO"/>
        </w:rPr>
        <w:t>;</w:t>
      </w:r>
    </w:p>
    <w:p w:rsidR="000D17AA" w:rsidRPr="00294723" w:rsidRDefault="00210ABB" w:rsidP="00597A66">
      <w:pPr>
        <w:numPr>
          <w:ilvl w:val="0"/>
          <w:numId w:val="28"/>
        </w:numPr>
        <w:ind w:left="1350" w:hanging="630"/>
        <w:rPr>
          <w:rFonts w:ascii="Arial Narrow" w:hAnsi="Arial Narrow"/>
          <w:lang w:val="es-CO"/>
        </w:rPr>
      </w:pPr>
      <w:r w:rsidRPr="00294723">
        <w:rPr>
          <w:rFonts w:ascii="Arial Narrow" w:hAnsi="Arial Narrow"/>
          <w:lang w:val="es-CO"/>
        </w:rPr>
        <w:t>P</w:t>
      </w:r>
      <w:r w:rsidR="000D17AA" w:rsidRPr="00294723">
        <w:rPr>
          <w:rFonts w:ascii="Arial Narrow" w:hAnsi="Arial Narrow"/>
          <w:lang w:val="es-CO"/>
        </w:rPr>
        <w:t>agos delincuentes de las cuotas;</w:t>
      </w:r>
    </w:p>
    <w:p w:rsidR="000D17AA" w:rsidRPr="00294723" w:rsidRDefault="000D17AA" w:rsidP="00597A66">
      <w:pPr>
        <w:numPr>
          <w:ilvl w:val="0"/>
          <w:numId w:val="28"/>
        </w:numPr>
        <w:ind w:left="1350" w:hanging="630"/>
        <w:rPr>
          <w:rFonts w:ascii="Arial Narrow" w:hAnsi="Arial Narrow"/>
          <w:lang w:val="es-CO"/>
        </w:rPr>
      </w:pPr>
      <w:r w:rsidRPr="00294723">
        <w:rPr>
          <w:rFonts w:ascii="Arial Narrow" w:hAnsi="Arial Narrow"/>
          <w:lang w:val="es-CO"/>
        </w:rPr>
        <w:lastRenderedPageBreak/>
        <w:t>La falta de notificar a</w:t>
      </w:r>
      <w:r w:rsidR="00210ABB" w:rsidRPr="00294723">
        <w:rPr>
          <w:rFonts w:ascii="Arial Narrow" w:hAnsi="Arial Narrow"/>
          <w:lang w:val="es-CO"/>
        </w:rPr>
        <w:t>l programa</w:t>
      </w:r>
      <w:r w:rsidRPr="00294723">
        <w:rPr>
          <w:rFonts w:ascii="Arial Narrow" w:hAnsi="Arial Narrow"/>
          <w:lang w:val="es-CO"/>
        </w:rPr>
        <w:t xml:space="preserve"> de</w:t>
      </w:r>
      <w:r w:rsidR="00210ABB" w:rsidRPr="00294723">
        <w:rPr>
          <w:rFonts w:ascii="Arial Narrow" w:hAnsi="Arial Narrow"/>
          <w:lang w:val="es-CO"/>
        </w:rPr>
        <w:t xml:space="preserve"> </w:t>
      </w:r>
      <w:r w:rsidR="00D369E5" w:rsidRPr="00294723">
        <w:rPr>
          <w:rFonts w:ascii="Arial Narrow" w:hAnsi="Arial Narrow"/>
          <w:lang w:val="es-CO"/>
        </w:rPr>
        <w:t>FCCHEN</w:t>
      </w:r>
      <w:r w:rsidR="00210ABB" w:rsidRPr="00294723">
        <w:rPr>
          <w:rFonts w:ascii="Arial Narrow" w:hAnsi="Arial Narrow"/>
          <w:lang w:val="es-CO"/>
        </w:rPr>
        <w:t xml:space="preserve"> por escrito de los cambios en la familia o el estatus del cuidado infantil, tales como los cambios en las horas del cuidado, el ingreso bruto mensual, el lugar de residencia, el empleo, el tamaño de la familia o el estatus marital dentro de cinco (5) días de trabajo de</w:t>
      </w:r>
      <w:r w:rsidRPr="00294723">
        <w:rPr>
          <w:rFonts w:ascii="Arial Narrow" w:hAnsi="Arial Narrow"/>
          <w:lang w:val="es-CO"/>
        </w:rPr>
        <w:t>spués de que el cambio ocurre;</w:t>
      </w:r>
    </w:p>
    <w:p w:rsidR="000D17AA" w:rsidRPr="00294723" w:rsidRDefault="00210ABB" w:rsidP="00597A66">
      <w:pPr>
        <w:numPr>
          <w:ilvl w:val="0"/>
          <w:numId w:val="27"/>
        </w:numPr>
        <w:tabs>
          <w:tab w:val="clear" w:pos="360"/>
        </w:tabs>
        <w:ind w:left="1260" w:hanging="540"/>
        <w:rPr>
          <w:rFonts w:ascii="Arial Narrow" w:hAnsi="Arial Narrow"/>
          <w:lang w:val="es-CO"/>
        </w:rPr>
      </w:pPr>
      <w:r w:rsidRPr="00294723">
        <w:rPr>
          <w:rFonts w:ascii="Arial Narrow" w:hAnsi="Arial Narrow"/>
          <w:lang w:val="es-CO"/>
        </w:rPr>
        <w:t>La falta de completar los reclamos de asistenc</w:t>
      </w:r>
      <w:r w:rsidR="000D17AA" w:rsidRPr="00294723">
        <w:rPr>
          <w:rFonts w:ascii="Arial Narrow" w:hAnsi="Arial Narrow"/>
          <w:lang w:val="es-CO"/>
        </w:rPr>
        <w:t>ia con exactitud y diariamente;</w:t>
      </w:r>
    </w:p>
    <w:p w:rsidR="00752E2C" w:rsidRPr="00294723" w:rsidRDefault="00752E2C" w:rsidP="00597A66">
      <w:pPr>
        <w:numPr>
          <w:ilvl w:val="0"/>
          <w:numId w:val="27"/>
        </w:numPr>
        <w:tabs>
          <w:tab w:val="clear" w:pos="360"/>
        </w:tabs>
        <w:ind w:left="1260" w:hanging="540"/>
        <w:rPr>
          <w:rFonts w:ascii="Arial Narrow" w:hAnsi="Arial Narrow"/>
          <w:lang w:val="es-CO"/>
        </w:rPr>
      </w:pPr>
      <w:r w:rsidRPr="00294723">
        <w:rPr>
          <w:rFonts w:ascii="Arial Narrow" w:hAnsi="Arial Narrow"/>
          <w:lang w:val="es-CO"/>
        </w:rPr>
        <w:t>Reclamos incompletos o incorrectos de asistencia;</w:t>
      </w:r>
    </w:p>
    <w:p w:rsidR="00210ABB" w:rsidRPr="00294723" w:rsidRDefault="00210ABB" w:rsidP="00597A66">
      <w:pPr>
        <w:numPr>
          <w:ilvl w:val="0"/>
          <w:numId w:val="27"/>
        </w:numPr>
        <w:tabs>
          <w:tab w:val="clear" w:pos="360"/>
        </w:tabs>
        <w:ind w:left="1260" w:hanging="540"/>
        <w:rPr>
          <w:rFonts w:ascii="Arial Narrow" w:hAnsi="Arial Narrow"/>
          <w:lang w:val="es-CO"/>
        </w:rPr>
      </w:pPr>
      <w:r w:rsidRPr="00294723">
        <w:rPr>
          <w:rFonts w:ascii="Arial Narrow" w:hAnsi="Arial Narrow"/>
          <w:lang w:val="es-CO"/>
        </w:rPr>
        <w:t>La falsificación de o el rehúso de firmar los reclamos de asistencia</w:t>
      </w:r>
      <w:r w:rsidR="000D17AA" w:rsidRPr="00294723">
        <w:rPr>
          <w:rFonts w:ascii="Arial Narrow" w:hAnsi="Arial Narrow"/>
          <w:lang w:val="es-CO"/>
        </w:rPr>
        <w:t>;</w:t>
      </w:r>
      <w:r w:rsidRPr="00294723">
        <w:rPr>
          <w:rFonts w:ascii="Arial Narrow" w:hAnsi="Arial Narrow"/>
          <w:lang w:val="es-CO"/>
        </w:rPr>
        <w:t xml:space="preserve"> </w:t>
      </w:r>
    </w:p>
    <w:p w:rsidR="00210ABB" w:rsidRPr="00294723" w:rsidRDefault="00210ABB" w:rsidP="00597A66">
      <w:pPr>
        <w:numPr>
          <w:ilvl w:val="0"/>
          <w:numId w:val="27"/>
        </w:numPr>
        <w:tabs>
          <w:tab w:val="clear" w:pos="360"/>
        </w:tabs>
        <w:ind w:left="1260" w:hanging="540"/>
        <w:rPr>
          <w:rFonts w:ascii="Arial Narrow" w:hAnsi="Arial Narrow"/>
          <w:lang w:val="es-CO"/>
        </w:rPr>
      </w:pPr>
      <w:r w:rsidRPr="00294723">
        <w:rPr>
          <w:rFonts w:ascii="Arial Narrow" w:hAnsi="Arial Narrow"/>
          <w:lang w:val="es-CO"/>
        </w:rPr>
        <w:t xml:space="preserve">Ausencias prolongadas del cuidado infantil.  </w:t>
      </w:r>
      <w:r w:rsidR="000D17AA" w:rsidRPr="00294723">
        <w:rPr>
          <w:rFonts w:ascii="Arial Narrow" w:hAnsi="Arial Narrow"/>
          <w:lang w:val="es-CO"/>
        </w:rPr>
        <w:t>El programa de</w:t>
      </w:r>
      <w:r w:rsidRPr="00294723">
        <w:rPr>
          <w:rFonts w:ascii="Arial Narrow" w:hAnsi="Arial Narrow"/>
          <w:lang w:val="es-CO"/>
        </w:rPr>
        <w:t xml:space="preserve"> </w:t>
      </w:r>
      <w:r w:rsidR="00D369E5" w:rsidRPr="00294723">
        <w:rPr>
          <w:rFonts w:ascii="Arial Narrow" w:hAnsi="Arial Narrow"/>
          <w:lang w:val="es-CO"/>
        </w:rPr>
        <w:t>FCCHEN</w:t>
      </w:r>
      <w:r w:rsidRPr="00294723">
        <w:rPr>
          <w:rFonts w:ascii="Arial Narrow" w:hAnsi="Arial Narrow"/>
          <w:lang w:val="es-CO"/>
        </w:rPr>
        <w:t xml:space="preserve"> no permite a las familias estar matriculadas en los programas si no usan el cuidado infantil al menos de que una ausencia permitida haya sido previamente aprobada</w:t>
      </w:r>
      <w:r w:rsidR="009E6130" w:rsidRPr="00294723">
        <w:rPr>
          <w:rFonts w:ascii="Arial Narrow" w:hAnsi="Arial Narrow"/>
          <w:lang w:val="es-CO"/>
        </w:rPr>
        <w:t>;</w:t>
      </w:r>
    </w:p>
    <w:p w:rsidR="00210ABB" w:rsidRPr="00294723" w:rsidRDefault="00210ABB" w:rsidP="00597A66">
      <w:pPr>
        <w:numPr>
          <w:ilvl w:val="0"/>
          <w:numId w:val="27"/>
        </w:numPr>
        <w:tabs>
          <w:tab w:val="clear" w:pos="360"/>
        </w:tabs>
        <w:ind w:left="1260" w:hanging="540"/>
        <w:rPr>
          <w:rFonts w:ascii="Arial Narrow" w:hAnsi="Arial Narrow"/>
          <w:lang w:val="es-CO"/>
        </w:rPr>
      </w:pPr>
      <w:r w:rsidRPr="00294723">
        <w:rPr>
          <w:rFonts w:ascii="Arial Narrow" w:hAnsi="Arial Narrow"/>
          <w:lang w:val="es-CO"/>
        </w:rPr>
        <w:t>El ingreso familiar excede el</w:t>
      </w:r>
      <w:r w:rsidR="009E6130" w:rsidRPr="00294723">
        <w:rPr>
          <w:rFonts w:ascii="Arial Narrow" w:hAnsi="Arial Narrow"/>
          <w:lang w:val="es-CO"/>
        </w:rPr>
        <w:t xml:space="preserve"> máximo de la pauta de ingresos;</w:t>
      </w:r>
    </w:p>
    <w:p w:rsidR="00210ABB" w:rsidRPr="00294723" w:rsidRDefault="009E6130" w:rsidP="00597A66">
      <w:pPr>
        <w:numPr>
          <w:ilvl w:val="0"/>
          <w:numId w:val="27"/>
        </w:numPr>
        <w:tabs>
          <w:tab w:val="clear" w:pos="360"/>
        </w:tabs>
        <w:ind w:left="1260" w:hanging="540"/>
        <w:rPr>
          <w:rFonts w:ascii="Arial Narrow" w:hAnsi="Arial Narrow"/>
          <w:lang w:val="es-CO"/>
        </w:rPr>
      </w:pPr>
      <w:r w:rsidRPr="00294723">
        <w:rPr>
          <w:rFonts w:ascii="Arial Narrow" w:hAnsi="Arial Narrow"/>
          <w:lang w:val="es-CO"/>
        </w:rPr>
        <w:t>El t</w:t>
      </w:r>
      <w:r w:rsidR="00210ABB" w:rsidRPr="00294723">
        <w:rPr>
          <w:rFonts w:ascii="Arial Narrow" w:hAnsi="Arial Narrow"/>
          <w:lang w:val="es-CO"/>
        </w:rPr>
        <w:t>ergiver</w:t>
      </w:r>
      <w:r w:rsidRPr="00294723">
        <w:rPr>
          <w:rFonts w:ascii="Arial Narrow" w:hAnsi="Arial Narrow"/>
          <w:lang w:val="es-CO"/>
        </w:rPr>
        <w:t>sar el ingreso y/o elegibilidad;</w:t>
      </w:r>
    </w:p>
    <w:p w:rsidR="002917BB" w:rsidRPr="00294723" w:rsidRDefault="009E6130" w:rsidP="00597A66">
      <w:pPr>
        <w:numPr>
          <w:ilvl w:val="0"/>
          <w:numId w:val="27"/>
        </w:numPr>
        <w:tabs>
          <w:tab w:val="clear" w:pos="360"/>
        </w:tabs>
        <w:ind w:left="1260" w:hanging="540"/>
        <w:rPr>
          <w:rFonts w:ascii="Arial Narrow" w:hAnsi="Arial Narrow"/>
          <w:lang w:val="es-CO"/>
        </w:rPr>
      </w:pPr>
      <w:r w:rsidRPr="00294723">
        <w:rPr>
          <w:rFonts w:ascii="Arial Narrow" w:hAnsi="Arial Narrow"/>
          <w:lang w:val="es-CO"/>
        </w:rPr>
        <w:t>La f</w:t>
      </w:r>
      <w:r w:rsidR="002917BB" w:rsidRPr="00294723">
        <w:rPr>
          <w:rFonts w:ascii="Arial Narrow" w:hAnsi="Arial Narrow"/>
          <w:lang w:val="es-CO"/>
        </w:rPr>
        <w:t>alta a citas</w:t>
      </w:r>
      <w:r w:rsidRPr="00294723">
        <w:rPr>
          <w:rFonts w:ascii="Arial Narrow" w:hAnsi="Arial Narrow"/>
          <w:lang w:val="es-CO"/>
        </w:rPr>
        <w:t>;</w:t>
      </w:r>
    </w:p>
    <w:p w:rsidR="00210ABB" w:rsidRPr="00294723" w:rsidRDefault="00210ABB" w:rsidP="00597A66">
      <w:pPr>
        <w:numPr>
          <w:ilvl w:val="0"/>
          <w:numId w:val="27"/>
        </w:numPr>
        <w:tabs>
          <w:tab w:val="clear" w:pos="360"/>
        </w:tabs>
        <w:ind w:left="1260" w:hanging="540"/>
        <w:rPr>
          <w:rFonts w:ascii="Arial Narrow" w:hAnsi="Arial Narrow"/>
          <w:lang w:val="es-CO"/>
        </w:rPr>
      </w:pPr>
      <w:r w:rsidRPr="00294723">
        <w:rPr>
          <w:rFonts w:ascii="Arial Narrow" w:hAnsi="Arial Narrow"/>
          <w:lang w:val="es-CO"/>
        </w:rPr>
        <w:t>La indisponibil</w:t>
      </w:r>
      <w:r w:rsidR="009E6130" w:rsidRPr="00294723">
        <w:rPr>
          <w:rFonts w:ascii="Arial Narrow" w:hAnsi="Arial Narrow"/>
          <w:lang w:val="es-CO"/>
        </w:rPr>
        <w:t>idad de los fondos del programa; y</w:t>
      </w:r>
    </w:p>
    <w:p w:rsidR="002917BB" w:rsidRPr="00294723" w:rsidRDefault="009E6130" w:rsidP="00597A66">
      <w:pPr>
        <w:numPr>
          <w:ilvl w:val="0"/>
          <w:numId w:val="27"/>
        </w:numPr>
        <w:tabs>
          <w:tab w:val="clear" w:pos="360"/>
        </w:tabs>
        <w:ind w:left="1260" w:hanging="540"/>
        <w:rPr>
          <w:rFonts w:ascii="Arial Narrow" w:hAnsi="Arial Narrow"/>
          <w:lang w:val="es-CO"/>
        </w:rPr>
      </w:pPr>
      <w:r w:rsidRPr="00294723">
        <w:rPr>
          <w:rFonts w:ascii="Arial Narrow" w:hAnsi="Arial Narrow"/>
          <w:lang w:val="es-CO"/>
        </w:rPr>
        <w:t>La f</w:t>
      </w:r>
      <w:r w:rsidR="002917BB" w:rsidRPr="00294723">
        <w:rPr>
          <w:rFonts w:ascii="Arial Narrow" w:hAnsi="Arial Narrow"/>
          <w:lang w:val="es-CO"/>
        </w:rPr>
        <w:t>alta de notificación de cambios de números telefónicos y/o dirección</w:t>
      </w:r>
      <w:r w:rsidRPr="00294723">
        <w:rPr>
          <w:rFonts w:ascii="Arial Narrow" w:hAnsi="Arial Narrow"/>
          <w:lang w:val="es-CO"/>
        </w:rPr>
        <w:t>.</w:t>
      </w:r>
    </w:p>
    <w:p w:rsidR="008B42CB" w:rsidRPr="008B42CB" w:rsidRDefault="008B42CB" w:rsidP="0038502E">
      <w:pPr>
        <w:spacing w:after="120"/>
        <w:rPr>
          <w:rFonts w:ascii="Arial Narrow" w:hAnsi="Arial Narrow"/>
          <w:sz w:val="2"/>
          <w:lang w:val="es-CO"/>
        </w:rPr>
      </w:pPr>
    </w:p>
    <w:p w:rsidR="00210ABB" w:rsidRPr="00294723" w:rsidRDefault="00210ABB" w:rsidP="0038502E">
      <w:pPr>
        <w:spacing w:after="120"/>
        <w:rPr>
          <w:rFonts w:ascii="Arial Narrow" w:hAnsi="Arial Narrow"/>
          <w:lang w:val="es-CO"/>
        </w:rPr>
      </w:pPr>
      <w:r w:rsidRPr="00294723">
        <w:rPr>
          <w:rFonts w:ascii="Arial Narrow" w:hAnsi="Arial Narrow"/>
          <w:lang w:val="es-CO"/>
        </w:rPr>
        <w:t xml:space="preserve">De acuerdo con el Departamento de Educación de California, las pautas de la División del Desarrollo de Niños, </w:t>
      </w:r>
      <w:r w:rsidR="009E6130" w:rsidRPr="00294723">
        <w:rPr>
          <w:rFonts w:ascii="Arial Narrow" w:hAnsi="Arial Narrow"/>
          <w:lang w:val="es-CO"/>
        </w:rPr>
        <w:t xml:space="preserve">se les enviará </w:t>
      </w:r>
      <w:r w:rsidRPr="00294723">
        <w:rPr>
          <w:rFonts w:ascii="Arial Narrow" w:hAnsi="Arial Narrow"/>
          <w:lang w:val="es-CO"/>
        </w:rPr>
        <w:t>a las familias una Notificación de Acción por lo menos catorce (14) días antes de la terminación de servicio</w:t>
      </w:r>
      <w:r w:rsidR="009E6130" w:rsidRPr="00294723">
        <w:rPr>
          <w:rFonts w:ascii="Arial Narrow" w:hAnsi="Arial Narrow"/>
          <w:lang w:val="es-CO"/>
        </w:rPr>
        <w:t xml:space="preserve"> de</w:t>
      </w:r>
      <w:r w:rsidRPr="00294723">
        <w:rPr>
          <w:rFonts w:ascii="Arial Narrow" w:hAnsi="Arial Narrow"/>
          <w:lang w:val="es-CO"/>
        </w:rPr>
        <w:t>l programa</w:t>
      </w:r>
      <w:r w:rsidR="009E6130" w:rsidRPr="00294723">
        <w:rPr>
          <w:rFonts w:ascii="Arial Narrow" w:hAnsi="Arial Narrow"/>
          <w:lang w:val="es-CO"/>
        </w:rPr>
        <w:t xml:space="preserve"> de</w:t>
      </w:r>
      <w:r w:rsidRPr="00294723">
        <w:rPr>
          <w:rFonts w:ascii="Arial Narrow" w:hAnsi="Arial Narrow"/>
          <w:lang w:val="es-CO"/>
        </w:rPr>
        <w:t xml:space="preserve"> </w:t>
      </w:r>
      <w:r w:rsidR="00D369E5" w:rsidRPr="00294723">
        <w:rPr>
          <w:rFonts w:ascii="Arial Narrow" w:hAnsi="Arial Narrow"/>
          <w:lang w:val="es-CO"/>
        </w:rPr>
        <w:t>FCCHEN</w:t>
      </w:r>
      <w:r w:rsidR="009E6130" w:rsidRPr="00294723">
        <w:rPr>
          <w:rFonts w:ascii="Arial Narrow" w:hAnsi="Arial Narrow"/>
          <w:lang w:val="es-CO"/>
        </w:rPr>
        <w:t>.</w:t>
      </w:r>
    </w:p>
    <w:p w:rsidR="00F12670" w:rsidRPr="00294723" w:rsidRDefault="00210ABB" w:rsidP="0038502E">
      <w:pPr>
        <w:spacing w:after="120"/>
        <w:rPr>
          <w:rFonts w:ascii="Arial Narrow" w:hAnsi="Arial Narrow"/>
          <w:lang w:val="es-CO"/>
        </w:rPr>
      </w:pPr>
      <w:r w:rsidRPr="00294723">
        <w:rPr>
          <w:rFonts w:ascii="Arial Narrow" w:hAnsi="Arial Narrow"/>
          <w:lang w:val="es-CO"/>
        </w:rPr>
        <w:t>Aquellas familias que son terminadas</w:t>
      </w:r>
      <w:r w:rsidR="009E6130" w:rsidRPr="00294723">
        <w:rPr>
          <w:rFonts w:ascii="Arial Narrow" w:hAnsi="Arial Narrow"/>
          <w:lang w:val="es-CO"/>
        </w:rPr>
        <w:t xml:space="preserve"> por no seguir las políticas de</w:t>
      </w:r>
      <w:r w:rsidRPr="00294723">
        <w:rPr>
          <w:rFonts w:ascii="Arial Narrow" w:hAnsi="Arial Narrow"/>
          <w:lang w:val="es-CO"/>
        </w:rPr>
        <w:t>l programa</w:t>
      </w:r>
      <w:r w:rsidR="009E6130" w:rsidRPr="00294723">
        <w:rPr>
          <w:rFonts w:ascii="Arial Narrow" w:hAnsi="Arial Narrow"/>
          <w:lang w:val="es-CO"/>
        </w:rPr>
        <w:t xml:space="preserve"> de</w:t>
      </w:r>
      <w:r w:rsidRPr="00294723">
        <w:rPr>
          <w:rFonts w:ascii="Arial Narrow" w:hAnsi="Arial Narrow"/>
          <w:lang w:val="es-CO"/>
        </w:rPr>
        <w:t xml:space="preserve"> </w:t>
      </w:r>
      <w:r w:rsidR="00D369E5" w:rsidRPr="00294723">
        <w:rPr>
          <w:rFonts w:ascii="Arial Narrow" w:hAnsi="Arial Narrow"/>
          <w:lang w:val="es-CO"/>
        </w:rPr>
        <w:t>FCCHEN</w:t>
      </w:r>
      <w:r w:rsidRPr="00294723">
        <w:rPr>
          <w:rFonts w:ascii="Arial Narrow" w:hAnsi="Arial Narrow"/>
          <w:lang w:val="es-CO"/>
        </w:rPr>
        <w:t xml:space="preserve"> deberán de ser puestas en un período de sanción de (1) año en el cual la familia no será elegible para servicios.  El periodo de sanción deberá de empezar desde la fecha efectiva de terminación incluida en la Notificación de Acción.  Esta sanción no aplica a las familias que han terminado los se</w:t>
      </w:r>
      <w:r w:rsidR="00F12670" w:rsidRPr="00294723">
        <w:rPr>
          <w:rFonts w:ascii="Arial Narrow" w:hAnsi="Arial Narrow"/>
          <w:lang w:val="es-CO"/>
        </w:rPr>
        <w:t xml:space="preserve">rvicios por petición propia.   </w:t>
      </w:r>
    </w:p>
    <w:p w:rsidR="00F12670" w:rsidRPr="00294723" w:rsidRDefault="000825DC" w:rsidP="0038502E">
      <w:pPr>
        <w:spacing w:after="120"/>
        <w:rPr>
          <w:rFonts w:ascii="Arial Narrow" w:hAnsi="Arial Narrow"/>
          <w:b/>
          <w:lang w:val="es-CO"/>
        </w:rPr>
      </w:pPr>
      <w:r w:rsidRPr="00294723">
        <w:rPr>
          <w:rFonts w:ascii="Arial Narrow" w:hAnsi="Arial Narrow"/>
          <w:b/>
          <w:lang w:val="es-CO"/>
        </w:rPr>
        <w:t xml:space="preserve">TERMINACIÓN DEL PROVEEDOR </w:t>
      </w:r>
      <w:r w:rsidR="00340BBF" w:rsidRPr="00294723">
        <w:rPr>
          <w:rFonts w:ascii="Arial Narrow" w:hAnsi="Arial Narrow"/>
          <w:b/>
          <w:lang w:val="es-CO"/>
        </w:rPr>
        <w:fldChar w:fldCharType="begin"/>
      </w:r>
      <w:r w:rsidRPr="00294723">
        <w:rPr>
          <w:rFonts w:ascii="Arial Narrow" w:hAnsi="Arial Narrow"/>
          <w:b/>
          <w:lang w:val="es-CO"/>
        </w:rPr>
        <w:instrText>tc "PROVIDER TERMINATIONS" \l 1</w:instrText>
      </w:r>
      <w:r w:rsidR="00340BBF" w:rsidRPr="00294723">
        <w:rPr>
          <w:rFonts w:ascii="Arial Narrow" w:hAnsi="Arial Narrow"/>
          <w:b/>
          <w:lang w:val="es-CO"/>
        </w:rPr>
        <w:fldChar w:fldCharType="end"/>
      </w:r>
    </w:p>
    <w:p w:rsidR="000825DC" w:rsidRPr="00294723" w:rsidRDefault="000825DC" w:rsidP="00DC0609">
      <w:pPr>
        <w:spacing w:after="120"/>
        <w:rPr>
          <w:rFonts w:ascii="Arial Narrow" w:hAnsi="Arial Narrow"/>
          <w:lang w:val="es-CO"/>
        </w:rPr>
      </w:pPr>
      <w:r w:rsidRPr="00294723">
        <w:rPr>
          <w:rFonts w:ascii="Arial Narrow" w:hAnsi="Arial Narrow"/>
          <w:lang w:val="es-CO"/>
        </w:rPr>
        <w:t xml:space="preserve">Cuando </w:t>
      </w:r>
      <w:r w:rsidR="009E6130" w:rsidRPr="00294723">
        <w:rPr>
          <w:rFonts w:ascii="Arial Narrow" w:hAnsi="Arial Narrow"/>
          <w:lang w:val="es-CO"/>
        </w:rPr>
        <w:t>el proveedor</w:t>
      </w:r>
      <w:r w:rsidRPr="00294723">
        <w:rPr>
          <w:rFonts w:ascii="Arial Narrow" w:hAnsi="Arial Narrow"/>
          <w:lang w:val="es-CO"/>
        </w:rPr>
        <w:t xml:space="preserve"> de cuidado infantil desea terminar a una familia, tiene que notificar al programa</w:t>
      </w:r>
      <w:r w:rsidR="009E6130" w:rsidRPr="00294723">
        <w:rPr>
          <w:rFonts w:ascii="Arial Narrow" w:hAnsi="Arial Narrow"/>
          <w:lang w:val="es-CO"/>
        </w:rPr>
        <w:t xml:space="preserve"> de</w:t>
      </w:r>
      <w:r w:rsidRPr="00294723">
        <w:rPr>
          <w:rFonts w:ascii="Arial Narrow" w:hAnsi="Arial Narrow"/>
          <w:lang w:val="es-CO"/>
        </w:rPr>
        <w:t xml:space="preserve"> </w:t>
      </w:r>
      <w:r w:rsidR="00D369E5" w:rsidRPr="00294723">
        <w:rPr>
          <w:rFonts w:ascii="Arial Narrow" w:hAnsi="Arial Narrow"/>
          <w:lang w:val="es-CO"/>
        </w:rPr>
        <w:t>FCCHEN</w:t>
      </w:r>
      <w:r w:rsidRPr="00294723">
        <w:rPr>
          <w:rFonts w:ascii="Arial Narrow" w:hAnsi="Arial Narrow"/>
          <w:lang w:val="es-CO"/>
        </w:rPr>
        <w:t xml:space="preserve"> y al padre/guardián por lo menos dos (2) semanas antes.  Si no se da una notificación de dos (2) semanas, </w:t>
      </w:r>
      <w:r w:rsidR="009E6130" w:rsidRPr="00294723">
        <w:rPr>
          <w:rFonts w:ascii="Arial Narrow" w:hAnsi="Arial Narrow"/>
          <w:lang w:val="es-CO"/>
        </w:rPr>
        <w:t>el programa de</w:t>
      </w:r>
      <w:r w:rsidRPr="00294723">
        <w:rPr>
          <w:rFonts w:ascii="Arial Narrow" w:hAnsi="Arial Narrow"/>
          <w:lang w:val="es-CO"/>
        </w:rPr>
        <w:t xml:space="preserve"> </w:t>
      </w:r>
      <w:r w:rsidR="00D369E5" w:rsidRPr="00294723">
        <w:rPr>
          <w:rFonts w:ascii="Arial Narrow" w:hAnsi="Arial Narrow"/>
          <w:lang w:val="es-CO"/>
        </w:rPr>
        <w:t>FCCHEN</w:t>
      </w:r>
      <w:r w:rsidR="009E6130" w:rsidRPr="00294723">
        <w:rPr>
          <w:rFonts w:ascii="Arial Narrow" w:hAnsi="Arial Narrow"/>
          <w:lang w:val="es-CO"/>
        </w:rPr>
        <w:t xml:space="preserve"> no será</w:t>
      </w:r>
      <w:r w:rsidRPr="00294723">
        <w:rPr>
          <w:rFonts w:ascii="Arial Narrow" w:hAnsi="Arial Narrow"/>
          <w:lang w:val="es-CO"/>
        </w:rPr>
        <w:t xml:space="preserve"> responsable por el reembolso.  </w:t>
      </w:r>
      <w:r w:rsidR="009E6130" w:rsidRPr="00294723">
        <w:rPr>
          <w:rFonts w:ascii="Arial Narrow" w:hAnsi="Arial Narrow"/>
          <w:lang w:val="es-CO"/>
        </w:rPr>
        <w:t>El</w:t>
      </w:r>
      <w:r w:rsidRPr="00294723">
        <w:rPr>
          <w:rFonts w:ascii="Arial Narrow" w:hAnsi="Arial Narrow"/>
          <w:lang w:val="es-CO"/>
        </w:rPr>
        <w:t xml:space="preserve"> proveedor no será</w:t>
      </w:r>
      <w:r w:rsidR="009E6130" w:rsidRPr="00294723">
        <w:rPr>
          <w:rFonts w:ascii="Arial Narrow" w:hAnsi="Arial Narrow"/>
          <w:lang w:val="es-CO"/>
        </w:rPr>
        <w:t xml:space="preserve"> permitido</w:t>
      </w:r>
      <w:r w:rsidRPr="00294723">
        <w:rPr>
          <w:rFonts w:ascii="Arial Narrow" w:hAnsi="Arial Narrow"/>
          <w:lang w:val="es-CO"/>
        </w:rPr>
        <w:t xml:space="preserve"> participar en </w:t>
      </w:r>
      <w:r w:rsidR="009E6130" w:rsidRPr="00294723">
        <w:rPr>
          <w:rFonts w:ascii="Arial Narrow" w:hAnsi="Arial Narrow"/>
          <w:lang w:val="es-CO"/>
        </w:rPr>
        <w:t>el</w:t>
      </w:r>
      <w:r w:rsidRPr="00294723">
        <w:rPr>
          <w:rFonts w:ascii="Arial Narrow" w:hAnsi="Arial Narrow"/>
          <w:lang w:val="es-CO"/>
        </w:rPr>
        <w:t xml:space="preserve"> programa</w:t>
      </w:r>
      <w:r w:rsidR="009E6130" w:rsidRPr="00294723">
        <w:rPr>
          <w:rFonts w:ascii="Arial Narrow" w:hAnsi="Arial Narrow"/>
          <w:lang w:val="es-CO"/>
        </w:rPr>
        <w:t xml:space="preserve"> de</w:t>
      </w:r>
      <w:r w:rsidRPr="00294723">
        <w:rPr>
          <w:rFonts w:ascii="Arial Narrow" w:hAnsi="Arial Narrow"/>
          <w:lang w:val="es-CO"/>
        </w:rPr>
        <w:t xml:space="preserve"> </w:t>
      </w:r>
      <w:r w:rsidR="00D369E5" w:rsidRPr="00294723">
        <w:rPr>
          <w:rFonts w:ascii="Arial Narrow" w:hAnsi="Arial Narrow"/>
          <w:lang w:val="es-CO"/>
        </w:rPr>
        <w:t>FCCHEN</w:t>
      </w:r>
      <w:r w:rsidRPr="00294723">
        <w:rPr>
          <w:rFonts w:ascii="Arial Narrow" w:hAnsi="Arial Narrow"/>
          <w:lang w:val="es-CO"/>
        </w:rPr>
        <w:t xml:space="preserve"> si cualquiera de las</w:t>
      </w:r>
      <w:r w:rsidR="009E6130" w:rsidRPr="00294723">
        <w:rPr>
          <w:rFonts w:ascii="Arial Narrow" w:hAnsi="Arial Narrow"/>
          <w:lang w:val="es-CO"/>
        </w:rPr>
        <w:t xml:space="preserve"> siguientes condiciones ocurre:</w:t>
      </w:r>
    </w:p>
    <w:p w:rsidR="000825DC" w:rsidRPr="00294723" w:rsidRDefault="000825DC" w:rsidP="00597A66">
      <w:pPr>
        <w:numPr>
          <w:ilvl w:val="0"/>
          <w:numId w:val="29"/>
        </w:numPr>
        <w:rPr>
          <w:rFonts w:ascii="Arial Narrow" w:hAnsi="Arial Narrow"/>
          <w:lang w:val="es-CO"/>
        </w:rPr>
      </w:pPr>
      <w:r w:rsidRPr="00294723">
        <w:rPr>
          <w:rFonts w:ascii="Arial Narrow" w:hAnsi="Arial Narrow"/>
          <w:lang w:val="es-CO"/>
        </w:rPr>
        <w:t>El proveedor rehúsa firmar el Acuerdo de Servicios.</w:t>
      </w:r>
    </w:p>
    <w:p w:rsidR="000825DC" w:rsidRPr="00294723" w:rsidRDefault="000825DC" w:rsidP="00597A66">
      <w:pPr>
        <w:numPr>
          <w:ilvl w:val="0"/>
          <w:numId w:val="29"/>
        </w:numPr>
        <w:rPr>
          <w:rFonts w:ascii="Arial Narrow" w:hAnsi="Arial Narrow"/>
          <w:lang w:val="es-CO"/>
        </w:rPr>
      </w:pPr>
      <w:r w:rsidRPr="00294723">
        <w:rPr>
          <w:rFonts w:ascii="Arial Narrow" w:hAnsi="Arial Narrow"/>
          <w:lang w:val="es-CO"/>
        </w:rPr>
        <w:lastRenderedPageBreak/>
        <w:t>El proveedor rehúsa o no puede proveer a</w:t>
      </w:r>
      <w:r w:rsidR="009E6130" w:rsidRPr="00294723">
        <w:rPr>
          <w:rFonts w:ascii="Arial Narrow" w:hAnsi="Arial Narrow"/>
          <w:lang w:val="es-CO"/>
        </w:rPr>
        <w:t>l</w:t>
      </w:r>
      <w:r w:rsidRPr="00294723">
        <w:rPr>
          <w:rFonts w:ascii="Arial Narrow" w:hAnsi="Arial Narrow"/>
          <w:lang w:val="es-CO"/>
        </w:rPr>
        <w:t xml:space="preserve"> programa</w:t>
      </w:r>
      <w:r w:rsidR="009E6130" w:rsidRPr="00294723">
        <w:rPr>
          <w:rFonts w:ascii="Arial Narrow" w:hAnsi="Arial Narrow"/>
          <w:lang w:val="es-CO"/>
        </w:rPr>
        <w:t xml:space="preserve"> de</w:t>
      </w:r>
      <w:r w:rsidRPr="00294723">
        <w:rPr>
          <w:rFonts w:ascii="Arial Narrow" w:hAnsi="Arial Narrow"/>
          <w:lang w:val="es-CO"/>
        </w:rPr>
        <w:t xml:space="preserve"> </w:t>
      </w:r>
      <w:r w:rsidR="00D369E5" w:rsidRPr="00294723">
        <w:rPr>
          <w:rFonts w:ascii="Arial Narrow" w:hAnsi="Arial Narrow"/>
          <w:lang w:val="es-CO"/>
        </w:rPr>
        <w:t>FCCHEN</w:t>
      </w:r>
      <w:r w:rsidRPr="00294723">
        <w:rPr>
          <w:rFonts w:ascii="Arial Narrow" w:hAnsi="Arial Narrow"/>
          <w:lang w:val="es-CO"/>
        </w:rPr>
        <w:t xml:space="preserve"> con una copia de su licencia actual</w:t>
      </w:r>
      <w:r w:rsidR="002917BB" w:rsidRPr="00294723">
        <w:rPr>
          <w:rFonts w:ascii="Arial Narrow" w:hAnsi="Arial Narrow"/>
          <w:lang w:val="es-CO"/>
        </w:rPr>
        <w:t>.</w:t>
      </w:r>
    </w:p>
    <w:p w:rsidR="000825DC" w:rsidRPr="00294723" w:rsidRDefault="000825DC" w:rsidP="00597A66">
      <w:pPr>
        <w:numPr>
          <w:ilvl w:val="0"/>
          <w:numId w:val="29"/>
        </w:numPr>
        <w:rPr>
          <w:rFonts w:ascii="Arial Narrow" w:hAnsi="Arial Narrow"/>
          <w:lang w:val="es-CO"/>
        </w:rPr>
      </w:pPr>
      <w:r w:rsidRPr="00294723">
        <w:rPr>
          <w:rFonts w:ascii="Arial Narrow" w:hAnsi="Arial Narrow"/>
          <w:lang w:val="es-CO"/>
        </w:rPr>
        <w:t xml:space="preserve">El proveedor </w:t>
      </w:r>
      <w:r w:rsidR="00BC644F" w:rsidRPr="00294723">
        <w:rPr>
          <w:rFonts w:ascii="Arial Narrow" w:hAnsi="Arial Narrow"/>
          <w:lang w:val="es-CO"/>
        </w:rPr>
        <w:t>no reporta violaciones de licencia a</w:t>
      </w:r>
      <w:r w:rsidR="009E6130" w:rsidRPr="00294723">
        <w:rPr>
          <w:rFonts w:ascii="Arial Narrow" w:hAnsi="Arial Narrow"/>
          <w:lang w:val="es-CO"/>
        </w:rPr>
        <w:t xml:space="preserve"> </w:t>
      </w:r>
      <w:r w:rsidR="00BC644F" w:rsidRPr="00294723">
        <w:rPr>
          <w:rFonts w:ascii="Arial Narrow" w:hAnsi="Arial Narrow"/>
          <w:lang w:val="es-CO"/>
        </w:rPr>
        <w:t>l</w:t>
      </w:r>
      <w:r w:rsidR="009E6130" w:rsidRPr="00294723">
        <w:rPr>
          <w:rFonts w:ascii="Arial Narrow" w:hAnsi="Arial Narrow"/>
          <w:lang w:val="es-CO"/>
        </w:rPr>
        <w:t>a</w:t>
      </w:r>
      <w:r w:rsidR="00BC644F" w:rsidRPr="00294723">
        <w:rPr>
          <w:rFonts w:ascii="Arial Narrow" w:hAnsi="Arial Narrow"/>
          <w:lang w:val="es-CO"/>
        </w:rPr>
        <w:t xml:space="preserve"> FCCHEN cuando ocurre.</w:t>
      </w:r>
    </w:p>
    <w:p w:rsidR="000825DC" w:rsidRPr="00294723" w:rsidRDefault="00BC644F" w:rsidP="00597A66">
      <w:pPr>
        <w:numPr>
          <w:ilvl w:val="0"/>
          <w:numId w:val="29"/>
        </w:numPr>
        <w:rPr>
          <w:rFonts w:ascii="Arial Narrow" w:hAnsi="Arial Narrow"/>
          <w:lang w:val="es-CO"/>
        </w:rPr>
      </w:pPr>
      <w:r w:rsidRPr="00294723">
        <w:rPr>
          <w:rFonts w:ascii="Arial Narrow" w:hAnsi="Arial Narrow"/>
          <w:lang w:val="es-CO"/>
        </w:rPr>
        <w:t xml:space="preserve">El seguro de </w:t>
      </w:r>
      <w:r w:rsidR="00826D3D" w:rsidRPr="00294723">
        <w:rPr>
          <w:rFonts w:ascii="Arial Narrow" w:hAnsi="Arial Narrow"/>
          <w:lang w:val="es-CO"/>
        </w:rPr>
        <w:t>responsabilidad civil</w:t>
      </w:r>
      <w:r w:rsidRPr="00294723">
        <w:rPr>
          <w:rFonts w:ascii="Arial Narrow" w:hAnsi="Arial Narrow"/>
          <w:lang w:val="es-CO"/>
        </w:rPr>
        <w:t>, la autorización de tuberculosis, la tarjeta de CPR o Primeros Auxilios se vencen y no son renovadas.</w:t>
      </w:r>
    </w:p>
    <w:p w:rsidR="000825DC" w:rsidRPr="00294723" w:rsidRDefault="00BC644F" w:rsidP="00597A66">
      <w:pPr>
        <w:numPr>
          <w:ilvl w:val="0"/>
          <w:numId w:val="29"/>
        </w:numPr>
        <w:rPr>
          <w:rFonts w:ascii="Arial Narrow" w:hAnsi="Arial Narrow"/>
          <w:lang w:val="es-CO"/>
        </w:rPr>
      </w:pPr>
      <w:r w:rsidRPr="00294723">
        <w:rPr>
          <w:rFonts w:ascii="Arial Narrow" w:hAnsi="Arial Narrow"/>
          <w:lang w:val="es-CO"/>
        </w:rPr>
        <w:t xml:space="preserve">Los puntos de la escala de </w:t>
      </w:r>
      <w:r w:rsidRPr="00294723">
        <w:rPr>
          <w:rFonts w:ascii="Arial Narrow" w:hAnsi="Arial Narrow"/>
          <w:i/>
          <w:lang w:val="es-CO"/>
        </w:rPr>
        <w:t xml:space="preserve">“Thelma </w:t>
      </w:r>
      <w:proofErr w:type="spellStart"/>
      <w:r w:rsidRPr="00294723">
        <w:rPr>
          <w:rFonts w:ascii="Arial Narrow" w:hAnsi="Arial Narrow"/>
          <w:i/>
          <w:lang w:val="es-CO"/>
        </w:rPr>
        <w:t>Harms</w:t>
      </w:r>
      <w:proofErr w:type="spellEnd"/>
      <w:r w:rsidRPr="00294723">
        <w:rPr>
          <w:rFonts w:ascii="Arial Narrow" w:hAnsi="Arial Narrow"/>
          <w:i/>
          <w:lang w:val="es-CO"/>
        </w:rPr>
        <w:t xml:space="preserve"> </w:t>
      </w:r>
      <w:proofErr w:type="spellStart"/>
      <w:r w:rsidRPr="00294723">
        <w:rPr>
          <w:rFonts w:ascii="Arial Narrow" w:hAnsi="Arial Narrow"/>
          <w:i/>
          <w:lang w:val="es-CO"/>
        </w:rPr>
        <w:t>Environment</w:t>
      </w:r>
      <w:proofErr w:type="spellEnd"/>
      <w:r w:rsidRPr="00294723">
        <w:rPr>
          <w:rFonts w:ascii="Arial Narrow" w:hAnsi="Arial Narrow"/>
          <w:i/>
          <w:lang w:val="es-CO"/>
        </w:rPr>
        <w:t xml:space="preserve"> Rating”</w:t>
      </w:r>
      <w:r w:rsidRPr="00294723">
        <w:rPr>
          <w:rFonts w:ascii="Arial Narrow" w:hAnsi="Arial Narrow"/>
          <w:lang w:val="es-CO"/>
        </w:rPr>
        <w:t xml:space="preserve"> cae bajo de los requisitos y esto no se corrige dentro de treinta (30) días de la noticia.</w:t>
      </w:r>
    </w:p>
    <w:p w:rsidR="000825DC" w:rsidRPr="00294723" w:rsidRDefault="00BC644F" w:rsidP="00597A66">
      <w:pPr>
        <w:numPr>
          <w:ilvl w:val="0"/>
          <w:numId w:val="29"/>
        </w:numPr>
        <w:rPr>
          <w:rFonts w:ascii="Arial Narrow" w:hAnsi="Arial Narrow"/>
          <w:lang w:val="es-CO"/>
        </w:rPr>
      </w:pPr>
      <w:r w:rsidRPr="00294723">
        <w:rPr>
          <w:rFonts w:ascii="Arial Narrow" w:hAnsi="Arial Narrow"/>
          <w:lang w:val="es-CO"/>
        </w:rPr>
        <w:t>El proveedor no provee información correcta y al corriente de la asistencia del niño.</w:t>
      </w:r>
    </w:p>
    <w:p w:rsidR="000825DC" w:rsidRPr="00294723" w:rsidRDefault="00BC644F" w:rsidP="00597A66">
      <w:pPr>
        <w:numPr>
          <w:ilvl w:val="0"/>
          <w:numId w:val="29"/>
        </w:numPr>
        <w:rPr>
          <w:rFonts w:ascii="Arial Narrow" w:hAnsi="Arial Narrow"/>
          <w:lang w:val="es-CO"/>
        </w:rPr>
      </w:pPr>
      <w:r w:rsidRPr="00294723">
        <w:rPr>
          <w:rFonts w:ascii="Arial Narrow" w:hAnsi="Arial Narrow"/>
          <w:lang w:val="es-CO"/>
        </w:rPr>
        <w:t>Alguna situación de cuidado infanti</w:t>
      </w:r>
      <w:r w:rsidR="0033051B" w:rsidRPr="00294723">
        <w:rPr>
          <w:rFonts w:ascii="Arial Narrow" w:hAnsi="Arial Narrow"/>
          <w:lang w:val="es-CO"/>
        </w:rPr>
        <w:t>l se determina como perjudicial a la salud o el bienestar de un niño.</w:t>
      </w:r>
    </w:p>
    <w:p w:rsidR="0033051B" w:rsidRPr="00294723" w:rsidRDefault="0033051B" w:rsidP="00597A66">
      <w:pPr>
        <w:numPr>
          <w:ilvl w:val="0"/>
          <w:numId w:val="29"/>
        </w:numPr>
        <w:rPr>
          <w:rFonts w:ascii="Arial Narrow" w:hAnsi="Arial Narrow"/>
          <w:lang w:val="es-CO"/>
        </w:rPr>
      </w:pPr>
      <w:r w:rsidRPr="00294723">
        <w:rPr>
          <w:rFonts w:ascii="Arial Narrow" w:hAnsi="Arial Narrow"/>
          <w:lang w:val="es-CO"/>
        </w:rPr>
        <w:t>La licencia del proveedor es suspendida o revocada.</w:t>
      </w:r>
    </w:p>
    <w:p w:rsidR="0033051B" w:rsidRPr="00294723" w:rsidRDefault="009E6130" w:rsidP="00597A66">
      <w:pPr>
        <w:numPr>
          <w:ilvl w:val="0"/>
          <w:numId w:val="29"/>
        </w:numPr>
        <w:rPr>
          <w:rFonts w:ascii="Arial Narrow" w:hAnsi="Arial Narrow"/>
          <w:lang w:val="es-CO"/>
        </w:rPr>
      </w:pPr>
      <w:r w:rsidRPr="00294723">
        <w:rPr>
          <w:rFonts w:ascii="Arial Narrow" w:hAnsi="Arial Narrow"/>
          <w:lang w:val="es-CO"/>
        </w:rPr>
        <w:t>La f</w:t>
      </w:r>
      <w:r w:rsidR="00776BEC" w:rsidRPr="00294723">
        <w:rPr>
          <w:rFonts w:ascii="Arial Narrow" w:hAnsi="Arial Narrow"/>
          <w:lang w:val="es-CO"/>
        </w:rPr>
        <w:t>alsificación</w:t>
      </w:r>
      <w:r w:rsidR="0033051B" w:rsidRPr="00294723">
        <w:rPr>
          <w:rFonts w:ascii="Arial Narrow" w:hAnsi="Arial Narrow"/>
          <w:lang w:val="es-CO"/>
        </w:rPr>
        <w:t xml:space="preserve"> de reclamos de asistencia.</w:t>
      </w:r>
    </w:p>
    <w:p w:rsidR="0033051B" w:rsidRPr="00294723" w:rsidRDefault="009E6130" w:rsidP="00597A66">
      <w:pPr>
        <w:numPr>
          <w:ilvl w:val="0"/>
          <w:numId w:val="29"/>
        </w:numPr>
        <w:rPr>
          <w:rFonts w:ascii="Arial Narrow" w:hAnsi="Arial Narrow"/>
          <w:lang w:val="es-CO"/>
        </w:rPr>
      </w:pPr>
      <w:r w:rsidRPr="00294723">
        <w:rPr>
          <w:rFonts w:ascii="Arial Narrow" w:hAnsi="Arial Narrow"/>
          <w:lang w:val="es-CO"/>
        </w:rPr>
        <w:t>Los r</w:t>
      </w:r>
      <w:r w:rsidR="0033051B" w:rsidRPr="00294723">
        <w:rPr>
          <w:rFonts w:ascii="Arial Narrow" w:hAnsi="Arial Narrow"/>
          <w:lang w:val="es-CO"/>
        </w:rPr>
        <w:t>eclamos de asistencia incompletos o incorrectos</w:t>
      </w:r>
    </w:p>
    <w:p w:rsidR="0033051B" w:rsidRPr="00294723" w:rsidRDefault="0033051B" w:rsidP="00597A66">
      <w:pPr>
        <w:numPr>
          <w:ilvl w:val="0"/>
          <w:numId w:val="29"/>
        </w:numPr>
        <w:rPr>
          <w:rFonts w:ascii="Arial Narrow" w:hAnsi="Arial Narrow"/>
          <w:lang w:val="es-CO"/>
        </w:rPr>
      </w:pPr>
      <w:r w:rsidRPr="00294723">
        <w:rPr>
          <w:rFonts w:ascii="Arial Narrow" w:hAnsi="Arial Narrow"/>
          <w:lang w:val="es-CO"/>
        </w:rPr>
        <w:t>El proveedor no somete la documentación requerida para participar.</w:t>
      </w:r>
    </w:p>
    <w:p w:rsidR="000825DC" w:rsidRPr="00294723" w:rsidRDefault="000825DC" w:rsidP="0038502E">
      <w:pPr>
        <w:spacing w:after="120"/>
        <w:rPr>
          <w:rFonts w:ascii="Arial Narrow" w:hAnsi="Arial Narrow"/>
          <w:lang w:val="es-CO"/>
        </w:rPr>
      </w:pPr>
    </w:p>
    <w:p w:rsidR="00F12670" w:rsidRPr="00294723" w:rsidRDefault="009E6130" w:rsidP="00F12670">
      <w:pPr>
        <w:spacing w:after="120"/>
        <w:rPr>
          <w:rFonts w:ascii="Arial Narrow" w:hAnsi="Arial Narrow"/>
          <w:lang w:val="es-CO"/>
        </w:rPr>
      </w:pPr>
      <w:r w:rsidRPr="00294723">
        <w:rPr>
          <w:rFonts w:ascii="Arial Narrow" w:hAnsi="Arial Narrow"/>
          <w:lang w:val="es-CO"/>
        </w:rPr>
        <w:t xml:space="preserve">La </w:t>
      </w:r>
      <w:r w:rsidR="00D369E5" w:rsidRPr="00294723">
        <w:rPr>
          <w:rFonts w:ascii="Arial Narrow" w:hAnsi="Arial Narrow"/>
          <w:lang w:val="es-CO"/>
        </w:rPr>
        <w:t>FCCHEN</w:t>
      </w:r>
      <w:r w:rsidR="000825DC" w:rsidRPr="00294723">
        <w:rPr>
          <w:rFonts w:ascii="Arial Narrow" w:hAnsi="Arial Narrow"/>
          <w:lang w:val="es-CO"/>
        </w:rPr>
        <w:t xml:space="preserve"> dará una notificación escrita a cualquier proveedor que va a ser terminado.  La notificación delineará la infracción y las razones para la terminación.</w:t>
      </w:r>
    </w:p>
    <w:p w:rsidR="0023216D" w:rsidRPr="00294723" w:rsidRDefault="0023216D" w:rsidP="0023216D">
      <w:pPr>
        <w:spacing w:after="120"/>
        <w:jc w:val="center"/>
        <w:rPr>
          <w:rFonts w:ascii="Arial Narrow" w:hAnsi="Arial Narrow"/>
          <w:b/>
          <w:u w:val="single"/>
          <w:lang w:val="es-CO"/>
        </w:rPr>
      </w:pPr>
      <w:r w:rsidRPr="00294723">
        <w:rPr>
          <w:rFonts w:ascii="Arial Narrow" w:hAnsi="Arial Narrow"/>
          <w:b/>
          <w:noProof/>
          <w:lang w:val="en-US"/>
        </w:rPr>
        <w:drawing>
          <wp:anchor distT="0" distB="0" distL="114300" distR="114300" simplePos="0" relativeHeight="251667456" behindDoc="0" locked="0" layoutInCell="1" allowOverlap="1" wp14:anchorId="33B935D2" wp14:editId="63529047">
            <wp:simplePos x="0" y="0"/>
            <wp:positionH relativeFrom="margin">
              <wp:posOffset>967740</wp:posOffset>
            </wp:positionH>
            <wp:positionV relativeFrom="margin">
              <wp:posOffset>3357880</wp:posOffset>
            </wp:positionV>
            <wp:extent cx="1676400" cy="342900"/>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342900"/>
                    </a:xfrm>
                    <a:prstGeom prst="rect">
                      <a:avLst/>
                    </a:prstGeom>
                    <a:noFill/>
                    <a:ln>
                      <a:noFill/>
                    </a:ln>
                  </pic:spPr>
                </pic:pic>
              </a:graphicData>
            </a:graphic>
          </wp:anchor>
        </w:drawing>
      </w:r>
    </w:p>
    <w:p w:rsidR="0023216D" w:rsidRPr="00294723" w:rsidRDefault="0023216D" w:rsidP="0023216D">
      <w:pPr>
        <w:spacing w:after="120"/>
        <w:jc w:val="center"/>
        <w:rPr>
          <w:rFonts w:ascii="Arial Narrow" w:hAnsi="Arial Narrow"/>
          <w:b/>
          <w:u w:val="single"/>
          <w:lang w:val="es-CO"/>
        </w:rPr>
      </w:pPr>
    </w:p>
    <w:p w:rsidR="0023216D" w:rsidRPr="00294723" w:rsidRDefault="0023216D" w:rsidP="0023216D">
      <w:pPr>
        <w:spacing w:after="120"/>
        <w:jc w:val="center"/>
        <w:rPr>
          <w:rFonts w:ascii="Arial Narrow" w:hAnsi="Arial Narrow"/>
          <w:b/>
          <w:u w:val="single"/>
          <w:lang w:val="es-CO"/>
        </w:rPr>
      </w:pPr>
    </w:p>
    <w:p w:rsidR="00F12670" w:rsidRPr="00294723" w:rsidRDefault="000825DC" w:rsidP="0023216D">
      <w:pPr>
        <w:spacing w:after="120"/>
        <w:jc w:val="center"/>
        <w:rPr>
          <w:rFonts w:ascii="Arial Narrow" w:hAnsi="Arial Narrow"/>
          <w:b/>
          <w:u w:val="single"/>
          <w:lang w:val="es-CO"/>
        </w:rPr>
      </w:pPr>
      <w:r w:rsidRPr="00294723">
        <w:rPr>
          <w:rFonts w:ascii="Arial Narrow" w:hAnsi="Arial Narrow"/>
          <w:b/>
          <w:u w:val="single"/>
          <w:lang w:val="es-CO"/>
        </w:rPr>
        <w:t xml:space="preserve">LAS </w:t>
      </w:r>
      <w:r w:rsidR="00BB2EFA" w:rsidRPr="00294723">
        <w:rPr>
          <w:rFonts w:ascii="Arial Narrow" w:hAnsi="Arial Narrow"/>
          <w:b/>
          <w:u w:val="single"/>
          <w:lang w:val="es-CO"/>
        </w:rPr>
        <w:t>AUDIENCIAS/QUEJAS IMPARCIALES</w:t>
      </w:r>
    </w:p>
    <w:p w:rsidR="00DC0609" w:rsidRPr="00294723" w:rsidRDefault="000825DC" w:rsidP="0038502E">
      <w:pPr>
        <w:spacing w:after="120"/>
        <w:rPr>
          <w:rFonts w:ascii="Arial Narrow" w:hAnsi="Arial Narrow"/>
          <w:b/>
          <w:lang w:val="es-CO"/>
        </w:rPr>
      </w:pPr>
      <w:r w:rsidRPr="00294723">
        <w:rPr>
          <w:rFonts w:ascii="Arial Narrow" w:hAnsi="Arial Narrow"/>
          <w:b/>
          <w:lang w:val="es-CO"/>
        </w:rPr>
        <w:t xml:space="preserve">LAS QUEJAS DEL </w:t>
      </w:r>
      <w:r w:rsidR="00DC0609" w:rsidRPr="00294723">
        <w:rPr>
          <w:rFonts w:ascii="Arial Narrow" w:hAnsi="Arial Narrow"/>
          <w:b/>
          <w:lang w:val="es-CO"/>
        </w:rPr>
        <w:t xml:space="preserve">PROGRAMA POR EL PADRE/GUARDIAN </w:t>
      </w:r>
    </w:p>
    <w:p w:rsidR="000825DC" w:rsidRPr="00294723" w:rsidRDefault="00BC644F" w:rsidP="0038502E">
      <w:pPr>
        <w:spacing w:after="120"/>
        <w:rPr>
          <w:rFonts w:ascii="Arial Narrow" w:hAnsi="Arial Narrow"/>
          <w:b/>
          <w:lang w:val="es-CO"/>
        </w:rPr>
      </w:pPr>
      <w:r w:rsidRPr="00294723">
        <w:rPr>
          <w:rFonts w:ascii="Arial Narrow" w:hAnsi="Arial Narrow"/>
          <w:b/>
          <w:lang w:val="es-CO"/>
        </w:rPr>
        <w:t xml:space="preserve">Noticia </w:t>
      </w:r>
      <w:r w:rsidR="000825DC" w:rsidRPr="00294723">
        <w:rPr>
          <w:rFonts w:ascii="Arial Narrow" w:hAnsi="Arial Narrow"/>
          <w:b/>
          <w:lang w:val="es-CO"/>
        </w:rPr>
        <w:t xml:space="preserve">de Acción – La Audiencia Imparcial /Apelación </w:t>
      </w:r>
    </w:p>
    <w:p w:rsidR="00597A66" w:rsidRPr="00294723" w:rsidRDefault="000825DC" w:rsidP="0038502E">
      <w:pPr>
        <w:spacing w:after="120"/>
        <w:rPr>
          <w:rFonts w:ascii="Arial Narrow" w:hAnsi="Arial Narrow"/>
          <w:lang w:val="es-CO"/>
        </w:rPr>
      </w:pPr>
      <w:r w:rsidRPr="00294723">
        <w:rPr>
          <w:rFonts w:ascii="Arial Narrow" w:hAnsi="Arial Narrow"/>
          <w:lang w:val="es-CO"/>
        </w:rPr>
        <w:t xml:space="preserve">Los padres/guardianes matriculados en </w:t>
      </w:r>
      <w:r w:rsidR="009E6130" w:rsidRPr="00294723">
        <w:rPr>
          <w:rFonts w:ascii="Arial Narrow" w:hAnsi="Arial Narrow"/>
          <w:lang w:val="es-CO"/>
        </w:rPr>
        <w:t>la</w:t>
      </w:r>
      <w:r w:rsidRPr="00294723">
        <w:rPr>
          <w:rFonts w:ascii="Arial Narrow" w:hAnsi="Arial Narrow"/>
          <w:lang w:val="es-CO"/>
        </w:rPr>
        <w:t xml:space="preserve"> </w:t>
      </w:r>
      <w:r w:rsidR="00D369E5" w:rsidRPr="00294723">
        <w:rPr>
          <w:rFonts w:ascii="Arial Narrow" w:hAnsi="Arial Narrow"/>
          <w:lang w:val="es-CO"/>
        </w:rPr>
        <w:t>FCCHEN</w:t>
      </w:r>
      <w:r w:rsidRPr="00294723">
        <w:rPr>
          <w:rFonts w:ascii="Arial Narrow" w:hAnsi="Arial Narrow"/>
          <w:lang w:val="es-CO"/>
        </w:rPr>
        <w:t xml:space="preserve"> tienen el derecho a una audiencia imparcial si ellos no están satisfechos con cualquier decisión con respecto a su cuidado infantil.  Al hacer una petición de audiencia, la acción prevista deberá de ser suspendida hasta que el proceso de revisión se haya completado.  Durante el proceso de apelación, los servicios de cuidado infantil continúan.  Se termina el proceso de revisión cuando el proceso de apelación haya sido agotado o cuando el padre(s)/guardián(es) abandone el proceso de apelación.  </w:t>
      </w:r>
      <w:r w:rsidR="002A76D3" w:rsidRPr="00294723">
        <w:rPr>
          <w:rFonts w:ascii="Arial Narrow" w:hAnsi="Arial Narrow"/>
          <w:lang w:val="es-CO"/>
        </w:rPr>
        <w:t>El proceso es el siguiente:</w:t>
      </w:r>
    </w:p>
    <w:p w:rsidR="002A76D3" w:rsidRPr="00294723" w:rsidRDefault="002A76D3" w:rsidP="0038502E">
      <w:pPr>
        <w:spacing w:after="120"/>
        <w:rPr>
          <w:rFonts w:ascii="Arial Narrow" w:hAnsi="Arial Narrow"/>
          <w:lang w:val="es-CO"/>
        </w:rPr>
      </w:pPr>
      <w:r w:rsidRPr="00294723">
        <w:rPr>
          <w:rFonts w:ascii="Arial Narrow" w:hAnsi="Arial Narrow"/>
          <w:lang w:val="es-CO"/>
        </w:rPr>
        <w:t>Paso 1: Se pide una audiencia</w:t>
      </w:r>
    </w:p>
    <w:p w:rsidR="00597A66" w:rsidRPr="00294723" w:rsidRDefault="002A76D3" w:rsidP="0038502E">
      <w:pPr>
        <w:spacing w:after="120"/>
        <w:rPr>
          <w:rFonts w:ascii="Arial Narrow" w:hAnsi="Arial Narrow"/>
          <w:lang w:val="es-CO"/>
        </w:rPr>
      </w:pPr>
      <w:r w:rsidRPr="00294723">
        <w:rPr>
          <w:rFonts w:ascii="Arial Narrow" w:hAnsi="Arial Narrow"/>
          <w:lang w:val="es-CO"/>
        </w:rPr>
        <w:lastRenderedPageBreak/>
        <w:t xml:space="preserve">El proceso para pedir una audiencia de apelación se destaca en la Noticia de </w:t>
      </w:r>
      <w:r w:rsidR="00776BEC" w:rsidRPr="00294723">
        <w:rPr>
          <w:rFonts w:ascii="Arial Narrow" w:hAnsi="Arial Narrow"/>
          <w:lang w:val="es-CO"/>
        </w:rPr>
        <w:t>Acción</w:t>
      </w:r>
      <w:r w:rsidRPr="00294723">
        <w:rPr>
          <w:rFonts w:ascii="Arial Narrow" w:hAnsi="Arial Narrow"/>
          <w:lang w:val="es-CO"/>
        </w:rPr>
        <w:t xml:space="preserve"> recibida por los padres/guardianes.  Una petición para una audiencia de apelación debe someterse dentro de catorce (14) días después de que el participante recibe la Noticia de </w:t>
      </w:r>
      <w:r w:rsidR="00776BEC" w:rsidRPr="00294723">
        <w:rPr>
          <w:rFonts w:ascii="Arial Narrow" w:hAnsi="Arial Narrow"/>
          <w:lang w:val="es-CO"/>
        </w:rPr>
        <w:t>Acción</w:t>
      </w:r>
      <w:r w:rsidRPr="00294723">
        <w:rPr>
          <w:rFonts w:ascii="Arial Narrow" w:hAnsi="Arial Narrow"/>
          <w:lang w:val="es-CO"/>
        </w:rPr>
        <w:t xml:space="preserve"> (NOA).  La petición debe incluir la fecha efectiva de la NOA, el nombre del padre, el </w:t>
      </w:r>
      <w:r w:rsidR="00776BEC" w:rsidRPr="00294723">
        <w:rPr>
          <w:rFonts w:ascii="Arial Narrow" w:hAnsi="Arial Narrow"/>
          <w:lang w:val="es-CO"/>
        </w:rPr>
        <w:t>número</w:t>
      </w:r>
      <w:r w:rsidRPr="00294723">
        <w:rPr>
          <w:rFonts w:ascii="Arial Narrow" w:hAnsi="Arial Narrow"/>
          <w:lang w:val="es-CO"/>
        </w:rPr>
        <w:t xml:space="preserve"> telefónico, la dirección completa, una explicación de </w:t>
      </w:r>
      <w:r w:rsidR="00776BEC" w:rsidRPr="00294723">
        <w:rPr>
          <w:rFonts w:ascii="Arial Narrow" w:hAnsi="Arial Narrow"/>
          <w:lang w:val="es-CO"/>
        </w:rPr>
        <w:t>por qué</w:t>
      </w:r>
      <w:r w:rsidRPr="00294723">
        <w:rPr>
          <w:rFonts w:ascii="Arial Narrow" w:hAnsi="Arial Narrow"/>
          <w:lang w:val="es-CO"/>
        </w:rPr>
        <w:t xml:space="preserve"> el padre no </w:t>
      </w:r>
      <w:r w:rsidR="00776BEC" w:rsidRPr="00294723">
        <w:rPr>
          <w:rFonts w:ascii="Arial Narrow" w:hAnsi="Arial Narrow"/>
          <w:lang w:val="es-CO"/>
        </w:rPr>
        <w:t>está</w:t>
      </w:r>
      <w:r w:rsidRPr="00294723">
        <w:rPr>
          <w:rFonts w:ascii="Arial Narrow" w:hAnsi="Arial Narrow"/>
          <w:lang w:val="es-CO"/>
        </w:rPr>
        <w:t xml:space="preserve"> de acuerdo con la acción de la agencia y la fecha en que la petición </w:t>
      </w:r>
      <w:r w:rsidR="00776BEC" w:rsidRPr="00294723">
        <w:rPr>
          <w:rFonts w:ascii="Arial Narrow" w:hAnsi="Arial Narrow"/>
          <w:lang w:val="es-CO"/>
        </w:rPr>
        <w:t>está</w:t>
      </w:r>
      <w:r w:rsidRPr="00294723">
        <w:rPr>
          <w:rFonts w:ascii="Arial Narrow" w:hAnsi="Arial Narrow"/>
          <w:lang w:val="es-CO"/>
        </w:rPr>
        <w:t xml:space="preserve"> firmada.  La petición para la audiencia puede someterse por correo, en persona, por teléfono, por </w:t>
      </w:r>
      <w:r w:rsidR="00597A66" w:rsidRPr="00294723">
        <w:rPr>
          <w:rFonts w:ascii="Arial Narrow" w:hAnsi="Arial Narrow"/>
          <w:lang w:val="es-CO"/>
        </w:rPr>
        <w:t>fax o por correo electrónica a:</w:t>
      </w:r>
    </w:p>
    <w:p w:rsidR="002A76D3" w:rsidRPr="00294723" w:rsidRDefault="00597A66" w:rsidP="00F12670">
      <w:pPr>
        <w:spacing w:after="120"/>
        <w:ind w:left="720"/>
        <w:rPr>
          <w:rFonts w:ascii="Arial Narrow" w:hAnsi="Arial Narrow"/>
          <w:lang w:val="en-US"/>
        </w:rPr>
      </w:pPr>
      <w:r w:rsidRPr="00294723">
        <w:rPr>
          <w:rFonts w:ascii="Arial Narrow" w:hAnsi="Arial Narrow"/>
          <w:lang w:val="en-US"/>
        </w:rPr>
        <w:t>SCOE Child/Family Services</w:t>
      </w:r>
      <w:r w:rsidRPr="00294723">
        <w:rPr>
          <w:rFonts w:ascii="Arial Narrow" w:hAnsi="Arial Narrow"/>
          <w:lang w:val="en-US"/>
        </w:rPr>
        <w:br/>
      </w:r>
      <w:r w:rsidR="002A76D3" w:rsidRPr="00294723">
        <w:rPr>
          <w:rFonts w:ascii="Arial Narrow" w:hAnsi="Arial Narrow"/>
          <w:lang w:val="en-US"/>
        </w:rPr>
        <w:t>Attention: Hearing Officer</w:t>
      </w:r>
      <w:r w:rsidR="00967B77">
        <w:rPr>
          <w:rFonts w:ascii="Arial Narrow" w:hAnsi="Arial Narrow"/>
          <w:lang w:val="en-US"/>
        </w:rPr>
        <w:br/>
        <w:t>1325</w:t>
      </w:r>
      <w:r w:rsidRPr="00294723">
        <w:rPr>
          <w:rFonts w:ascii="Arial Narrow" w:hAnsi="Arial Narrow"/>
          <w:lang w:val="en-US"/>
        </w:rPr>
        <w:t xml:space="preserve"> Celeste Drive</w:t>
      </w:r>
      <w:r w:rsidRPr="00294723">
        <w:rPr>
          <w:rFonts w:ascii="Arial Narrow" w:hAnsi="Arial Narrow"/>
          <w:lang w:val="en-US"/>
        </w:rPr>
        <w:br/>
        <w:t>Modesto, CA 95355</w:t>
      </w:r>
      <w:r w:rsidRPr="00294723">
        <w:rPr>
          <w:rFonts w:ascii="Arial Narrow" w:hAnsi="Arial Narrow"/>
          <w:lang w:val="en-US"/>
        </w:rPr>
        <w:br/>
        <w:t>Telephone (209) 238-6300</w:t>
      </w:r>
      <w:r w:rsidRPr="00294723">
        <w:rPr>
          <w:rFonts w:ascii="Arial Narrow" w:hAnsi="Arial Narrow"/>
          <w:lang w:val="en-US"/>
        </w:rPr>
        <w:br/>
        <w:t>Fax (209) 238-6499</w:t>
      </w:r>
      <w:r w:rsidRPr="00294723">
        <w:rPr>
          <w:rFonts w:ascii="Arial Narrow" w:hAnsi="Arial Narrow"/>
          <w:lang w:val="en-US"/>
        </w:rPr>
        <w:br/>
      </w:r>
      <w:hyperlink r:id="rId14" w:history="1">
        <w:r w:rsidR="00967B77" w:rsidRPr="00FF74FE">
          <w:rPr>
            <w:rStyle w:val="Hyperlink"/>
            <w:rFonts w:ascii="Arial Narrow" w:hAnsi="Arial Narrow"/>
            <w:lang w:val="en-US"/>
          </w:rPr>
          <w:t>jperez@stancoe.org</w:t>
        </w:r>
      </w:hyperlink>
    </w:p>
    <w:p w:rsidR="002A76D3" w:rsidRPr="00294723" w:rsidRDefault="002A76D3" w:rsidP="0038502E">
      <w:pPr>
        <w:spacing w:after="120"/>
        <w:rPr>
          <w:rFonts w:ascii="Arial Narrow" w:hAnsi="Arial Narrow"/>
          <w:lang w:val="es-CO"/>
        </w:rPr>
      </w:pPr>
      <w:r w:rsidRPr="00294723">
        <w:rPr>
          <w:rFonts w:ascii="Arial Narrow" w:hAnsi="Arial Narrow"/>
          <w:lang w:val="es-CO"/>
        </w:rPr>
        <w:t>Paso 2: Procesando una audiencia</w:t>
      </w:r>
    </w:p>
    <w:p w:rsidR="00F05DA5" w:rsidRPr="00294723" w:rsidRDefault="002A76D3" w:rsidP="0038502E">
      <w:pPr>
        <w:spacing w:after="120"/>
        <w:rPr>
          <w:rFonts w:ascii="Arial Narrow" w:hAnsi="Arial Narrow"/>
          <w:lang w:val="es-CO"/>
        </w:rPr>
      </w:pPr>
      <w:r w:rsidRPr="00294723">
        <w:rPr>
          <w:rFonts w:ascii="Arial Narrow" w:hAnsi="Arial Narrow"/>
          <w:lang w:val="es-CO"/>
        </w:rPr>
        <w:t xml:space="preserve">Dentro de diez (10) días de haber recibido la petición del padre para una audiencia, el padre será notificado del tiempo y el lugar de la audiencia.  Siendo posible, la fecha y el tiempo de la audiencia </w:t>
      </w:r>
      <w:r w:rsidR="00776BEC" w:rsidRPr="00294723">
        <w:rPr>
          <w:rFonts w:ascii="Arial Narrow" w:hAnsi="Arial Narrow"/>
          <w:lang w:val="es-CO"/>
        </w:rPr>
        <w:t>serán</w:t>
      </w:r>
      <w:r w:rsidRPr="00294723">
        <w:rPr>
          <w:rFonts w:ascii="Arial Narrow" w:hAnsi="Arial Narrow"/>
          <w:lang w:val="es-CO"/>
        </w:rPr>
        <w:t xml:space="preserve"> </w:t>
      </w:r>
      <w:r w:rsidR="00776BEC" w:rsidRPr="00294723">
        <w:rPr>
          <w:rFonts w:ascii="Arial Narrow" w:hAnsi="Arial Narrow"/>
          <w:lang w:val="es-CO"/>
        </w:rPr>
        <w:t>convenientes</w:t>
      </w:r>
      <w:r w:rsidRPr="00294723">
        <w:rPr>
          <w:rFonts w:ascii="Arial Narrow" w:hAnsi="Arial Narrow"/>
          <w:lang w:val="es-CO"/>
        </w:rPr>
        <w:t xml:space="preserve"> para el padre.  La audiencia no será </w:t>
      </w:r>
      <w:r w:rsidR="00776BEC" w:rsidRPr="00294723">
        <w:rPr>
          <w:rFonts w:ascii="Arial Narrow" w:hAnsi="Arial Narrow"/>
          <w:lang w:val="es-CO"/>
        </w:rPr>
        <w:t>más</w:t>
      </w:r>
      <w:r w:rsidRPr="00294723">
        <w:rPr>
          <w:rFonts w:ascii="Arial Narrow" w:hAnsi="Arial Narrow"/>
          <w:lang w:val="es-CO"/>
        </w:rPr>
        <w:t xml:space="preserve"> de catorce (14) días de la fecha en que el oficial de audiencia contacte al padre para fijar la audiencia.  Si el padre no el Representante Autorizado no puede asistir a la audiencia fijada, el padre debe notificar al oficial de audiencia antes de la fecha/hora de la audiencia.  El padre puede pedir </w:t>
      </w:r>
      <w:r w:rsidR="00F05DA5" w:rsidRPr="00294723">
        <w:rPr>
          <w:rFonts w:ascii="Arial Narrow" w:hAnsi="Arial Narrow"/>
          <w:lang w:val="es-CO"/>
        </w:rPr>
        <w:t>que la fecha de la audiencia cambie una (1) vez.</w:t>
      </w:r>
    </w:p>
    <w:p w:rsidR="00F05DA5" w:rsidRPr="00294723" w:rsidRDefault="00F05DA5" w:rsidP="0038502E">
      <w:pPr>
        <w:spacing w:after="120"/>
        <w:rPr>
          <w:rFonts w:ascii="Arial Narrow" w:hAnsi="Arial Narrow"/>
          <w:lang w:val="es-CO"/>
        </w:rPr>
      </w:pPr>
      <w:r w:rsidRPr="00294723">
        <w:rPr>
          <w:rFonts w:ascii="Arial Narrow" w:hAnsi="Arial Narrow"/>
          <w:lang w:val="es-CO"/>
        </w:rPr>
        <w:t>Nota</w:t>
      </w:r>
      <w:r w:rsidR="00776BEC" w:rsidRPr="00294723">
        <w:rPr>
          <w:rFonts w:ascii="Arial Narrow" w:hAnsi="Arial Narrow"/>
          <w:lang w:val="es-CO"/>
        </w:rPr>
        <w:t>: En</w:t>
      </w:r>
      <w:r w:rsidRPr="00294723">
        <w:rPr>
          <w:rFonts w:ascii="Arial Narrow" w:hAnsi="Arial Narrow"/>
          <w:lang w:val="es-CO"/>
        </w:rPr>
        <w:t xml:space="preserve"> cualquier momento razonable, aun antes de la audiencia, el padre o el Representante Autorizado tiene el derech</w:t>
      </w:r>
      <w:r w:rsidR="00597A66" w:rsidRPr="00294723">
        <w:rPr>
          <w:rFonts w:ascii="Arial Narrow" w:hAnsi="Arial Narrow"/>
          <w:lang w:val="es-CO"/>
        </w:rPr>
        <w:t>o de repasar la data archivada.</w:t>
      </w:r>
    </w:p>
    <w:p w:rsidR="00F05DA5" w:rsidRPr="00294723" w:rsidRDefault="00F05DA5" w:rsidP="0038502E">
      <w:pPr>
        <w:spacing w:after="120"/>
        <w:rPr>
          <w:rFonts w:ascii="Arial Narrow" w:hAnsi="Arial Narrow"/>
          <w:lang w:val="es-CO"/>
        </w:rPr>
      </w:pPr>
      <w:r w:rsidRPr="00294723">
        <w:rPr>
          <w:rFonts w:ascii="Arial Narrow" w:hAnsi="Arial Narrow"/>
          <w:lang w:val="es-CO"/>
        </w:rPr>
        <w:t>Paso 3</w:t>
      </w:r>
      <w:r w:rsidR="00776BEC" w:rsidRPr="00294723">
        <w:rPr>
          <w:rFonts w:ascii="Arial Narrow" w:hAnsi="Arial Narrow"/>
          <w:lang w:val="es-CO"/>
        </w:rPr>
        <w:t>: La</w:t>
      </w:r>
      <w:r w:rsidRPr="00294723">
        <w:rPr>
          <w:rFonts w:ascii="Arial Narrow" w:hAnsi="Arial Narrow"/>
          <w:lang w:val="es-CO"/>
        </w:rPr>
        <w:t xml:space="preserve"> Audiencia</w:t>
      </w:r>
    </w:p>
    <w:p w:rsidR="00F05DA5" w:rsidRPr="00294723" w:rsidRDefault="00F05DA5" w:rsidP="0038502E">
      <w:pPr>
        <w:spacing w:after="120"/>
        <w:rPr>
          <w:rFonts w:ascii="Arial Narrow" w:hAnsi="Arial Narrow"/>
          <w:lang w:val="es-CO"/>
        </w:rPr>
      </w:pPr>
      <w:r w:rsidRPr="00294723">
        <w:rPr>
          <w:rFonts w:ascii="Arial Narrow" w:hAnsi="Arial Narrow"/>
          <w:lang w:val="es-CO"/>
        </w:rPr>
        <w:t xml:space="preserve">De acuerdo con regulaciones estatales, </w:t>
      </w:r>
      <w:r w:rsidR="009E6130" w:rsidRPr="00294723">
        <w:rPr>
          <w:rFonts w:ascii="Arial Narrow" w:hAnsi="Arial Narrow"/>
          <w:lang w:val="es-CO"/>
        </w:rPr>
        <w:t xml:space="preserve">la audiencia será dirigida por </w:t>
      </w:r>
      <w:r w:rsidRPr="00294723">
        <w:rPr>
          <w:rFonts w:ascii="Arial Narrow" w:hAnsi="Arial Narrow"/>
          <w:lang w:val="es-CO"/>
        </w:rPr>
        <w:t xml:space="preserve">una persona del personal administrativo a quien se refiere como el “oficial de audiencia”.  Las audiencias serán en SCOE </w:t>
      </w:r>
      <w:r w:rsidR="009E6130" w:rsidRPr="00294723">
        <w:rPr>
          <w:rFonts w:ascii="Arial Narrow" w:hAnsi="Arial Narrow"/>
          <w:lang w:val="es-CO"/>
        </w:rPr>
        <w:t>Servicios para Niños/Familias</w:t>
      </w:r>
      <w:r w:rsidRPr="00294723">
        <w:rPr>
          <w:rFonts w:ascii="Arial Narrow" w:hAnsi="Arial Narrow"/>
          <w:lang w:val="es-CO"/>
        </w:rPr>
        <w:t xml:space="preserve"> locali</w:t>
      </w:r>
      <w:r w:rsidR="0019419D">
        <w:rPr>
          <w:rFonts w:ascii="Arial Narrow" w:hAnsi="Arial Narrow"/>
          <w:lang w:val="es-CO"/>
        </w:rPr>
        <w:t>zado en la dirección 1325</w:t>
      </w:r>
      <w:r w:rsidRPr="00294723">
        <w:rPr>
          <w:rFonts w:ascii="Arial Narrow" w:hAnsi="Arial Narrow"/>
          <w:lang w:val="es-CO"/>
        </w:rPr>
        <w:t xml:space="preserve"> Celeste Drive, Modesto, CA 95355.  En el evento que el padre no puede asistir a la audiencia en lugar designado, acomodaciones serán arregladas entre el padre y el oficial de audiencia.  Cualquier audiencia no dirigida en persona, verificación de la identidad del padre será requerida, junto con la entrega anterior de documentación de soporte.  La audiencia será grabada.  Durante la audiencia, el padre o el Representante Autorizado tendrán la oportunidad de proveer documentación y explicar las razones por las cuales usted no est</w:t>
      </w:r>
      <w:r w:rsidR="009E6130" w:rsidRPr="00294723">
        <w:rPr>
          <w:rFonts w:ascii="Arial Narrow" w:hAnsi="Arial Narrow"/>
          <w:lang w:val="es-CO"/>
        </w:rPr>
        <w:t>á</w:t>
      </w:r>
      <w:r w:rsidRPr="00294723">
        <w:rPr>
          <w:rFonts w:ascii="Arial Narrow" w:hAnsi="Arial Narrow"/>
          <w:lang w:val="es-CO"/>
        </w:rPr>
        <w:t xml:space="preserve"> </w:t>
      </w:r>
      <w:r w:rsidR="00776BEC" w:rsidRPr="00294723">
        <w:rPr>
          <w:rFonts w:ascii="Arial Narrow" w:hAnsi="Arial Narrow"/>
          <w:lang w:val="es-CO"/>
        </w:rPr>
        <w:t>de acuerdo</w:t>
      </w:r>
      <w:r w:rsidRPr="00294723">
        <w:rPr>
          <w:rFonts w:ascii="Arial Narrow" w:hAnsi="Arial Narrow"/>
          <w:lang w:val="es-CO"/>
        </w:rPr>
        <w:t xml:space="preserve"> con </w:t>
      </w:r>
      <w:r w:rsidR="00597A66" w:rsidRPr="00294723">
        <w:rPr>
          <w:rFonts w:ascii="Arial Narrow" w:hAnsi="Arial Narrow"/>
          <w:lang w:val="es-CO"/>
        </w:rPr>
        <w:t xml:space="preserve">la acción propuesta en la NOA. </w:t>
      </w:r>
    </w:p>
    <w:p w:rsidR="000201AB" w:rsidRPr="00294723" w:rsidRDefault="009E6130" w:rsidP="0038502E">
      <w:pPr>
        <w:spacing w:after="120"/>
        <w:rPr>
          <w:rFonts w:ascii="Arial Narrow" w:hAnsi="Arial Narrow"/>
          <w:lang w:val="es-CO"/>
        </w:rPr>
      </w:pPr>
      <w:r w:rsidRPr="00294723">
        <w:rPr>
          <w:rFonts w:ascii="Arial Narrow" w:hAnsi="Arial Narrow"/>
          <w:lang w:val="es-CO"/>
        </w:rPr>
        <w:lastRenderedPageBreak/>
        <w:t>Será</w:t>
      </w:r>
      <w:r w:rsidR="00F05DA5" w:rsidRPr="00294723">
        <w:rPr>
          <w:rFonts w:ascii="Arial Narrow" w:hAnsi="Arial Narrow"/>
          <w:lang w:val="es-CO"/>
        </w:rPr>
        <w:t xml:space="preserve"> una audiencia formal y el padre debe cumplir con las direcciones del oficial de audiencia durante el cur</w:t>
      </w:r>
      <w:r w:rsidRPr="00294723">
        <w:rPr>
          <w:rFonts w:ascii="Arial Narrow" w:hAnsi="Arial Narrow"/>
          <w:lang w:val="es-CO"/>
        </w:rPr>
        <w:t>so de la audiencia.  La f</w:t>
      </w:r>
      <w:r w:rsidR="00F05DA5" w:rsidRPr="00294723">
        <w:rPr>
          <w:rFonts w:ascii="Arial Narrow" w:hAnsi="Arial Narrow"/>
          <w:lang w:val="es-CO"/>
        </w:rPr>
        <w:t>alta de cumplimiento de las direcciones resultar</w:t>
      </w:r>
      <w:r w:rsidRPr="00294723">
        <w:rPr>
          <w:rFonts w:ascii="Arial Narrow" w:hAnsi="Arial Narrow"/>
          <w:lang w:val="es-CO"/>
        </w:rPr>
        <w:t>á</w:t>
      </w:r>
      <w:r w:rsidR="00F05DA5" w:rsidRPr="00294723">
        <w:rPr>
          <w:rFonts w:ascii="Arial Narrow" w:hAnsi="Arial Narrow"/>
          <w:lang w:val="es-CO"/>
        </w:rPr>
        <w:t xml:space="preserve"> en la terminación de la audiencia y la acción contestada será tomada.  Un padre designando </w:t>
      </w:r>
      <w:r w:rsidRPr="00294723">
        <w:rPr>
          <w:rFonts w:ascii="Arial Narrow" w:hAnsi="Arial Narrow"/>
          <w:lang w:val="es-CO"/>
        </w:rPr>
        <w:t>como</w:t>
      </w:r>
      <w:r w:rsidR="00F05DA5" w:rsidRPr="00294723">
        <w:rPr>
          <w:rFonts w:ascii="Arial Narrow" w:hAnsi="Arial Narrow"/>
          <w:lang w:val="es-CO"/>
        </w:rPr>
        <w:t xml:space="preserve"> un Representante Autorizado </w:t>
      </w:r>
      <w:r w:rsidRPr="00294723">
        <w:rPr>
          <w:rFonts w:ascii="Arial Narrow" w:hAnsi="Arial Narrow"/>
          <w:lang w:val="es-CO"/>
        </w:rPr>
        <w:t>que va a</w:t>
      </w:r>
      <w:r w:rsidR="00F05DA5" w:rsidRPr="00294723">
        <w:rPr>
          <w:rFonts w:ascii="Arial Narrow" w:hAnsi="Arial Narrow"/>
          <w:lang w:val="es-CO"/>
        </w:rPr>
        <w:t xml:space="preserve"> estar presente debe informar a SCOE por escrito antes de la audiencia.  Por favor</w:t>
      </w:r>
      <w:r w:rsidRPr="00294723">
        <w:rPr>
          <w:rFonts w:ascii="Arial Narrow" w:hAnsi="Arial Narrow"/>
          <w:lang w:val="es-CO"/>
        </w:rPr>
        <w:t>,</w:t>
      </w:r>
      <w:r w:rsidR="00F05DA5" w:rsidRPr="00294723">
        <w:rPr>
          <w:rFonts w:ascii="Arial Narrow" w:hAnsi="Arial Narrow"/>
          <w:lang w:val="es-CO"/>
        </w:rPr>
        <w:t xml:space="preserve"> no traiga personas a la audiencia que no sean el Representante Autorizado.  </w:t>
      </w:r>
      <w:r w:rsidR="00776BEC" w:rsidRPr="00294723">
        <w:rPr>
          <w:rFonts w:ascii="Arial Narrow" w:hAnsi="Arial Narrow"/>
          <w:lang w:val="es-CO"/>
        </w:rPr>
        <w:t>Ningún</w:t>
      </w:r>
      <w:r w:rsidR="00F05DA5" w:rsidRPr="00294723">
        <w:rPr>
          <w:rFonts w:ascii="Arial Narrow" w:hAnsi="Arial Narrow"/>
          <w:lang w:val="es-CO"/>
        </w:rPr>
        <w:t xml:space="preserve"> niño es permitido </w:t>
      </w:r>
      <w:r w:rsidR="00597A66" w:rsidRPr="00294723">
        <w:rPr>
          <w:rFonts w:ascii="Arial Narrow" w:hAnsi="Arial Narrow"/>
          <w:lang w:val="es-CO"/>
        </w:rPr>
        <w:t>estar presente en la audiencia.</w:t>
      </w:r>
    </w:p>
    <w:p w:rsidR="00DC0609" w:rsidRPr="00294723" w:rsidRDefault="000201AB" w:rsidP="0038502E">
      <w:pPr>
        <w:spacing w:after="120"/>
        <w:rPr>
          <w:rFonts w:ascii="Arial Narrow" w:hAnsi="Arial Narrow"/>
          <w:lang w:val="es-CO"/>
        </w:rPr>
      </w:pPr>
      <w:r w:rsidRPr="00294723">
        <w:rPr>
          <w:rFonts w:ascii="Arial Narrow" w:hAnsi="Arial Narrow"/>
          <w:lang w:val="es-CO"/>
        </w:rPr>
        <w:t xml:space="preserve">Si el padre falta, se presume que el padre </w:t>
      </w:r>
      <w:r w:rsidR="00776BEC" w:rsidRPr="00294723">
        <w:rPr>
          <w:rFonts w:ascii="Arial Narrow" w:hAnsi="Arial Narrow"/>
          <w:lang w:val="es-CO"/>
        </w:rPr>
        <w:t>ha</w:t>
      </w:r>
      <w:r w:rsidRPr="00294723">
        <w:rPr>
          <w:rFonts w:ascii="Arial Narrow" w:hAnsi="Arial Narrow"/>
          <w:lang w:val="es-CO"/>
        </w:rPr>
        <w:t xml:space="preserve"> abandonado la apelación y el cuidado terminar</w:t>
      </w:r>
      <w:r w:rsidR="009E6130" w:rsidRPr="00294723">
        <w:rPr>
          <w:rFonts w:ascii="Arial Narrow" w:hAnsi="Arial Narrow"/>
          <w:lang w:val="es-CO"/>
        </w:rPr>
        <w:t>á</w:t>
      </w:r>
      <w:r w:rsidRPr="00294723">
        <w:rPr>
          <w:rFonts w:ascii="Arial Narrow" w:hAnsi="Arial Narrow"/>
          <w:lang w:val="es-CO"/>
        </w:rPr>
        <w:t xml:space="preserve"> inmediat</w:t>
      </w:r>
      <w:r w:rsidR="009E6130" w:rsidRPr="00294723">
        <w:rPr>
          <w:rFonts w:ascii="Arial Narrow" w:hAnsi="Arial Narrow"/>
          <w:lang w:val="es-CO"/>
        </w:rPr>
        <w:t>amente.</w:t>
      </w:r>
    </w:p>
    <w:p w:rsidR="000201AB" w:rsidRPr="00294723" w:rsidRDefault="000201AB" w:rsidP="0038502E">
      <w:pPr>
        <w:spacing w:after="120"/>
        <w:rPr>
          <w:rFonts w:ascii="Arial Narrow" w:hAnsi="Arial Narrow"/>
          <w:lang w:val="es-CO"/>
        </w:rPr>
      </w:pPr>
      <w:r w:rsidRPr="00294723">
        <w:rPr>
          <w:rFonts w:ascii="Arial Narrow" w:hAnsi="Arial Narrow"/>
          <w:lang w:val="es-CO"/>
        </w:rPr>
        <w:t>Paso 4</w:t>
      </w:r>
      <w:r w:rsidR="00776BEC" w:rsidRPr="00294723">
        <w:rPr>
          <w:rFonts w:ascii="Arial Narrow" w:hAnsi="Arial Narrow"/>
          <w:lang w:val="es-CO"/>
        </w:rPr>
        <w:t>: Carta</w:t>
      </w:r>
      <w:r w:rsidRPr="00294723">
        <w:rPr>
          <w:rFonts w:ascii="Arial Narrow" w:hAnsi="Arial Narrow"/>
          <w:lang w:val="es-CO"/>
        </w:rPr>
        <w:t xml:space="preserve"> de la </w:t>
      </w:r>
      <w:r w:rsidR="00776BEC" w:rsidRPr="00294723">
        <w:rPr>
          <w:rFonts w:ascii="Arial Narrow" w:hAnsi="Arial Narrow"/>
          <w:lang w:val="es-CO"/>
        </w:rPr>
        <w:t>Decisión</w:t>
      </w:r>
      <w:r w:rsidRPr="00294723">
        <w:rPr>
          <w:rFonts w:ascii="Arial Narrow" w:hAnsi="Arial Narrow"/>
          <w:lang w:val="es-CO"/>
        </w:rPr>
        <w:t xml:space="preserve"> de la Audiencia</w:t>
      </w:r>
    </w:p>
    <w:p w:rsidR="000825DC" w:rsidRPr="00294723" w:rsidRDefault="000201AB" w:rsidP="0038502E">
      <w:pPr>
        <w:spacing w:after="120"/>
        <w:rPr>
          <w:rFonts w:ascii="Arial Narrow" w:hAnsi="Arial Narrow"/>
          <w:lang w:val="es-CO"/>
        </w:rPr>
      </w:pPr>
      <w:r w:rsidRPr="00294723">
        <w:rPr>
          <w:rFonts w:ascii="Arial Narrow" w:hAnsi="Arial Narrow"/>
          <w:lang w:val="es-CO"/>
        </w:rPr>
        <w:t>El oficial de audiencia mandar</w:t>
      </w:r>
      <w:r w:rsidR="009E6130" w:rsidRPr="00294723">
        <w:rPr>
          <w:rFonts w:ascii="Arial Narrow" w:hAnsi="Arial Narrow"/>
          <w:lang w:val="es-CO"/>
        </w:rPr>
        <w:t>á</w:t>
      </w:r>
      <w:r w:rsidRPr="00294723">
        <w:rPr>
          <w:rFonts w:ascii="Arial Narrow" w:hAnsi="Arial Narrow"/>
          <w:lang w:val="es-CO"/>
        </w:rPr>
        <w:t xml:space="preserve"> notificación por escrito de la decisión dentro de diez (10) días después de la audiencia.  Si el padre no </w:t>
      </w:r>
      <w:r w:rsidR="00776BEC" w:rsidRPr="00294723">
        <w:rPr>
          <w:rFonts w:ascii="Arial Narrow" w:hAnsi="Arial Narrow"/>
          <w:lang w:val="es-CO"/>
        </w:rPr>
        <w:t>está</w:t>
      </w:r>
      <w:r w:rsidRPr="00294723">
        <w:rPr>
          <w:rFonts w:ascii="Arial Narrow" w:hAnsi="Arial Narrow"/>
          <w:lang w:val="es-CO"/>
        </w:rPr>
        <w:t xml:space="preserve"> de acuerdo con la decisión escrita, tiene diecinueve (19) días desde la fecha de la decisión escrita para someter una apelación al </w:t>
      </w:r>
      <w:r w:rsidR="00776BEC" w:rsidRPr="00294723">
        <w:rPr>
          <w:rFonts w:ascii="Arial Narrow" w:hAnsi="Arial Narrow"/>
          <w:lang w:val="es-CO"/>
        </w:rPr>
        <w:t>Departamento</w:t>
      </w:r>
      <w:r w:rsidRPr="00294723">
        <w:rPr>
          <w:rFonts w:ascii="Arial Narrow" w:hAnsi="Arial Narrow"/>
          <w:lang w:val="es-CO"/>
        </w:rPr>
        <w:t xml:space="preserve"> de </w:t>
      </w:r>
      <w:r w:rsidR="00776BEC" w:rsidRPr="00294723">
        <w:rPr>
          <w:rFonts w:ascii="Arial Narrow" w:hAnsi="Arial Narrow"/>
          <w:lang w:val="es-CO"/>
        </w:rPr>
        <w:t>Educación</w:t>
      </w:r>
      <w:r w:rsidRPr="00294723">
        <w:rPr>
          <w:rFonts w:ascii="Arial Narrow" w:hAnsi="Arial Narrow"/>
          <w:lang w:val="es-CO"/>
        </w:rPr>
        <w:t xml:space="preserve"> de California (CDE), </w:t>
      </w:r>
      <w:r w:rsidR="00776BEC" w:rsidRPr="00294723">
        <w:rPr>
          <w:rFonts w:ascii="Arial Narrow" w:hAnsi="Arial Narrow"/>
          <w:lang w:val="es-CO"/>
        </w:rPr>
        <w:t>División</w:t>
      </w:r>
      <w:r w:rsidRPr="00294723">
        <w:rPr>
          <w:rFonts w:ascii="Arial Narrow" w:hAnsi="Arial Narrow"/>
          <w:lang w:val="es-CO"/>
        </w:rPr>
        <w:t xml:space="preserve"> de Desarrollo Infantil localizado en el 1430 N Street, Suite 3410, Sacramento, CA 95814.  La apelación al CDE debe incluir una</w:t>
      </w:r>
      <w:r w:rsidR="009E6130" w:rsidRPr="00294723">
        <w:rPr>
          <w:rFonts w:ascii="Arial Narrow" w:hAnsi="Arial Narrow"/>
          <w:lang w:val="es-CO"/>
        </w:rPr>
        <w:t xml:space="preserve"> declaración</w:t>
      </w:r>
      <w:r w:rsidRPr="00294723">
        <w:rPr>
          <w:rFonts w:ascii="Arial Narrow" w:hAnsi="Arial Narrow"/>
          <w:lang w:val="es-CO"/>
        </w:rPr>
        <w:t xml:space="preserve"> por escrito especificando las razones por cuales el padre cree que la decisión de SCOE es incorrecta, una copia de la carta de decisión de SCOE y una copia de ambos lados de la NOA.  Una vez tomada una decisión po</w:t>
      </w:r>
      <w:r w:rsidR="00597A66" w:rsidRPr="00294723">
        <w:rPr>
          <w:rFonts w:ascii="Arial Narrow" w:hAnsi="Arial Narrow"/>
          <w:lang w:val="es-CO"/>
        </w:rPr>
        <w:t>r el CDE, su decisión es final.</w:t>
      </w:r>
    </w:p>
    <w:p w:rsidR="000825DC" w:rsidRPr="00294723" w:rsidRDefault="000825DC" w:rsidP="0038502E">
      <w:pPr>
        <w:spacing w:after="120"/>
        <w:rPr>
          <w:rFonts w:ascii="Arial Narrow" w:hAnsi="Arial Narrow"/>
          <w:b/>
          <w:lang w:val="es-CO"/>
        </w:rPr>
      </w:pPr>
      <w:r w:rsidRPr="00294723">
        <w:rPr>
          <w:rFonts w:ascii="Arial Narrow" w:hAnsi="Arial Narrow"/>
          <w:b/>
          <w:lang w:val="es-CO"/>
        </w:rPr>
        <w:t>Las Quejas Legítimas</w:t>
      </w:r>
    </w:p>
    <w:p w:rsidR="000825DC" w:rsidRPr="00294723" w:rsidRDefault="000825DC" w:rsidP="0038502E">
      <w:pPr>
        <w:spacing w:after="120"/>
        <w:rPr>
          <w:rFonts w:ascii="Arial Narrow" w:hAnsi="Arial Narrow"/>
          <w:lang w:val="es-CO"/>
        </w:rPr>
      </w:pPr>
      <w:r w:rsidRPr="00294723">
        <w:rPr>
          <w:rFonts w:ascii="Arial Narrow" w:hAnsi="Arial Narrow"/>
          <w:lang w:val="es-CO"/>
        </w:rPr>
        <w:t xml:space="preserve">El personal </w:t>
      </w:r>
      <w:r w:rsidR="009E6130" w:rsidRPr="00294723">
        <w:rPr>
          <w:rFonts w:ascii="Arial Narrow" w:hAnsi="Arial Narrow"/>
          <w:lang w:val="es-CO"/>
        </w:rPr>
        <w:t xml:space="preserve">de la </w:t>
      </w:r>
      <w:r w:rsidR="00D369E5" w:rsidRPr="00294723">
        <w:rPr>
          <w:rFonts w:ascii="Arial Narrow" w:hAnsi="Arial Narrow"/>
          <w:lang w:val="es-CO"/>
        </w:rPr>
        <w:t>FCCHEN</w:t>
      </w:r>
      <w:r w:rsidRPr="00294723">
        <w:rPr>
          <w:rFonts w:ascii="Arial Narrow" w:hAnsi="Arial Narrow"/>
          <w:lang w:val="es-CO"/>
        </w:rPr>
        <w:t xml:space="preserve"> trabaja para asegurar que Usted y su familia tienen una experiencia positiva en el programa.  Si tiene preocupaciones que no sean quejas de discriminación ilegal o violaciones presuntas de leyes/regulaciones y desea hacer una queja, favor de seguir el proceso de niveles, cuando sea apropiado, para que se pueda enfrentar y resolver sus preocu</w:t>
      </w:r>
      <w:r w:rsidR="00597A66" w:rsidRPr="00294723">
        <w:rPr>
          <w:rFonts w:ascii="Arial Narrow" w:hAnsi="Arial Narrow"/>
          <w:lang w:val="es-CO"/>
        </w:rPr>
        <w:t>paciones en la manera correcta.</w:t>
      </w:r>
    </w:p>
    <w:p w:rsidR="000825DC" w:rsidRPr="00294723" w:rsidRDefault="000825DC" w:rsidP="0023216D">
      <w:pPr>
        <w:spacing w:after="120"/>
        <w:ind w:left="1260" w:hanging="1030"/>
        <w:rPr>
          <w:rFonts w:ascii="Arial Narrow" w:hAnsi="Arial Narrow"/>
          <w:lang w:val="es-CO"/>
        </w:rPr>
      </w:pPr>
      <w:r w:rsidRPr="00294723">
        <w:rPr>
          <w:rFonts w:ascii="Arial Narrow" w:hAnsi="Arial Narrow"/>
          <w:lang w:val="es-CO"/>
        </w:rPr>
        <w:t>Nivel 1:</w:t>
      </w:r>
      <w:r w:rsidRPr="00294723">
        <w:rPr>
          <w:rFonts w:ascii="Arial Narrow" w:hAnsi="Arial Narrow"/>
          <w:lang w:val="es-CO"/>
        </w:rPr>
        <w:tab/>
        <w:t>Se expone la queja a la atención del Especialista de Cuidado Infantil o el Técnico de Datos.</w:t>
      </w:r>
    </w:p>
    <w:p w:rsidR="000825DC" w:rsidRPr="00294723" w:rsidRDefault="000825DC" w:rsidP="0023216D">
      <w:pPr>
        <w:spacing w:after="120"/>
        <w:ind w:left="1260" w:hanging="1030"/>
        <w:rPr>
          <w:rFonts w:ascii="Arial Narrow" w:hAnsi="Arial Narrow"/>
          <w:lang w:val="es-CO"/>
        </w:rPr>
      </w:pPr>
      <w:r w:rsidRPr="00294723">
        <w:rPr>
          <w:rFonts w:ascii="Arial Narrow" w:hAnsi="Arial Narrow"/>
          <w:lang w:val="es-CO"/>
        </w:rPr>
        <w:t>Nivel 2:</w:t>
      </w:r>
      <w:r w:rsidRPr="00294723">
        <w:rPr>
          <w:rFonts w:ascii="Arial Narrow" w:hAnsi="Arial Narrow"/>
          <w:lang w:val="es-CO"/>
        </w:rPr>
        <w:tab/>
        <w:t>Si no queda resuelta la queja por el Especialista de Cuidado Infantil o el Técnico de Datos, se le expone al Coordinador de Programas Infantiles.</w:t>
      </w:r>
    </w:p>
    <w:p w:rsidR="000825DC" w:rsidRPr="00294723" w:rsidRDefault="00D1125F" w:rsidP="0023216D">
      <w:pPr>
        <w:spacing w:after="120"/>
        <w:ind w:left="1260" w:hanging="1030"/>
        <w:rPr>
          <w:rFonts w:ascii="Arial Narrow" w:hAnsi="Arial Narrow"/>
          <w:lang w:val="es-CO"/>
        </w:rPr>
      </w:pPr>
      <w:r w:rsidRPr="00294723">
        <w:rPr>
          <w:rFonts w:ascii="Arial Narrow" w:hAnsi="Arial Narrow"/>
          <w:lang w:val="es-CO"/>
        </w:rPr>
        <w:t>Nivel 3</w:t>
      </w:r>
      <w:r w:rsidR="000825DC" w:rsidRPr="00294723">
        <w:rPr>
          <w:rFonts w:ascii="Arial Narrow" w:hAnsi="Arial Narrow"/>
          <w:lang w:val="es-CO"/>
        </w:rPr>
        <w:t>:</w:t>
      </w:r>
      <w:r w:rsidR="000825DC" w:rsidRPr="00294723">
        <w:rPr>
          <w:rFonts w:ascii="Arial Narrow" w:hAnsi="Arial Narrow"/>
          <w:lang w:val="es-CO"/>
        </w:rPr>
        <w:tab/>
        <w:t>Si no queda resuelta la queja por el Director, se le expone al Director Ejecutivo.</w:t>
      </w:r>
    </w:p>
    <w:p w:rsidR="000825DC" w:rsidRPr="00294723" w:rsidRDefault="00D1125F" w:rsidP="0023216D">
      <w:pPr>
        <w:spacing w:after="120"/>
        <w:ind w:left="1260" w:hanging="1030"/>
        <w:rPr>
          <w:rFonts w:ascii="Arial Narrow" w:hAnsi="Arial Narrow"/>
          <w:lang w:val="es-CO"/>
        </w:rPr>
      </w:pPr>
      <w:r w:rsidRPr="00294723">
        <w:rPr>
          <w:rFonts w:ascii="Arial Narrow" w:hAnsi="Arial Narrow"/>
          <w:lang w:val="es-CO"/>
        </w:rPr>
        <w:t>Nivel 4</w:t>
      </w:r>
      <w:r w:rsidR="000825DC" w:rsidRPr="00294723">
        <w:rPr>
          <w:rFonts w:ascii="Arial Narrow" w:hAnsi="Arial Narrow"/>
          <w:lang w:val="es-CO"/>
        </w:rPr>
        <w:t>:</w:t>
      </w:r>
      <w:r w:rsidR="000825DC" w:rsidRPr="00294723">
        <w:rPr>
          <w:rFonts w:ascii="Arial Narrow" w:hAnsi="Arial Narrow"/>
          <w:lang w:val="es-CO"/>
        </w:rPr>
        <w:tab/>
        <w:t>Si no queda resulta la queja por el Director Ejecutivo, se le expone al designado del Superintendente del Condado, el Administrador de l</w:t>
      </w:r>
      <w:r w:rsidR="00597A66" w:rsidRPr="00294723">
        <w:rPr>
          <w:rFonts w:ascii="Arial Narrow" w:hAnsi="Arial Narrow"/>
          <w:lang w:val="es-CO"/>
        </w:rPr>
        <w:t>a División de Recursos Humanos.</w:t>
      </w:r>
    </w:p>
    <w:p w:rsidR="000825DC" w:rsidRPr="00294723" w:rsidRDefault="000825DC" w:rsidP="0038502E">
      <w:pPr>
        <w:spacing w:after="120"/>
        <w:ind w:left="1480" w:hanging="1480"/>
        <w:rPr>
          <w:rFonts w:ascii="Arial Narrow" w:hAnsi="Arial Narrow"/>
          <w:b/>
          <w:lang w:val="es-CO"/>
        </w:rPr>
      </w:pPr>
      <w:r w:rsidRPr="00294723">
        <w:rPr>
          <w:rFonts w:ascii="Arial Narrow" w:hAnsi="Arial Narrow"/>
          <w:b/>
          <w:lang w:val="es-CO"/>
        </w:rPr>
        <w:lastRenderedPageBreak/>
        <w:t>Otras Quejas</w:t>
      </w:r>
    </w:p>
    <w:p w:rsidR="00C334DD" w:rsidRPr="00294723" w:rsidRDefault="000825DC" w:rsidP="0038502E">
      <w:pPr>
        <w:spacing w:after="120"/>
        <w:rPr>
          <w:rFonts w:ascii="Arial Narrow" w:hAnsi="Arial Narrow"/>
        </w:rPr>
      </w:pPr>
      <w:r w:rsidRPr="00294723">
        <w:rPr>
          <w:rFonts w:ascii="Arial Narrow" w:hAnsi="Arial Narrow"/>
          <w:lang w:val="es-CO"/>
        </w:rPr>
        <w:t>Se puede</w:t>
      </w:r>
      <w:r w:rsidR="00C57520" w:rsidRPr="00294723">
        <w:rPr>
          <w:rFonts w:ascii="Arial Narrow" w:hAnsi="Arial Narrow"/>
          <w:lang w:val="es-CO"/>
        </w:rPr>
        <w:t>n</w:t>
      </w:r>
      <w:r w:rsidRPr="00294723">
        <w:rPr>
          <w:rFonts w:ascii="Arial Narrow" w:hAnsi="Arial Narrow"/>
          <w:lang w:val="es-CO"/>
        </w:rPr>
        <w:t xml:space="preserve"> hacer quejas de discriminación ilegal y de violaciones presuntas de leyes federales y estatales, o regulaciones de los programas educacionales utilizando los Procedimientos Unifo</w:t>
      </w:r>
      <w:r w:rsidR="009E6130" w:rsidRPr="00294723">
        <w:rPr>
          <w:rFonts w:ascii="Arial Narrow" w:hAnsi="Arial Narrow"/>
          <w:lang w:val="es-CO"/>
        </w:rPr>
        <w:t>rmes de Quejas (ver Adjunto A).</w:t>
      </w:r>
      <w:r w:rsidR="00AD790B" w:rsidRPr="00294723">
        <w:rPr>
          <w:rFonts w:ascii="Arial Narrow" w:hAnsi="Arial Narrow"/>
        </w:rPr>
        <w:t xml:space="preserve"> </w:t>
      </w:r>
    </w:p>
    <w:p w:rsidR="00C57520" w:rsidRPr="00294723" w:rsidRDefault="000825DC" w:rsidP="0038502E">
      <w:pPr>
        <w:spacing w:after="120"/>
        <w:rPr>
          <w:rFonts w:ascii="Arial Narrow" w:hAnsi="Arial Narrow"/>
          <w:b/>
          <w:lang w:val="es-CO"/>
        </w:rPr>
      </w:pPr>
      <w:r w:rsidRPr="00294723">
        <w:rPr>
          <w:rFonts w:ascii="Arial Narrow" w:hAnsi="Arial Narrow"/>
          <w:b/>
          <w:lang w:val="es-CO"/>
        </w:rPr>
        <w:t>LAS QUEJAS DE PADRES EN DONDE SE</w:t>
      </w:r>
      <w:r w:rsidR="00597A66" w:rsidRPr="00294723">
        <w:rPr>
          <w:rFonts w:ascii="Arial Narrow" w:hAnsi="Arial Narrow"/>
          <w:b/>
          <w:lang w:val="es-CO"/>
        </w:rPr>
        <w:t xml:space="preserve"> PROPORCIONA EL CUIADO INFANTIL</w:t>
      </w:r>
    </w:p>
    <w:p w:rsidR="00AD790B" w:rsidRPr="00294723" w:rsidRDefault="00B55651" w:rsidP="0038502E">
      <w:pPr>
        <w:spacing w:after="120"/>
        <w:rPr>
          <w:rFonts w:ascii="Arial Narrow" w:hAnsi="Arial Narrow"/>
          <w:b/>
          <w:lang w:val="es-CO"/>
        </w:rPr>
      </w:pPr>
      <w:r w:rsidRPr="00294723">
        <w:rPr>
          <w:rFonts w:ascii="Arial Narrow" w:hAnsi="Arial Narrow"/>
          <w:b/>
          <w:lang w:val="es-CO"/>
        </w:rPr>
        <w:t>Para Cuidado de Proveedores L</w:t>
      </w:r>
      <w:r w:rsidR="00C57520" w:rsidRPr="00294723">
        <w:rPr>
          <w:rFonts w:ascii="Arial Narrow" w:hAnsi="Arial Narrow"/>
          <w:b/>
          <w:lang w:val="es-CO"/>
        </w:rPr>
        <w:t xml:space="preserve">icenciados </w:t>
      </w:r>
    </w:p>
    <w:p w:rsidR="000825DC" w:rsidRPr="00294723" w:rsidRDefault="00AD790B" w:rsidP="0038502E">
      <w:pPr>
        <w:spacing w:after="120"/>
        <w:rPr>
          <w:rFonts w:ascii="Arial Narrow" w:hAnsi="Arial Narrow"/>
        </w:rPr>
      </w:pPr>
      <w:r w:rsidRPr="00294723">
        <w:rPr>
          <w:rFonts w:ascii="Arial Narrow" w:hAnsi="Arial Narrow"/>
          <w:lang w:val="es-CO"/>
        </w:rPr>
        <w:t>SCOE</w:t>
      </w:r>
      <w:r w:rsidR="00C57520" w:rsidRPr="00294723">
        <w:rPr>
          <w:rFonts w:ascii="Arial Narrow" w:hAnsi="Arial Narrow"/>
          <w:lang w:val="es-CO"/>
        </w:rPr>
        <w:t xml:space="preserve"> les motiva a los padres a reportar preocupaciones a las autoridades de licenciatura estatal u otras apropiadas en cuanto ocurran</w:t>
      </w:r>
      <w:r w:rsidRPr="00294723">
        <w:rPr>
          <w:rFonts w:ascii="Arial Narrow" w:hAnsi="Arial Narrow"/>
          <w:lang w:val="es-CO"/>
        </w:rPr>
        <w:t xml:space="preserve">. SCOE </w:t>
      </w:r>
      <w:r w:rsidR="00C57520" w:rsidRPr="00294723">
        <w:rPr>
          <w:rFonts w:ascii="Arial Narrow" w:hAnsi="Arial Narrow"/>
          <w:lang w:val="es-CO"/>
        </w:rPr>
        <w:t>también tiene la obligación legal de informarle a cada padre de familia cuando llame por referencia de cuidado infantil al Departamento Estatal de Licenciatura de Cuidado Comunitario para Servicios Sociales para revisar la licencia e historia de un proveedor de cuidado infantil</w:t>
      </w:r>
      <w:r w:rsidRPr="00294723">
        <w:rPr>
          <w:rFonts w:ascii="Arial Narrow" w:hAnsi="Arial Narrow"/>
          <w:lang w:val="es-CO"/>
        </w:rPr>
        <w:t xml:space="preserve">.  </w:t>
      </w:r>
      <w:r w:rsidR="00C57520" w:rsidRPr="00294723">
        <w:rPr>
          <w:rFonts w:ascii="Arial Narrow" w:hAnsi="Arial Narrow"/>
          <w:lang w:val="es-CO"/>
        </w:rPr>
        <w:t>Los temas de salud y seguridad de los niños caen bajo la jurisdicción de licenciatura</w:t>
      </w:r>
      <w:r w:rsidRPr="00294723">
        <w:rPr>
          <w:rFonts w:ascii="Arial Narrow" w:hAnsi="Arial Narrow"/>
          <w:lang w:val="es-CO"/>
        </w:rPr>
        <w:t xml:space="preserve">.  </w:t>
      </w:r>
      <w:r w:rsidR="00C57520" w:rsidRPr="00294723">
        <w:rPr>
          <w:rFonts w:ascii="Arial Narrow" w:hAnsi="Arial Narrow"/>
          <w:lang w:val="es-CO"/>
        </w:rPr>
        <w:t xml:space="preserve">Después de que licenciatura haya conducido su investigación y haya hecho una determinación de la quejar, </w:t>
      </w:r>
      <w:r w:rsidRPr="00294723">
        <w:rPr>
          <w:rFonts w:ascii="Arial Narrow" w:hAnsi="Arial Narrow"/>
          <w:lang w:val="es-CO"/>
        </w:rPr>
        <w:t xml:space="preserve"> SCOE </w:t>
      </w:r>
      <w:r w:rsidR="00C57520" w:rsidRPr="00294723">
        <w:rPr>
          <w:rFonts w:ascii="Arial Narrow" w:hAnsi="Arial Narrow"/>
          <w:lang w:val="es-CO"/>
        </w:rPr>
        <w:t>seguirá las recomendaciones de licenciatura</w:t>
      </w:r>
      <w:r w:rsidRPr="00294723">
        <w:rPr>
          <w:rFonts w:ascii="Arial Narrow" w:hAnsi="Arial Narrow"/>
          <w:lang w:val="es-CO"/>
        </w:rPr>
        <w:t xml:space="preserve">. </w:t>
      </w:r>
      <w:r w:rsidR="00C57520" w:rsidRPr="00294723">
        <w:rPr>
          <w:rFonts w:ascii="Arial Narrow" w:hAnsi="Arial Narrow"/>
          <w:lang w:val="es-CO"/>
        </w:rPr>
        <w:t xml:space="preserve">Se puede comunicar con el Departamento de Licenciatura de Cuidado Comunitario </w:t>
      </w:r>
      <w:r w:rsidR="00C57520" w:rsidRPr="00294723">
        <w:rPr>
          <w:rFonts w:ascii="Arial Narrow" w:hAnsi="Arial Narrow"/>
        </w:rPr>
        <w:t>a</w:t>
      </w:r>
      <w:r w:rsidRPr="00294723">
        <w:rPr>
          <w:rFonts w:ascii="Arial Narrow" w:hAnsi="Arial Narrow"/>
        </w:rPr>
        <w:t xml:space="preserve"> (559) 243-4588</w:t>
      </w:r>
      <w:r w:rsidR="00C57520" w:rsidRPr="00294723">
        <w:rPr>
          <w:rFonts w:ascii="Arial Narrow" w:hAnsi="Arial Narrow"/>
        </w:rPr>
        <w:t>.</w:t>
      </w:r>
    </w:p>
    <w:p w:rsidR="000825DC" w:rsidRPr="00294723" w:rsidRDefault="000825DC" w:rsidP="0038502E">
      <w:pPr>
        <w:spacing w:after="120"/>
        <w:rPr>
          <w:rFonts w:ascii="Arial Narrow" w:hAnsi="Arial Narrow"/>
          <w:b/>
          <w:lang w:val="es-CO"/>
        </w:rPr>
      </w:pPr>
      <w:r w:rsidRPr="00294723">
        <w:rPr>
          <w:rFonts w:ascii="Arial Narrow" w:hAnsi="Arial Narrow"/>
          <w:b/>
          <w:lang w:val="es-CO"/>
        </w:rPr>
        <w:t>LAS QU</w:t>
      </w:r>
      <w:r w:rsidR="00597A66" w:rsidRPr="00294723">
        <w:rPr>
          <w:rFonts w:ascii="Arial Narrow" w:hAnsi="Arial Narrow"/>
          <w:b/>
          <w:lang w:val="es-CO"/>
        </w:rPr>
        <w:t xml:space="preserve">EJAS DEL PROVEEDOR AL PROGRAMA </w:t>
      </w:r>
    </w:p>
    <w:p w:rsidR="0023216D" w:rsidRPr="00294723" w:rsidRDefault="000825DC" w:rsidP="0023216D">
      <w:pPr>
        <w:spacing w:after="120"/>
        <w:rPr>
          <w:rFonts w:ascii="Arial Narrow" w:hAnsi="Arial Narrow"/>
          <w:lang w:val="es-CO"/>
        </w:rPr>
      </w:pPr>
      <w:r w:rsidRPr="00294723">
        <w:rPr>
          <w:rFonts w:ascii="Arial Narrow" w:hAnsi="Arial Narrow"/>
          <w:lang w:val="es-CO"/>
        </w:rPr>
        <w:t>Todos los proveedores de cuidado infantil tienen el derecho de apela</w:t>
      </w:r>
      <w:r w:rsidR="000E79E8" w:rsidRPr="00294723">
        <w:rPr>
          <w:rFonts w:ascii="Arial Narrow" w:hAnsi="Arial Narrow"/>
          <w:lang w:val="es-CO"/>
        </w:rPr>
        <w:t>r la decisión de terminarlos de</w:t>
      </w:r>
      <w:r w:rsidRPr="00294723">
        <w:rPr>
          <w:rFonts w:ascii="Arial Narrow" w:hAnsi="Arial Narrow"/>
          <w:lang w:val="es-CO"/>
        </w:rPr>
        <w:t>l programa</w:t>
      </w:r>
      <w:r w:rsidR="000E79E8" w:rsidRPr="00294723">
        <w:rPr>
          <w:rFonts w:ascii="Arial Narrow" w:hAnsi="Arial Narrow"/>
          <w:lang w:val="es-CO"/>
        </w:rPr>
        <w:t xml:space="preserve"> de</w:t>
      </w:r>
      <w:r w:rsidRPr="00294723">
        <w:rPr>
          <w:rFonts w:ascii="Arial Narrow" w:hAnsi="Arial Narrow"/>
          <w:lang w:val="es-CO"/>
        </w:rPr>
        <w:t xml:space="preserve"> </w:t>
      </w:r>
      <w:r w:rsidR="00D369E5" w:rsidRPr="00294723">
        <w:rPr>
          <w:rFonts w:ascii="Arial Narrow" w:hAnsi="Arial Narrow"/>
          <w:lang w:val="es-CO"/>
        </w:rPr>
        <w:t>FCCHEN</w:t>
      </w:r>
      <w:r w:rsidRPr="00294723">
        <w:rPr>
          <w:rFonts w:ascii="Arial Narrow" w:hAnsi="Arial Narrow"/>
          <w:lang w:val="es-CO"/>
        </w:rPr>
        <w:t>.  El proveedor tiene diez (10) días desde que reciba la notificación de terminación inicial para solicitar una apelación.  Para solicitar una apelación, el proveedor debe de enviar una carta registrada dir</w:t>
      </w:r>
      <w:r w:rsidR="0023216D" w:rsidRPr="00294723">
        <w:rPr>
          <w:rFonts w:ascii="Arial Narrow" w:hAnsi="Arial Narrow"/>
          <w:lang w:val="es-CO"/>
        </w:rPr>
        <w:t xml:space="preserve">igida a la dirección de abajo: </w:t>
      </w:r>
    </w:p>
    <w:p w:rsidR="000825DC" w:rsidRPr="00294723" w:rsidRDefault="000825DC" w:rsidP="0023216D">
      <w:pPr>
        <w:spacing w:after="120"/>
        <w:rPr>
          <w:rFonts w:ascii="Arial Narrow" w:hAnsi="Arial Narrow"/>
          <w:lang w:val="en-US"/>
        </w:rPr>
      </w:pPr>
      <w:r w:rsidRPr="00294723">
        <w:rPr>
          <w:rFonts w:ascii="Arial Narrow" w:hAnsi="Arial Narrow"/>
          <w:lang w:val="en-US"/>
        </w:rPr>
        <w:t>Stanisl</w:t>
      </w:r>
      <w:r w:rsidR="00597A66" w:rsidRPr="00294723">
        <w:rPr>
          <w:rFonts w:ascii="Arial Narrow" w:hAnsi="Arial Narrow"/>
          <w:lang w:val="en-US"/>
        </w:rPr>
        <w:t xml:space="preserve">aus County Office of Education </w:t>
      </w:r>
      <w:r w:rsidR="00597A66" w:rsidRPr="00294723">
        <w:rPr>
          <w:rFonts w:ascii="Arial Narrow" w:hAnsi="Arial Narrow"/>
          <w:lang w:val="en-US"/>
        </w:rPr>
        <w:br/>
      </w:r>
      <w:r w:rsidRPr="00294723">
        <w:rPr>
          <w:rFonts w:ascii="Arial Narrow" w:hAnsi="Arial Narrow"/>
          <w:lang w:val="en-US"/>
        </w:rPr>
        <w:t>AP and GCC Programs</w:t>
      </w:r>
      <w:r w:rsidR="0019419D">
        <w:rPr>
          <w:rFonts w:ascii="Arial Narrow" w:hAnsi="Arial Narrow"/>
          <w:lang w:val="en-US"/>
        </w:rPr>
        <w:br/>
        <w:t>1325</w:t>
      </w:r>
      <w:r w:rsidR="00597A66" w:rsidRPr="00294723">
        <w:rPr>
          <w:rFonts w:ascii="Arial Narrow" w:hAnsi="Arial Narrow"/>
          <w:lang w:val="en-US"/>
        </w:rPr>
        <w:t xml:space="preserve"> Celeste Drive</w:t>
      </w:r>
      <w:r w:rsidR="00597A66" w:rsidRPr="00294723">
        <w:rPr>
          <w:rFonts w:ascii="Arial Narrow" w:hAnsi="Arial Narrow"/>
          <w:lang w:val="en-US"/>
        </w:rPr>
        <w:br/>
      </w:r>
      <w:r w:rsidRPr="00294723">
        <w:rPr>
          <w:rFonts w:ascii="Arial Narrow" w:hAnsi="Arial Narrow"/>
          <w:lang w:val="en-US"/>
        </w:rPr>
        <w:t>Modesto, CA  95355</w:t>
      </w:r>
    </w:p>
    <w:p w:rsidR="00E31F15" w:rsidRPr="00294723" w:rsidRDefault="000825DC" w:rsidP="00E31F15">
      <w:pPr>
        <w:spacing w:after="120"/>
        <w:rPr>
          <w:rFonts w:ascii="Arial Narrow" w:hAnsi="Arial Narrow"/>
          <w:lang w:val="es-CO"/>
        </w:rPr>
      </w:pPr>
      <w:r w:rsidRPr="00294723">
        <w:rPr>
          <w:rFonts w:ascii="Arial Narrow" w:hAnsi="Arial Narrow"/>
          <w:lang w:val="es-CO"/>
        </w:rPr>
        <w:t>Si no se hace la solicitud</w:t>
      </w:r>
      <w:r w:rsidR="006C0752" w:rsidRPr="00294723">
        <w:rPr>
          <w:rFonts w:ascii="Arial Narrow" w:hAnsi="Arial Narrow"/>
          <w:lang w:val="es-CO"/>
        </w:rPr>
        <w:t xml:space="preserve"> para apelación dentro de los catorce </w:t>
      </w:r>
      <w:r w:rsidRPr="00294723">
        <w:rPr>
          <w:rFonts w:ascii="Arial Narrow" w:hAnsi="Arial Narrow"/>
          <w:lang w:val="es-CO"/>
        </w:rPr>
        <w:t>(1</w:t>
      </w:r>
      <w:r w:rsidR="006C0752" w:rsidRPr="00294723">
        <w:rPr>
          <w:rFonts w:ascii="Arial Narrow" w:hAnsi="Arial Narrow"/>
          <w:lang w:val="es-CO"/>
        </w:rPr>
        <w:t>4</w:t>
      </w:r>
      <w:r w:rsidRPr="00294723">
        <w:rPr>
          <w:rFonts w:ascii="Arial Narrow" w:hAnsi="Arial Narrow"/>
          <w:lang w:val="es-CO"/>
        </w:rPr>
        <w:t>) días</w:t>
      </w:r>
      <w:r w:rsidR="006C0752" w:rsidRPr="00294723">
        <w:rPr>
          <w:rFonts w:ascii="Arial Narrow" w:hAnsi="Arial Narrow"/>
          <w:lang w:val="es-CO"/>
        </w:rPr>
        <w:t xml:space="preserve"> del calendario</w:t>
      </w:r>
      <w:r w:rsidRPr="00294723">
        <w:rPr>
          <w:rFonts w:ascii="Arial Narrow" w:hAnsi="Arial Narrow"/>
          <w:lang w:val="es-CO"/>
        </w:rPr>
        <w:t>, el proveedor renuncia a su derecho de apelar y la decisión p</w:t>
      </w:r>
      <w:r w:rsidR="00587C79" w:rsidRPr="00294723">
        <w:rPr>
          <w:rFonts w:ascii="Arial Narrow" w:hAnsi="Arial Narrow"/>
          <w:lang w:val="es-CO"/>
        </w:rPr>
        <w:t>ara removerle de participar en el programa de</w:t>
      </w:r>
      <w:r w:rsidRPr="00294723">
        <w:rPr>
          <w:rFonts w:ascii="Arial Narrow" w:hAnsi="Arial Narrow"/>
          <w:lang w:val="es-CO"/>
        </w:rPr>
        <w:t xml:space="preserve"> </w:t>
      </w:r>
      <w:r w:rsidR="00D369E5" w:rsidRPr="00294723">
        <w:rPr>
          <w:rFonts w:ascii="Arial Narrow" w:hAnsi="Arial Narrow"/>
          <w:lang w:val="es-CO"/>
        </w:rPr>
        <w:t>FCCHEN</w:t>
      </w:r>
      <w:r w:rsidRPr="00294723">
        <w:rPr>
          <w:rFonts w:ascii="Arial Narrow" w:hAnsi="Arial Narrow"/>
          <w:lang w:val="es-CO"/>
        </w:rPr>
        <w:t xml:space="preserve"> será final.   </w:t>
      </w:r>
    </w:p>
    <w:p w:rsidR="00294723" w:rsidRPr="00294723" w:rsidRDefault="008B42CB" w:rsidP="0023216D">
      <w:pPr>
        <w:spacing w:after="120"/>
        <w:jc w:val="center"/>
        <w:rPr>
          <w:rFonts w:ascii="Arial Narrow" w:hAnsi="Arial Narrow"/>
          <w:b/>
          <w:bCs/>
          <w:lang w:val="es-CO"/>
        </w:rPr>
      </w:pPr>
      <w:r w:rsidRPr="00294723">
        <w:rPr>
          <w:rFonts w:ascii="Arial Narrow" w:hAnsi="Arial Narrow"/>
          <w:b/>
          <w:bCs/>
          <w:noProof/>
          <w:lang w:val="en-US"/>
        </w:rPr>
        <w:drawing>
          <wp:anchor distT="0" distB="0" distL="114300" distR="114300" simplePos="0" relativeHeight="251666432" behindDoc="0" locked="0" layoutInCell="1" allowOverlap="1" wp14:anchorId="7175EF92" wp14:editId="5474B6F0">
            <wp:simplePos x="0" y="0"/>
            <wp:positionH relativeFrom="margin">
              <wp:posOffset>897890</wp:posOffset>
            </wp:positionH>
            <wp:positionV relativeFrom="margin">
              <wp:posOffset>5843270</wp:posOffset>
            </wp:positionV>
            <wp:extent cx="1676400" cy="342900"/>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723" w:rsidRPr="00294723" w:rsidRDefault="00294723" w:rsidP="0023216D">
      <w:pPr>
        <w:spacing w:after="120"/>
        <w:jc w:val="center"/>
        <w:rPr>
          <w:rFonts w:ascii="Arial Narrow" w:hAnsi="Arial Narrow"/>
          <w:b/>
          <w:bCs/>
          <w:lang w:val="es-CO"/>
        </w:rPr>
      </w:pPr>
    </w:p>
    <w:p w:rsidR="00294723" w:rsidRPr="00294723" w:rsidRDefault="00294723" w:rsidP="0023216D">
      <w:pPr>
        <w:spacing w:after="120"/>
        <w:jc w:val="center"/>
        <w:rPr>
          <w:rFonts w:ascii="Arial Narrow" w:hAnsi="Arial Narrow"/>
          <w:b/>
          <w:bCs/>
          <w:lang w:val="es-CO"/>
        </w:rPr>
      </w:pPr>
    </w:p>
    <w:p w:rsidR="000825DC" w:rsidRPr="00294723" w:rsidRDefault="00587C79" w:rsidP="0023216D">
      <w:pPr>
        <w:spacing w:after="120"/>
        <w:jc w:val="center"/>
        <w:rPr>
          <w:rFonts w:ascii="Arial Narrow" w:hAnsi="Arial Narrow"/>
          <w:b/>
          <w:bCs/>
          <w:lang w:val="es-CO"/>
        </w:rPr>
      </w:pPr>
      <w:r w:rsidRPr="00294723">
        <w:rPr>
          <w:rFonts w:ascii="Arial Narrow" w:hAnsi="Arial Narrow"/>
          <w:b/>
          <w:bCs/>
          <w:lang w:val="es-CO"/>
        </w:rPr>
        <w:t>Adjunto</w:t>
      </w:r>
      <w:r w:rsidR="00597A66" w:rsidRPr="00294723">
        <w:rPr>
          <w:rFonts w:ascii="Arial Narrow" w:hAnsi="Arial Narrow"/>
          <w:b/>
          <w:bCs/>
          <w:lang w:val="es-CO"/>
        </w:rPr>
        <w:t xml:space="preserve"> A</w:t>
      </w:r>
    </w:p>
    <w:p w:rsidR="0023216D" w:rsidRPr="00294723" w:rsidRDefault="0023216D" w:rsidP="00597A66">
      <w:pPr>
        <w:widowControl w:val="0"/>
        <w:autoSpaceDE w:val="0"/>
        <w:autoSpaceDN w:val="0"/>
        <w:adjustRightInd w:val="0"/>
        <w:spacing w:after="120"/>
        <w:jc w:val="center"/>
        <w:rPr>
          <w:rFonts w:ascii="Arial Narrow" w:hAnsi="Arial Narrow"/>
          <w:b/>
          <w:bCs/>
          <w:lang w:val="es-CO"/>
        </w:rPr>
      </w:pPr>
    </w:p>
    <w:p w:rsidR="000825DC" w:rsidRPr="00294723" w:rsidRDefault="003F4B95" w:rsidP="00597A66">
      <w:pPr>
        <w:widowControl w:val="0"/>
        <w:autoSpaceDE w:val="0"/>
        <w:autoSpaceDN w:val="0"/>
        <w:adjustRightInd w:val="0"/>
        <w:spacing w:after="120"/>
        <w:jc w:val="center"/>
        <w:rPr>
          <w:rFonts w:ascii="Arial Narrow" w:hAnsi="Arial Narrow"/>
          <w:b/>
          <w:bCs/>
          <w:lang w:val="es-CO"/>
        </w:rPr>
      </w:pPr>
      <w:r w:rsidRPr="00294723">
        <w:rPr>
          <w:rFonts w:ascii="Arial Narrow" w:hAnsi="Arial Narrow"/>
          <w:b/>
          <w:bCs/>
          <w:lang w:val="es-CO"/>
        </w:rPr>
        <w:lastRenderedPageBreak/>
        <w:t>PROCESO DE QUEJA UNIFORME</w:t>
      </w:r>
    </w:p>
    <w:p w:rsidR="000825DC" w:rsidRPr="00294723" w:rsidRDefault="000825DC" w:rsidP="0038502E">
      <w:pPr>
        <w:widowControl w:val="0"/>
        <w:autoSpaceDE w:val="0"/>
        <w:autoSpaceDN w:val="0"/>
        <w:adjustRightInd w:val="0"/>
        <w:spacing w:after="120"/>
        <w:rPr>
          <w:rFonts w:ascii="Arial Narrow" w:hAnsi="Arial Narrow"/>
          <w:lang w:val="es-CO"/>
        </w:rPr>
      </w:pPr>
      <w:proofErr w:type="spellStart"/>
      <w:r w:rsidRPr="00294723">
        <w:rPr>
          <w:rFonts w:ascii="Arial Narrow" w:hAnsi="Arial Narrow"/>
          <w:b/>
          <w:bCs/>
          <w:lang w:val="es-CO"/>
        </w:rPr>
        <w:t>Stanislaus</w:t>
      </w:r>
      <w:proofErr w:type="spellEnd"/>
      <w:r w:rsidRPr="00294723">
        <w:rPr>
          <w:rFonts w:ascii="Arial Narrow" w:hAnsi="Arial Narrow"/>
          <w:b/>
          <w:bCs/>
          <w:lang w:val="es-CO"/>
        </w:rPr>
        <w:t xml:space="preserve"> COE</w:t>
      </w:r>
      <w:r w:rsidR="00597A66" w:rsidRPr="00294723">
        <w:rPr>
          <w:rFonts w:ascii="Arial Narrow" w:hAnsi="Arial Narrow"/>
          <w:lang w:val="es-CO"/>
        </w:rPr>
        <w:br/>
      </w:r>
      <w:r w:rsidR="00587C79" w:rsidRPr="00294723">
        <w:rPr>
          <w:rFonts w:ascii="Arial Narrow" w:hAnsi="Arial Narrow"/>
          <w:b/>
          <w:bCs/>
          <w:lang w:val="es-CO"/>
        </w:rPr>
        <w:t xml:space="preserve">Regulación </w:t>
      </w:r>
      <w:r w:rsidRPr="00294723">
        <w:rPr>
          <w:rFonts w:ascii="Arial Narrow" w:hAnsi="Arial Narrow"/>
          <w:b/>
          <w:bCs/>
          <w:lang w:val="es-CO"/>
        </w:rPr>
        <w:t>Administrativ</w:t>
      </w:r>
      <w:r w:rsidR="00587C79" w:rsidRPr="00294723">
        <w:rPr>
          <w:rFonts w:ascii="Arial Narrow" w:hAnsi="Arial Narrow"/>
          <w:b/>
          <w:bCs/>
          <w:lang w:val="es-CO"/>
        </w:rPr>
        <w:t>a</w:t>
      </w:r>
      <w:r w:rsidRPr="00294723">
        <w:rPr>
          <w:rFonts w:ascii="Arial Narrow" w:hAnsi="Arial Narrow"/>
          <w:lang w:val="es-CO"/>
        </w:rPr>
        <w:t xml:space="preserve"> -</w:t>
      </w:r>
      <w:r w:rsidR="00587C79" w:rsidRPr="00294723">
        <w:rPr>
          <w:rFonts w:ascii="Arial Narrow" w:hAnsi="Arial Narrow"/>
          <w:lang w:val="es-CO"/>
        </w:rPr>
        <w:t xml:space="preserve"> </w:t>
      </w:r>
      <w:r w:rsidR="00597A66" w:rsidRPr="00294723">
        <w:rPr>
          <w:rFonts w:ascii="Arial Narrow" w:hAnsi="Arial Narrow"/>
          <w:lang w:val="es-CO"/>
        </w:rPr>
        <w:t xml:space="preserve">AR 1312.3 </w:t>
      </w:r>
      <w:r w:rsidR="00597A66" w:rsidRPr="00294723">
        <w:rPr>
          <w:rFonts w:ascii="Arial Narrow" w:hAnsi="Arial Narrow"/>
          <w:lang w:val="es-CO"/>
        </w:rPr>
        <w:br/>
      </w:r>
      <w:r w:rsidR="00587C79" w:rsidRPr="00294723">
        <w:rPr>
          <w:rFonts w:ascii="Arial Narrow" w:hAnsi="Arial Narrow"/>
          <w:b/>
          <w:bCs/>
        </w:rPr>
        <w:t xml:space="preserve">Relaciones </w:t>
      </w:r>
      <w:r w:rsidRPr="00294723">
        <w:rPr>
          <w:rFonts w:ascii="Arial Narrow" w:hAnsi="Arial Narrow"/>
          <w:b/>
          <w:bCs/>
        </w:rPr>
        <w:t>Comunit</w:t>
      </w:r>
      <w:r w:rsidR="00587C79" w:rsidRPr="00294723">
        <w:rPr>
          <w:rFonts w:ascii="Arial Narrow" w:hAnsi="Arial Narrow"/>
          <w:b/>
          <w:bCs/>
        </w:rPr>
        <w:t>arias</w:t>
      </w:r>
    </w:p>
    <w:p w:rsidR="000825DC" w:rsidRPr="00294723" w:rsidRDefault="003F4B95" w:rsidP="0038502E">
      <w:pPr>
        <w:widowControl w:val="0"/>
        <w:autoSpaceDE w:val="0"/>
        <w:autoSpaceDN w:val="0"/>
        <w:adjustRightInd w:val="0"/>
        <w:spacing w:after="120"/>
        <w:rPr>
          <w:rFonts w:ascii="Arial Narrow" w:hAnsi="Arial Narrow"/>
        </w:rPr>
      </w:pPr>
      <w:r w:rsidRPr="00294723">
        <w:rPr>
          <w:rFonts w:ascii="Arial Narrow" w:hAnsi="Arial Narrow"/>
        </w:rPr>
        <w:t>Proceso de Queja</w:t>
      </w:r>
      <w:r w:rsidR="00587C79" w:rsidRPr="00294723">
        <w:rPr>
          <w:rFonts w:ascii="Arial Narrow" w:hAnsi="Arial Narrow"/>
        </w:rPr>
        <w:t>s</w:t>
      </w:r>
      <w:r w:rsidRPr="00294723">
        <w:rPr>
          <w:rFonts w:ascii="Arial Narrow" w:hAnsi="Arial Narrow"/>
        </w:rPr>
        <w:t xml:space="preserve"> Uniforme</w:t>
      </w:r>
      <w:r w:rsidR="00587C79" w:rsidRPr="00294723">
        <w:rPr>
          <w:rFonts w:ascii="Arial Narrow" w:hAnsi="Arial Narrow"/>
        </w:rPr>
        <w:t>s</w:t>
      </w:r>
    </w:p>
    <w:p w:rsidR="000825DC" w:rsidRPr="00294723" w:rsidRDefault="003F4B95" w:rsidP="0038502E">
      <w:pPr>
        <w:widowControl w:val="0"/>
        <w:autoSpaceDE w:val="0"/>
        <w:autoSpaceDN w:val="0"/>
        <w:adjustRightInd w:val="0"/>
        <w:spacing w:after="120"/>
        <w:rPr>
          <w:rFonts w:ascii="Arial Narrow" w:hAnsi="Arial Narrow"/>
        </w:rPr>
      </w:pPr>
      <w:r w:rsidRPr="00294723">
        <w:rPr>
          <w:rFonts w:ascii="Arial Narrow" w:hAnsi="Arial Narrow"/>
        </w:rPr>
        <w:t>Oficiales de Cumplimiento</w:t>
      </w:r>
    </w:p>
    <w:p w:rsidR="000825DC" w:rsidRPr="00294723" w:rsidRDefault="003F4B95" w:rsidP="0038502E">
      <w:pPr>
        <w:widowControl w:val="0"/>
        <w:autoSpaceDE w:val="0"/>
        <w:autoSpaceDN w:val="0"/>
        <w:adjustRightInd w:val="0"/>
        <w:spacing w:after="120"/>
        <w:rPr>
          <w:rFonts w:ascii="Arial Narrow" w:hAnsi="Arial Narrow"/>
        </w:rPr>
      </w:pPr>
      <w:r w:rsidRPr="00294723">
        <w:rPr>
          <w:rFonts w:ascii="Arial Narrow" w:hAnsi="Arial Narrow"/>
        </w:rPr>
        <w:t xml:space="preserve">El Superintendente de Escuelas del Condado de </w:t>
      </w:r>
      <w:proofErr w:type="spellStart"/>
      <w:r w:rsidRPr="00294723">
        <w:rPr>
          <w:rFonts w:ascii="Arial Narrow" w:hAnsi="Arial Narrow"/>
        </w:rPr>
        <w:t>Stanislaus</w:t>
      </w:r>
      <w:proofErr w:type="spellEnd"/>
      <w:r w:rsidRPr="00294723">
        <w:rPr>
          <w:rFonts w:ascii="Arial Narrow" w:hAnsi="Arial Narrow"/>
        </w:rPr>
        <w:t xml:space="preserve"> designa a los siguientes oficiales para recibir </w:t>
      </w:r>
      <w:r w:rsidR="00776BEC" w:rsidRPr="00294723">
        <w:rPr>
          <w:rFonts w:ascii="Arial Narrow" w:hAnsi="Arial Narrow"/>
        </w:rPr>
        <w:t>e</w:t>
      </w:r>
      <w:r w:rsidRPr="00294723">
        <w:rPr>
          <w:rFonts w:ascii="Arial Narrow" w:hAnsi="Arial Narrow"/>
        </w:rPr>
        <w:t xml:space="preserve"> investigar quejas y asegurar el cumplimiento de la ley por parte de la Oficina de </w:t>
      </w:r>
      <w:r w:rsidR="00776BEC" w:rsidRPr="00294723">
        <w:rPr>
          <w:rFonts w:ascii="Arial Narrow" w:hAnsi="Arial Narrow"/>
        </w:rPr>
        <w:t>Educación</w:t>
      </w:r>
      <w:r w:rsidRPr="00294723">
        <w:rPr>
          <w:rFonts w:ascii="Arial Narrow" w:hAnsi="Arial Narrow"/>
        </w:rPr>
        <w:t xml:space="preserve"> del Condado</w:t>
      </w:r>
    </w:p>
    <w:p w:rsidR="000825DC" w:rsidRPr="00294723" w:rsidRDefault="00597A66" w:rsidP="0038502E">
      <w:pPr>
        <w:widowControl w:val="0"/>
        <w:autoSpaceDE w:val="0"/>
        <w:autoSpaceDN w:val="0"/>
        <w:adjustRightInd w:val="0"/>
        <w:spacing w:after="120"/>
        <w:rPr>
          <w:rFonts w:ascii="Arial Narrow" w:hAnsi="Arial Narrow"/>
        </w:rPr>
      </w:pPr>
      <w:proofErr w:type="spellStart"/>
      <w:r w:rsidRPr="00294723">
        <w:rPr>
          <w:rFonts w:ascii="Arial Narrow" w:hAnsi="Arial Narrow"/>
        </w:rPr>
        <w:t>Barbara</w:t>
      </w:r>
      <w:proofErr w:type="spellEnd"/>
      <w:r w:rsidRPr="00294723">
        <w:rPr>
          <w:rFonts w:ascii="Arial Narrow" w:hAnsi="Arial Narrow"/>
        </w:rPr>
        <w:t xml:space="preserve"> </w:t>
      </w:r>
      <w:proofErr w:type="spellStart"/>
      <w:r w:rsidRPr="00294723">
        <w:rPr>
          <w:rFonts w:ascii="Arial Narrow" w:hAnsi="Arial Narrow"/>
        </w:rPr>
        <w:t>Tanner</w:t>
      </w:r>
      <w:proofErr w:type="spellEnd"/>
      <w:r w:rsidRPr="00294723">
        <w:rPr>
          <w:rFonts w:ascii="Arial Narrow" w:hAnsi="Arial Narrow"/>
        </w:rPr>
        <w:br/>
      </w:r>
      <w:r w:rsidR="003F4B95" w:rsidRPr="00294723">
        <w:rPr>
          <w:rFonts w:ascii="Arial Narrow" w:hAnsi="Arial Narrow"/>
        </w:rPr>
        <w:t>Administradora del Departamento, Recursos Humanos</w:t>
      </w:r>
      <w:r w:rsidRPr="00294723">
        <w:rPr>
          <w:rFonts w:ascii="Arial Narrow" w:hAnsi="Arial Narrow"/>
        </w:rPr>
        <w:br/>
        <w:t>1100 H Street</w:t>
      </w:r>
      <w:r w:rsidRPr="00294723">
        <w:rPr>
          <w:rFonts w:ascii="Arial Narrow" w:hAnsi="Arial Narrow"/>
        </w:rPr>
        <w:br/>
        <w:t>Modesto, CA</w:t>
      </w:r>
      <w:r w:rsidRPr="00294723">
        <w:rPr>
          <w:rFonts w:ascii="Arial Narrow" w:hAnsi="Arial Narrow"/>
        </w:rPr>
        <w:br/>
        <w:t>(209) 238-1600</w:t>
      </w:r>
    </w:p>
    <w:p w:rsidR="000825DC" w:rsidRPr="00294723" w:rsidRDefault="003F4B95" w:rsidP="0038502E">
      <w:pPr>
        <w:widowControl w:val="0"/>
        <w:autoSpaceDE w:val="0"/>
        <w:autoSpaceDN w:val="0"/>
        <w:adjustRightInd w:val="0"/>
        <w:spacing w:after="120"/>
        <w:rPr>
          <w:rFonts w:ascii="Arial Narrow" w:hAnsi="Arial Narrow"/>
        </w:rPr>
      </w:pPr>
      <w:r w:rsidRPr="00294723">
        <w:rPr>
          <w:rFonts w:ascii="Arial Narrow" w:hAnsi="Arial Narrow"/>
        </w:rPr>
        <w:t>El Oficial se encargar</w:t>
      </w:r>
      <w:r w:rsidR="00587C79" w:rsidRPr="00294723">
        <w:rPr>
          <w:rFonts w:ascii="Arial Narrow" w:hAnsi="Arial Narrow"/>
        </w:rPr>
        <w:t>á</w:t>
      </w:r>
      <w:r w:rsidRPr="00294723">
        <w:rPr>
          <w:rFonts w:ascii="Arial Narrow" w:hAnsi="Arial Narrow"/>
        </w:rPr>
        <w:t xml:space="preserve"> que los empleados designados a investigar quejas conozcan las leyes y los programas de cuales estos son responsables.  Los empleados designados tienen acceso a consejo legal de la manera determinada por el Superintendente del condado o su representante.</w:t>
      </w:r>
    </w:p>
    <w:p w:rsidR="000825DC" w:rsidRPr="00294723" w:rsidRDefault="000825DC" w:rsidP="0038502E">
      <w:pPr>
        <w:widowControl w:val="0"/>
        <w:autoSpaceDE w:val="0"/>
        <w:autoSpaceDN w:val="0"/>
        <w:adjustRightInd w:val="0"/>
        <w:spacing w:after="120"/>
        <w:rPr>
          <w:rFonts w:ascii="Arial Narrow" w:hAnsi="Arial Narrow"/>
        </w:rPr>
      </w:pPr>
      <w:r w:rsidRPr="00294723">
        <w:rPr>
          <w:rFonts w:ascii="Arial Narrow" w:hAnsi="Arial Narrow"/>
        </w:rPr>
        <w:t xml:space="preserve">(cf. 9124 - </w:t>
      </w:r>
      <w:r w:rsidR="00587C79" w:rsidRPr="00294723">
        <w:rPr>
          <w:rFonts w:ascii="Arial Narrow" w:hAnsi="Arial Narrow"/>
        </w:rPr>
        <w:t>Abogado</w:t>
      </w:r>
      <w:r w:rsidR="00597A66" w:rsidRPr="00294723">
        <w:rPr>
          <w:rFonts w:ascii="Arial Narrow" w:hAnsi="Arial Narrow"/>
        </w:rPr>
        <w:t>)</w:t>
      </w:r>
    </w:p>
    <w:p w:rsidR="000825DC" w:rsidRPr="00294723" w:rsidRDefault="003F4B95" w:rsidP="0038502E">
      <w:pPr>
        <w:widowControl w:val="0"/>
        <w:autoSpaceDE w:val="0"/>
        <w:autoSpaceDN w:val="0"/>
        <w:adjustRightInd w:val="0"/>
        <w:spacing w:after="120"/>
        <w:rPr>
          <w:rFonts w:ascii="Arial Narrow" w:hAnsi="Arial Narrow"/>
        </w:rPr>
      </w:pPr>
      <w:r w:rsidRPr="00294723">
        <w:rPr>
          <w:rFonts w:ascii="Arial Narrow" w:hAnsi="Arial Narrow"/>
        </w:rPr>
        <w:t>Notificaciones</w:t>
      </w:r>
    </w:p>
    <w:p w:rsidR="000825DC" w:rsidRPr="00294723" w:rsidRDefault="00776BEC" w:rsidP="0038502E">
      <w:pPr>
        <w:widowControl w:val="0"/>
        <w:autoSpaceDE w:val="0"/>
        <w:autoSpaceDN w:val="0"/>
        <w:adjustRightInd w:val="0"/>
        <w:spacing w:after="120"/>
        <w:rPr>
          <w:rFonts w:ascii="Arial Narrow" w:hAnsi="Arial Narrow"/>
        </w:rPr>
      </w:pPr>
      <w:r w:rsidRPr="00294723">
        <w:rPr>
          <w:rFonts w:ascii="Arial Narrow" w:hAnsi="Arial Narrow"/>
        </w:rPr>
        <w:t xml:space="preserve">El Superintendente del Condado o su representante deben proveer anualmente notificación por escrito del proceso de quejas para la Oficina del Condado a estudiantes, empleados, padres/guardianes, </w:t>
      </w:r>
      <w:r w:rsidR="00B55651" w:rsidRPr="00294723">
        <w:rPr>
          <w:rFonts w:ascii="Arial Narrow" w:hAnsi="Arial Narrow"/>
        </w:rPr>
        <w:t>los comités consejera de la Oficina del Condado, comités consejeras de escuela, oficiales</w:t>
      </w:r>
      <w:r w:rsidRPr="00294723">
        <w:rPr>
          <w:rFonts w:ascii="Arial Narrow" w:hAnsi="Arial Narrow"/>
        </w:rPr>
        <w:t xml:space="preserve"> o representantes de escuelas privadas apropiados, y cualquier grupo interesado.</w:t>
      </w:r>
    </w:p>
    <w:p w:rsidR="000825DC" w:rsidRPr="00294723" w:rsidRDefault="000F7B40" w:rsidP="0038502E">
      <w:pPr>
        <w:widowControl w:val="0"/>
        <w:autoSpaceDE w:val="0"/>
        <w:autoSpaceDN w:val="0"/>
        <w:adjustRightInd w:val="0"/>
        <w:spacing w:after="120"/>
        <w:rPr>
          <w:rFonts w:ascii="Arial Narrow" w:hAnsi="Arial Narrow"/>
        </w:rPr>
      </w:pPr>
      <w:r w:rsidRPr="00294723">
        <w:rPr>
          <w:rFonts w:ascii="Arial Narrow" w:hAnsi="Arial Narrow"/>
        </w:rPr>
        <w:t>El Superintendente del Condado o su representante deben hacer disponible copias del proceso de quejas uniforme gratuitamente.  (5 CCR 4622)</w:t>
      </w:r>
    </w:p>
    <w:p w:rsidR="000825DC" w:rsidRPr="00294723" w:rsidRDefault="000F7B40" w:rsidP="0038502E">
      <w:pPr>
        <w:widowControl w:val="0"/>
        <w:autoSpaceDE w:val="0"/>
        <w:autoSpaceDN w:val="0"/>
        <w:adjustRightInd w:val="0"/>
        <w:spacing w:after="120"/>
        <w:rPr>
          <w:rFonts w:ascii="Arial Narrow" w:hAnsi="Arial Narrow"/>
        </w:rPr>
      </w:pPr>
      <w:r w:rsidRPr="00294723">
        <w:rPr>
          <w:rFonts w:ascii="Arial Narrow" w:hAnsi="Arial Narrow"/>
        </w:rPr>
        <w:t>La noticia debe</w:t>
      </w:r>
      <w:r w:rsidR="00597A66" w:rsidRPr="00294723">
        <w:rPr>
          <w:rFonts w:ascii="Arial Narrow" w:hAnsi="Arial Narrow"/>
        </w:rPr>
        <w:t>:</w:t>
      </w:r>
    </w:p>
    <w:p w:rsidR="000825DC" w:rsidRPr="00294723" w:rsidRDefault="000F7B40" w:rsidP="0038502E">
      <w:pPr>
        <w:pStyle w:val="ListParagraph"/>
        <w:widowControl w:val="0"/>
        <w:numPr>
          <w:ilvl w:val="0"/>
          <w:numId w:val="38"/>
        </w:numPr>
        <w:autoSpaceDE w:val="0"/>
        <w:autoSpaceDN w:val="0"/>
        <w:adjustRightInd w:val="0"/>
        <w:spacing w:after="120"/>
        <w:rPr>
          <w:rFonts w:ascii="Arial Narrow" w:hAnsi="Arial Narrow"/>
        </w:rPr>
      </w:pPr>
      <w:r w:rsidRPr="00294723">
        <w:rPr>
          <w:rFonts w:ascii="Arial Narrow" w:hAnsi="Arial Narrow"/>
        </w:rPr>
        <w:t>Identificar a la persona(s), las posiciones, o unidades responsables de recibir las quejas</w:t>
      </w:r>
      <w:r w:rsidR="000825DC" w:rsidRPr="00294723">
        <w:rPr>
          <w:rFonts w:ascii="Arial Narrow" w:hAnsi="Arial Narrow"/>
        </w:rPr>
        <w:t xml:space="preserve"> </w:t>
      </w:r>
    </w:p>
    <w:p w:rsidR="000825DC" w:rsidRPr="00294723" w:rsidRDefault="000F7B40" w:rsidP="0038502E">
      <w:pPr>
        <w:pStyle w:val="ListParagraph"/>
        <w:widowControl w:val="0"/>
        <w:numPr>
          <w:ilvl w:val="0"/>
          <w:numId w:val="38"/>
        </w:numPr>
        <w:autoSpaceDE w:val="0"/>
        <w:autoSpaceDN w:val="0"/>
        <w:adjustRightInd w:val="0"/>
        <w:spacing w:after="120"/>
        <w:rPr>
          <w:rFonts w:ascii="Arial Narrow" w:hAnsi="Arial Narrow"/>
        </w:rPr>
      </w:pPr>
      <w:r w:rsidRPr="00294723">
        <w:rPr>
          <w:rFonts w:ascii="Arial Narrow" w:hAnsi="Arial Narrow"/>
        </w:rPr>
        <w:t xml:space="preserve">Aconsejar a la persona que se queja de cualquier remedio disponible ante la ley que le sea disponible a él/ella bajo las leyes de </w:t>
      </w:r>
      <w:r w:rsidR="00776BEC" w:rsidRPr="00294723">
        <w:rPr>
          <w:rFonts w:ascii="Arial Narrow" w:hAnsi="Arial Narrow"/>
        </w:rPr>
        <w:t>discriminación</w:t>
      </w:r>
      <w:r w:rsidRPr="00294723">
        <w:rPr>
          <w:rFonts w:ascii="Arial Narrow" w:hAnsi="Arial Narrow"/>
        </w:rPr>
        <w:t xml:space="preserve"> estatales/</w:t>
      </w:r>
      <w:r w:rsidR="00776BEC" w:rsidRPr="00294723">
        <w:rPr>
          <w:rFonts w:ascii="Arial Narrow" w:hAnsi="Arial Narrow"/>
        </w:rPr>
        <w:t>federales</w:t>
      </w:r>
      <w:r w:rsidRPr="00294723">
        <w:rPr>
          <w:rFonts w:ascii="Arial Narrow" w:hAnsi="Arial Narrow"/>
        </w:rPr>
        <w:t xml:space="preserve"> si son aplicables.</w:t>
      </w:r>
    </w:p>
    <w:p w:rsidR="00587C79" w:rsidRPr="00294723" w:rsidRDefault="000F7B40" w:rsidP="0038502E">
      <w:pPr>
        <w:pStyle w:val="ListParagraph"/>
        <w:widowControl w:val="0"/>
        <w:numPr>
          <w:ilvl w:val="0"/>
          <w:numId w:val="38"/>
        </w:numPr>
        <w:autoSpaceDE w:val="0"/>
        <w:autoSpaceDN w:val="0"/>
        <w:adjustRightInd w:val="0"/>
        <w:spacing w:after="120"/>
        <w:rPr>
          <w:rFonts w:ascii="Arial Narrow" w:hAnsi="Arial Narrow"/>
        </w:rPr>
      </w:pPr>
      <w:r w:rsidRPr="00294723">
        <w:rPr>
          <w:rFonts w:ascii="Arial Narrow" w:hAnsi="Arial Narrow"/>
        </w:rPr>
        <w:t xml:space="preserve">Aconsejar a la persona que se queja del proceso de </w:t>
      </w:r>
      <w:r w:rsidR="00776BEC" w:rsidRPr="00294723">
        <w:rPr>
          <w:rFonts w:ascii="Arial Narrow" w:hAnsi="Arial Narrow"/>
        </w:rPr>
        <w:t>apelación</w:t>
      </w:r>
      <w:r w:rsidRPr="00294723">
        <w:rPr>
          <w:rFonts w:ascii="Arial Narrow" w:hAnsi="Arial Narrow"/>
        </w:rPr>
        <w:t xml:space="preserve"> </w:t>
      </w:r>
      <w:r w:rsidR="00776BEC" w:rsidRPr="00294723">
        <w:rPr>
          <w:rFonts w:ascii="Arial Narrow" w:hAnsi="Arial Narrow"/>
        </w:rPr>
        <w:t>según</w:t>
      </w:r>
      <w:r w:rsidRPr="00294723">
        <w:rPr>
          <w:rFonts w:ascii="Arial Narrow" w:hAnsi="Arial Narrow"/>
        </w:rPr>
        <w:t xml:space="preserve"> el </w:t>
      </w:r>
      <w:r w:rsidR="00776BEC" w:rsidRPr="00294723">
        <w:rPr>
          <w:rFonts w:ascii="Arial Narrow" w:hAnsi="Arial Narrow"/>
        </w:rPr>
        <w:t>Código</w:t>
      </w:r>
      <w:r w:rsidRPr="00294723">
        <w:rPr>
          <w:rFonts w:ascii="Arial Narrow" w:hAnsi="Arial Narrow"/>
        </w:rPr>
        <w:t xml:space="preserve"> de </w:t>
      </w:r>
      <w:r w:rsidR="00776BEC" w:rsidRPr="00294723">
        <w:rPr>
          <w:rFonts w:ascii="Arial Narrow" w:hAnsi="Arial Narrow"/>
        </w:rPr>
        <w:t>Educación</w:t>
      </w:r>
      <w:r w:rsidRPr="00294723">
        <w:rPr>
          <w:rFonts w:ascii="Arial Narrow" w:hAnsi="Arial Narrow"/>
        </w:rPr>
        <w:t xml:space="preserve"> 263.3, incluyendo su derecho a quejarse directamente con el </w:t>
      </w:r>
      <w:r w:rsidR="00776BEC" w:rsidRPr="00294723">
        <w:rPr>
          <w:rFonts w:ascii="Arial Narrow" w:hAnsi="Arial Narrow"/>
        </w:rPr>
        <w:t>Departamento</w:t>
      </w:r>
      <w:r w:rsidRPr="00294723">
        <w:rPr>
          <w:rFonts w:ascii="Arial Narrow" w:hAnsi="Arial Narrow"/>
        </w:rPr>
        <w:t xml:space="preserve"> de </w:t>
      </w:r>
      <w:r w:rsidR="00776BEC" w:rsidRPr="00294723">
        <w:rPr>
          <w:rFonts w:ascii="Arial Narrow" w:hAnsi="Arial Narrow"/>
        </w:rPr>
        <w:t>Educación</w:t>
      </w:r>
      <w:r w:rsidRPr="00294723">
        <w:rPr>
          <w:rFonts w:ascii="Arial Narrow" w:hAnsi="Arial Narrow"/>
        </w:rPr>
        <w:t xml:space="preserve"> de California (CDE) o </w:t>
      </w:r>
      <w:r w:rsidRPr="00294723">
        <w:rPr>
          <w:rFonts w:ascii="Arial Narrow" w:hAnsi="Arial Narrow"/>
        </w:rPr>
        <w:lastRenderedPageBreak/>
        <w:t xml:space="preserve">buscar remedias ante cortes civiles </w:t>
      </w:r>
      <w:r w:rsidR="00776BEC" w:rsidRPr="00294723">
        <w:rPr>
          <w:rFonts w:ascii="Arial Narrow" w:hAnsi="Arial Narrow"/>
        </w:rPr>
        <w:t>u</w:t>
      </w:r>
      <w:r w:rsidRPr="00294723">
        <w:rPr>
          <w:rFonts w:ascii="Arial Narrow" w:hAnsi="Arial Narrow"/>
        </w:rPr>
        <w:t xml:space="preserve"> otras agencias públicas.  </w:t>
      </w:r>
    </w:p>
    <w:p w:rsidR="000825DC" w:rsidRPr="00294723" w:rsidRDefault="000F7B40" w:rsidP="0038502E">
      <w:pPr>
        <w:pStyle w:val="ListParagraph"/>
        <w:widowControl w:val="0"/>
        <w:numPr>
          <w:ilvl w:val="0"/>
          <w:numId w:val="38"/>
        </w:numPr>
        <w:autoSpaceDE w:val="0"/>
        <w:autoSpaceDN w:val="0"/>
        <w:adjustRightInd w:val="0"/>
        <w:spacing w:after="120"/>
        <w:rPr>
          <w:rFonts w:ascii="Arial Narrow" w:hAnsi="Arial Narrow"/>
        </w:rPr>
      </w:pPr>
      <w:r w:rsidRPr="00294723">
        <w:rPr>
          <w:rFonts w:ascii="Arial Narrow" w:hAnsi="Arial Narrow"/>
        </w:rPr>
        <w:t>Incluye declaraciones que</w:t>
      </w:r>
      <w:r w:rsidR="000825DC" w:rsidRPr="00294723">
        <w:rPr>
          <w:rFonts w:ascii="Arial Narrow" w:hAnsi="Arial Narrow"/>
        </w:rPr>
        <w:t>:</w:t>
      </w:r>
    </w:p>
    <w:p w:rsidR="000825DC" w:rsidRPr="00294723" w:rsidRDefault="00587C79" w:rsidP="0038502E">
      <w:pPr>
        <w:pStyle w:val="ListParagraph"/>
        <w:widowControl w:val="0"/>
        <w:numPr>
          <w:ilvl w:val="0"/>
          <w:numId w:val="37"/>
        </w:numPr>
        <w:autoSpaceDE w:val="0"/>
        <w:autoSpaceDN w:val="0"/>
        <w:adjustRightInd w:val="0"/>
        <w:spacing w:after="120"/>
        <w:rPr>
          <w:rFonts w:ascii="Arial Narrow" w:hAnsi="Arial Narrow"/>
        </w:rPr>
      </w:pPr>
      <w:r w:rsidRPr="00294723">
        <w:rPr>
          <w:rFonts w:ascii="Arial Narrow" w:hAnsi="Arial Narrow"/>
        </w:rPr>
        <w:t>L</w:t>
      </w:r>
      <w:r w:rsidR="000F7B40" w:rsidRPr="00294723">
        <w:rPr>
          <w:rFonts w:ascii="Arial Narrow" w:hAnsi="Arial Narrow"/>
        </w:rPr>
        <w:t xml:space="preserve">a Oficina del </w:t>
      </w:r>
      <w:r w:rsidR="00776BEC" w:rsidRPr="00294723">
        <w:rPr>
          <w:rFonts w:ascii="Arial Narrow" w:hAnsi="Arial Narrow"/>
        </w:rPr>
        <w:t>Condado</w:t>
      </w:r>
      <w:r w:rsidR="000F7B40" w:rsidRPr="00294723">
        <w:rPr>
          <w:rFonts w:ascii="Arial Narrow" w:hAnsi="Arial Narrow"/>
        </w:rPr>
        <w:t xml:space="preserve"> es principalmente </w:t>
      </w:r>
      <w:r w:rsidR="00A30FED" w:rsidRPr="00294723">
        <w:rPr>
          <w:rFonts w:ascii="Arial Narrow" w:hAnsi="Arial Narrow"/>
        </w:rPr>
        <w:t>responsa</w:t>
      </w:r>
      <w:r w:rsidR="000F7B40" w:rsidRPr="00294723">
        <w:rPr>
          <w:rFonts w:ascii="Arial Narrow" w:hAnsi="Arial Narrow"/>
        </w:rPr>
        <w:t>ble del cumplimiento con leyes y regulaciones estatales y federales</w:t>
      </w:r>
    </w:p>
    <w:p w:rsidR="000825DC" w:rsidRPr="00294723" w:rsidRDefault="000F7B40" w:rsidP="0038502E">
      <w:pPr>
        <w:pStyle w:val="ListParagraph"/>
        <w:widowControl w:val="0"/>
        <w:numPr>
          <w:ilvl w:val="0"/>
          <w:numId w:val="37"/>
        </w:numPr>
        <w:autoSpaceDE w:val="0"/>
        <w:autoSpaceDN w:val="0"/>
        <w:adjustRightInd w:val="0"/>
        <w:spacing w:after="120"/>
        <w:rPr>
          <w:rFonts w:ascii="Arial Narrow" w:hAnsi="Arial Narrow"/>
        </w:rPr>
      </w:pPr>
      <w:r w:rsidRPr="00294723">
        <w:rPr>
          <w:rFonts w:ascii="Arial Narrow" w:hAnsi="Arial Narrow"/>
        </w:rPr>
        <w:t xml:space="preserve">El repaso de la queja debe ser completado dentro de 60 </w:t>
      </w:r>
      <w:r w:rsidR="00776BEC" w:rsidRPr="00294723">
        <w:rPr>
          <w:rFonts w:ascii="Arial Narrow" w:hAnsi="Arial Narrow"/>
        </w:rPr>
        <w:t>días</w:t>
      </w:r>
      <w:r w:rsidRPr="00294723">
        <w:rPr>
          <w:rFonts w:ascii="Arial Narrow" w:hAnsi="Arial Narrow"/>
        </w:rPr>
        <w:t xml:space="preserve"> de la fecha en que se recibe la queja al menos que la persona que se queja este de acuerdo, por escrito, a una extensión</w:t>
      </w:r>
    </w:p>
    <w:p w:rsidR="000825DC" w:rsidRPr="00294723" w:rsidRDefault="00A30FED" w:rsidP="0038502E">
      <w:pPr>
        <w:pStyle w:val="ListParagraph"/>
        <w:widowControl w:val="0"/>
        <w:numPr>
          <w:ilvl w:val="0"/>
          <w:numId w:val="37"/>
        </w:numPr>
        <w:autoSpaceDE w:val="0"/>
        <w:autoSpaceDN w:val="0"/>
        <w:adjustRightInd w:val="0"/>
        <w:spacing w:after="120"/>
        <w:rPr>
          <w:rFonts w:ascii="Arial Narrow" w:hAnsi="Arial Narrow"/>
        </w:rPr>
      </w:pPr>
      <w:r w:rsidRPr="00294723">
        <w:rPr>
          <w:rFonts w:ascii="Arial Narrow" w:hAnsi="Arial Narrow"/>
        </w:rPr>
        <w:t xml:space="preserve">Una queja de discriminación fuera de la ley debe ser declarada dentro de seis meses de la fecha en que la </w:t>
      </w:r>
      <w:r w:rsidR="00776BEC" w:rsidRPr="00294723">
        <w:rPr>
          <w:rFonts w:ascii="Arial Narrow" w:hAnsi="Arial Narrow"/>
        </w:rPr>
        <w:t>discriminación</w:t>
      </w:r>
      <w:r w:rsidRPr="00294723">
        <w:rPr>
          <w:rFonts w:ascii="Arial Narrow" w:hAnsi="Arial Narrow"/>
        </w:rPr>
        <w:t xml:space="preserve"> ocurre, o seis meses de la fecha en que la persona que se queja obtuvo datos de la discriminación alegada </w:t>
      </w:r>
    </w:p>
    <w:p w:rsidR="000825DC" w:rsidRPr="00294723" w:rsidRDefault="00A30FED" w:rsidP="0038502E">
      <w:pPr>
        <w:pStyle w:val="ListParagraph"/>
        <w:widowControl w:val="0"/>
        <w:numPr>
          <w:ilvl w:val="0"/>
          <w:numId w:val="37"/>
        </w:numPr>
        <w:autoSpaceDE w:val="0"/>
        <w:autoSpaceDN w:val="0"/>
        <w:adjustRightInd w:val="0"/>
        <w:spacing w:after="120"/>
        <w:rPr>
          <w:rFonts w:ascii="Arial Narrow" w:hAnsi="Arial Narrow"/>
        </w:rPr>
      </w:pPr>
      <w:r w:rsidRPr="00294723">
        <w:rPr>
          <w:rFonts w:ascii="Arial Narrow" w:hAnsi="Arial Narrow"/>
        </w:rPr>
        <w:t xml:space="preserve">La persona que se queja tiene derecho a apelar la </w:t>
      </w:r>
      <w:r w:rsidR="00776BEC" w:rsidRPr="00294723">
        <w:rPr>
          <w:rFonts w:ascii="Arial Narrow" w:hAnsi="Arial Narrow"/>
        </w:rPr>
        <w:t>decisión</w:t>
      </w:r>
      <w:r w:rsidRPr="00294723">
        <w:rPr>
          <w:rFonts w:ascii="Arial Narrow" w:hAnsi="Arial Narrow"/>
        </w:rPr>
        <w:t xml:space="preserve"> de la Oficina del Condado al CDE declarando una </w:t>
      </w:r>
      <w:r w:rsidR="00776BEC" w:rsidRPr="00294723">
        <w:rPr>
          <w:rFonts w:ascii="Arial Narrow" w:hAnsi="Arial Narrow"/>
        </w:rPr>
        <w:t>apelación</w:t>
      </w:r>
      <w:r w:rsidRPr="00294723">
        <w:rPr>
          <w:rFonts w:ascii="Arial Narrow" w:hAnsi="Arial Narrow"/>
        </w:rPr>
        <w:t xml:space="preserve"> por escrito dentro de 15 </w:t>
      </w:r>
      <w:r w:rsidR="00776BEC" w:rsidRPr="00294723">
        <w:rPr>
          <w:rFonts w:ascii="Arial Narrow" w:hAnsi="Arial Narrow"/>
        </w:rPr>
        <w:t>días</w:t>
      </w:r>
      <w:r w:rsidRPr="00294723">
        <w:rPr>
          <w:rFonts w:ascii="Arial Narrow" w:hAnsi="Arial Narrow"/>
        </w:rPr>
        <w:t xml:space="preserve"> del recibimiento de la decisión de la Oficina del Condado.</w:t>
      </w:r>
    </w:p>
    <w:p w:rsidR="000825DC" w:rsidRPr="00294723" w:rsidRDefault="00A30FED" w:rsidP="0038502E">
      <w:pPr>
        <w:pStyle w:val="ListParagraph"/>
        <w:widowControl w:val="0"/>
        <w:numPr>
          <w:ilvl w:val="0"/>
          <w:numId w:val="37"/>
        </w:numPr>
        <w:autoSpaceDE w:val="0"/>
        <w:autoSpaceDN w:val="0"/>
        <w:adjustRightInd w:val="0"/>
        <w:spacing w:after="120"/>
        <w:rPr>
          <w:rFonts w:ascii="Arial Narrow" w:hAnsi="Arial Narrow"/>
        </w:rPr>
      </w:pPr>
      <w:r w:rsidRPr="00294723">
        <w:rPr>
          <w:rFonts w:ascii="Arial Narrow" w:hAnsi="Arial Narrow"/>
        </w:rPr>
        <w:t xml:space="preserve">La </w:t>
      </w:r>
      <w:r w:rsidR="00776BEC" w:rsidRPr="00294723">
        <w:rPr>
          <w:rFonts w:ascii="Arial Narrow" w:hAnsi="Arial Narrow"/>
        </w:rPr>
        <w:t>apelación</w:t>
      </w:r>
      <w:r w:rsidRPr="00294723">
        <w:rPr>
          <w:rFonts w:ascii="Arial Narrow" w:hAnsi="Arial Narrow"/>
        </w:rPr>
        <w:t xml:space="preserve"> al CDE debe incluir una copia de la queja hecha a la Oficina del Condado y una copia de la </w:t>
      </w:r>
      <w:r w:rsidR="00776BEC" w:rsidRPr="00294723">
        <w:rPr>
          <w:rFonts w:ascii="Arial Narrow" w:hAnsi="Arial Narrow"/>
        </w:rPr>
        <w:t>decisión</w:t>
      </w:r>
      <w:r w:rsidRPr="00294723">
        <w:rPr>
          <w:rFonts w:ascii="Arial Narrow" w:hAnsi="Arial Narrow"/>
        </w:rPr>
        <w:t xml:space="preserve"> de la Oficina del Condado.</w:t>
      </w:r>
    </w:p>
    <w:p w:rsidR="000825DC" w:rsidRPr="00294723" w:rsidRDefault="000825DC" w:rsidP="0038502E">
      <w:pPr>
        <w:widowControl w:val="0"/>
        <w:autoSpaceDE w:val="0"/>
        <w:autoSpaceDN w:val="0"/>
        <w:adjustRightInd w:val="0"/>
        <w:spacing w:after="120"/>
        <w:rPr>
          <w:rFonts w:ascii="Arial Narrow" w:hAnsi="Arial Narrow"/>
        </w:rPr>
      </w:pPr>
      <w:r w:rsidRPr="00294723">
        <w:rPr>
          <w:rFonts w:ascii="Arial Narrow" w:hAnsi="Arial Narrow"/>
        </w:rPr>
        <w:t xml:space="preserve">(cf. 5145.6 </w:t>
      </w:r>
      <w:r w:rsidR="00587C79" w:rsidRPr="00294723">
        <w:rPr>
          <w:rFonts w:ascii="Arial Narrow" w:hAnsi="Arial Narrow"/>
        </w:rPr>
        <w:t>–</w:t>
      </w:r>
      <w:r w:rsidRPr="00294723">
        <w:rPr>
          <w:rFonts w:ascii="Arial Narrow" w:hAnsi="Arial Narrow"/>
        </w:rPr>
        <w:t xml:space="preserve"> </w:t>
      </w:r>
      <w:r w:rsidR="00587C79" w:rsidRPr="00294723">
        <w:rPr>
          <w:rFonts w:ascii="Arial Narrow" w:hAnsi="Arial Narrow"/>
        </w:rPr>
        <w:t>Notificaciones a los padres de familia</w:t>
      </w:r>
      <w:r w:rsidR="00597A66" w:rsidRPr="00294723">
        <w:rPr>
          <w:rFonts w:ascii="Arial Narrow" w:hAnsi="Arial Narrow"/>
        </w:rPr>
        <w:t>)</w:t>
      </w:r>
    </w:p>
    <w:p w:rsidR="000825DC" w:rsidRPr="00294723" w:rsidRDefault="00A30FED" w:rsidP="00597A66">
      <w:pPr>
        <w:widowControl w:val="0"/>
        <w:tabs>
          <w:tab w:val="left" w:pos="3985"/>
        </w:tabs>
        <w:autoSpaceDE w:val="0"/>
        <w:autoSpaceDN w:val="0"/>
        <w:adjustRightInd w:val="0"/>
        <w:spacing w:after="120"/>
        <w:rPr>
          <w:rFonts w:ascii="Arial Narrow" w:hAnsi="Arial Narrow"/>
        </w:rPr>
      </w:pPr>
      <w:r w:rsidRPr="00294723">
        <w:rPr>
          <w:rFonts w:ascii="Arial Narrow" w:hAnsi="Arial Narrow"/>
        </w:rPr>
        <w:t>Proceso</w:t>
      </w:r>
    </w:p>
    <w:p w:rsidR="000825DC" w:rsidRPr="00294723" w:rsidRDefault="00A30FED" w:rsidP="0038502E">
      <w:pPr>
        <w:widowControl w:val="0"/>
        <w:autoSpaceDE w:val="0"/>
        <w:autoSpaceDN w:val="0"/>
        <w:adjustRightInd w:val="0"/>
        <w:spacing w:after="120"/>
        <w:rPr>
          <w:rFonts w:ascii="Arial Narrow" w:hAnsi="Arial Narrow"/>
        </w:rPr>
      </w:pPr>
      <w:r w:rsidRPr="00294723">
        <w:rPr>
          <w:rFonts w:ascii="Arial Narrow" w:hAnsi="Arial Narrow"/>
        </w:rPr>
        <w:t xml:space="preserve">El siguiente proceso </w:t>
      </w:r>
      <w:r w:rsidR="00776BEC" w:rsidRPr="00294723">
        <w:rPr>
          <w:rFonts w:ascii="Arial Narrow" w:hAnsi="Arial Narrow"/>
        </w:rPr>
        <w:t>será</w:t>
      </w:r>
      <w:r w:rsidRPr="00294723">
        <w:rPr>
          <w:rFonts w:ascii="Arial Narrow" w:hAnsi="Arial Narrow"/>
        </w:rPr>
        <w:t xml:space="preserve"> usado para tratar toda queja que alegue que la Oficina del Condado ha violado leyes federales o estatales o regulaciones que gobiernan programas  educacionales.</w:t>
      </w:r>
      <w:r w:rsidR="006C0752" w:rsidRPr="00294723">
        <w:rPr>
          <w:rFonts w:ascii="Arial Narrow" w:hAnsi="Arial Narrow"/>
        </w:rPr>
        <w:t xml:space="preserve"> </w:t>
      </w:r>
      <w:r w:rsidR="00C57520" w:rsidRPr="00294723">
        <w:rPr>
          <w:rFonts w:ascii="Arial Narrow" w:hAnsi="Arial Narrow"/>
        </w:rPr>
        <w:t xml:space="preserve">Los oficiales de cumplimiento mantendrán un record de cada queja y las acciones relacionadas subsecuentes, incluyendo toda la información requerida para el cumplimiento con </w:t>
      </w:r>
      <w:r w:rsidR="006C0752" w:rsidRPr="00294723">
        <w:rPr>
          <w:rFonts w:ascii="Arial Narrow" w:hAnsi="Arial Narrow"/>
        </w:rPr>
        <w:t>5 CCR 4631 and 4633.</w:t>
      </w:r>
    </w:p>
    <w:p w:rsidR="000825DC" w:rsidRPr="00294723" w:rsidRDefault="00A30FED" w:rsidP="0038502E">
      <w:pPr>
        <w:widowControl w:val="0"/>
        <w:autoSpaceDE w:val="0"/>
        <w:autoSpaceDN w:val="0"/>
        <w:adjustRightInd w:val="0"/>
        <w:spacing w:after="120"/>
        <w:rPr>
          <w:rFonts w:ascii="Arial Narrow" w:hAnsi="Arial Narrow"/>
        </w:rPr>
      </w:pPr>
      <w:r w:rsidRPr="00294723">
        <w:rPr>
          <w:rFonts w:ascii="Arial Narrow" w:hAnsi="Arial Narrow"/>
        </w:rPr>
        <w:t xml:space="preserve">Todo grupo involucrado en las alegaciones </w:t>
      </w:r>
      <w:r w:rsidR="00776BEC" w:rsidRPr="00294723">
        <w:rPr>
          <w:rFonts w:ascii="Arial Narrow" w:hAnsi="Arial Narrow"/>
        </w:rPr>
        <w:t>será</w:t>
      </w:r>
      <w:r w:rsidRPr="00294723">
        <w:rPr>
          <w:rFonts w:ascii="Arial Narrow" w:hAnsi="Arial Narrow"/>
        </w:rPr>
        <w:t xml:space="preserve"> notificado cuando una queja es sometida, cuando una junta o audiencia es fijada, y cuando una decisión sea tomada.  </w:t>
      </w:r>
    </w:p>
    <w:p w:rsidR="000825DC" w:rsidRPr="00294723" w:rsidRDefault="00A30FED" w:rsidP="0038502E">
      <w:pPr>
        <w:widowControl w:val="0"/>
        <w:autoSpaceDE w:val="0"/>
        <w:autoSpaceDN w:val="0"/>
        <w:adjustRightInd w:val="0"/>
        <w:spacing w:after="120"/>
        <w:rPr>
          <w:rFonts w:ascii="Arial Narrow" w:hAnsi="Arial Narrow"/>
        </w:rPr>
      </w:pPr>
      <w:r w:rsidRPr="00294723">
        <w:rPr>
          <w:rFonts w:ascii="Arial Narrow" w:hAnsi="Arial Narrow"/>
        </w:rPr>
        <w:t>Paso 1: Sometiendo una queja</w:t>
      </w:r>
    </w:p>
    <w:p w:rsidR="000825DC" w:rsidRPr="00294723" w:rsidRDefault="00E00718" w:rsidP="0038502E">
      <w:pPr>
        <w:widowControl w:val="0"/>
        <w:autoSpaceDE w:val="0"/>
        <w:autoSpaceDN w:val="0"/>
        <w:adjustRightInd w:val="0"/>
        <w:spacing w:after="120"/>
        <w:rPr>
          <w:rFonts w:ascii="Arial Narrow" w:hAnsi="Arial Narrow"/>
        </w:rPr>
      </w:pPr>
      <w:r w:rsidRPr="00294723">
        <w:rPr>
          <w:rFonts w:ascii="Arial Narrow" w:hAnsi="Arial Narrow"/>
        </w:rPr>
        <w:t xml:space="preserve">Cualquier individual, agencia </w:t>
      </w:r>
      <w:r w:rsidR="00776BEC" w:rsidRPr="00294723">
        <w:rPr>
          <w:rFonts w:ascii="Arial Narrow" w:hAnsi="Arial Narrow"/>
        </w:rPr>
        <w:t>pública</w:t>
      </w:r>
      <w:r w:rsidRPr="00294723">
        <w:rPr>
          <w:rFonts w:ascii="Arial Narrow" w:hAnsi="Arial Narrow"/>
        </w:rPr>
        <w:t xml:space="preserve">, </w:t>
      </w:r>
      <w:r w:rsidR="00587C79" w:rsidRPr="00294723">
        <w:rPr>
          <w:rFonts w:ascii="Arial Narrow" w:hAnsi="Arial Narrow"/>
        </w:rPr>
        <w:t>u</w:t>
      </w:r>
      <w:r w:rsidRPr="00294723">
        <w:rPr>
          <w:rFonts w:ascii="Arial Narrow" w:hAnsi="Arial Narrow"/>
        </w:rPr>
        <w:t xml:space="preserve"> </w:t>
      </w:r>
      <w:r w:rsidR="00776BEC" w:rsidRPr="00294723">
        <w:rPr>
          <w:rFonts w:ascii="Arial Narrow" w:hAnsi="Arial Narrow"/>
        </w:rPr>
        <w:t>organización</w:t>
      </w:r>
      <w:r w:rsidRPr="00294723">
        <w:rPr>
          <w:rFonts w:ascii="Arial Narrow" w:hAnsi="Arial Narrow"/>
        </w:rPr>
        <w:t xml:space="preserve"> puede someter una queja por escrito que alegue falta de cumplimiento por parte de la Oficina del Condado.</w:t>
      </w:r>
      <w:r w:rsidR="00597A66" w:rsidRPr="00294723">
        <w:rPr>
          <w:rFonts w:ascii="Arial Narrow" w:hAnsi="Arial Narrow"/>
        </w:rPr>
        <w:t xml:space="preserve"> (5 CCR 4630)</w:t>
      </w:r>
    </w:p>
    <w:p w:rsidR="000825DC" w:rsidRPr="00294723" w:rsidRDefault="00E00718" w:rsidP="0038502E">
      <w:pPr>
        <w:widowControl w:val="0"/>
        <w:autoSpaceDE w:val="0"/>
        <w:autoSpaceDN w:val="0"/>
        <w:adjustRightInd w:val="0"/>
        <w:spacing w:after="120"/>
        <w:rPr>
          <w:rFonts w:ascii="Arial Narrow" w:hAnsi="Arial Narrow"/>
        </w:rPr>
      </w:pPr>
      <w:r w:rsidRPr="00294723">
        <w:rPr>
          <w:rFonts w:ascii="Arial Narrow" w:hAnsi="Arial Narrow"/>
        </w:rPr>
        <w:t xml:space="preserve">Una queja que alegue </w:t>
      </w:r>
      <w:r w:rsidR="00776BEC" w:rsidRPr="00294723">
        <w:rPr>
          <w:rFonts w:ascii="Arial Narrow" w:hAnsi="Arial Narrow"/>
        </w:rPr>
        <w:t>discriminación</w:t>
      </w:r>
      <w:r w:rsidRPr="00294723">
        <w:rPr>
          <w:rFonts w:ascii="Arial Narrow" w:hAnsi="Arial Narrow"/>
        </w:rPr>
        <w:t xml:space="preserve"> fuera de la ley debe ser sometida dentro de seis meses de la fecha en que ocurrió la discriminación, o seis meses de la fecha en que se obtuvo conocimiento de los datos de la discriminación alegada.  Una queja puede ser sometida por una persona que alega que </w:t>
      </w:r>
      <w:r w:rsidR="00776BEC" w:rsidRPr="00294723">
        <w:rPr>
          <w:rFonts w:ascii="Arial Narrow" w:hAnsi="Arial Narrow"/>
        </w:rPr>
        <w:t>él</w:t>
      </w:r>
      <w:r w:rsidRPr="00294723">
        <w:rPr>
          <w:rFonts w:ascii="Arial Narrow" w:hAnsi="Arial Narrow"/>
        </w:rPr>
        <w:t xml:space="preserve">/ella personalmente sufrió discriminación ilegal o por una persona que crea que un </w:t>
      </w:r>
      <w:r w:rsidRPr="00294723">
        <w:rPr>
          <w:rFonts w:ascii="Arial Narrow" w:hAnsi="Arial Narrow"/>
        </w:rPr>
        <w:lastRenderedPageBreak/>
        <w:t>individual o varios individuales específicos fueron sujeto de discriminación ilegal.</w:t>
      </w:r>
      <w:r w:rsidR="00597A66" w:rsidRPr="00294723">
        <w:rPr>
          <w:rFonts w:ascii="Arial Narrow" w:hAnsi="Arial Narrow"/>
        </w:rPr>
        <w:t xml:space="preserve">  (5 CCR 4630)</w:t>
      </w:r>
    </w:p>
    <w:p w:rsidR="000825DC" w:rsidRPr="00294723" w:rsidRDefault="00DE4FA6" w:rsidP="00597A66">
      <w:pPr>
        <w:autoSpaceDE w:val="0"/>
        <w:autoSpaceDN w:val="0"/>
        <w:spacing w:after="120"/>
        <w:rPr>
          <w:rFonts w:ascii="Arial Narrow" w:hAnsi="Arial Narrow"/>
        </w:rPr>
      </w:pPr>
      <w:r w:rsidRPr="00294723">
        <w:rPr>
          <w:rFonts w:ascii="Arial Narrow" w:hAnsi="Arial Narrow"/>
        </w:rPr>
        <w:t>La queja será presentada al oficial de cumplimiento quien mantendrá un registro de las quejas recibidas, dando un código numérico y anotando la fec</w:t>
      </w:r>
      <w:r w:rsidR="00597A66" w:rsidRPr="00294723">
        <w:rPr>
          <w:rFonts w:ascii="Arial Narrow" w:hAnsi="Arial Narrow"/>
        </w:rPr>
        <w:t>ha.</w:t>
      </w:r>
    </w:p>
    <w:p w:rsidR="000825DC" w:rsidRPr="00294723" w:rsidRDefault="00E00718" w:rsidP="0038502E">
      <w:pPr>
        <w:widowControl w:val="0"/>
        <w:autoSpaceDE w:val="0"/>
        <w:autoSpaceDN w:val="0"/>
        <w:adjustRightInd w:val="0"/>
        <w:spacing w:after="120"/>
        <w:rPr>
          <w:rFonts w:ascii="Arial Narrow" w:hAnsi="Arial Narrow"/>
        </w:rPr>
      </w:pPr>
      <w:r w:rsidRPr="00294723">
        <w:rPr>
          <w:rFonts w:ascii="Arial Narrow" w:hAnsi="Arial Narrow"/>
        </w:rPr>
        <w:t>Si quien se queja no puede someter una queja por escrito debido a condiciones como inhabilidad de escribir, el personal de la Oficina del Condado le asistirá a él/ella a someter la queja.</w:t>
      </w:r>
      <w:r w:rsidR="00597A66" w:rsidRPr="00294723">
        <w:rPr>
          <w:rFonts w:ascii="Arial Narrow" w:hAnsi="Arial Narrow"/>
        </w:rPr>
        <w:t xml:space="preserve">  (5 CCR 4600)</w:t>
      </w:r>
    </w:p>
    <w:p w:rsidR="000825DC" w:rsidRPr="00294723" w:rsidRDefault="00DB4142" w:rsidP="0038502E">
      <w:pPr>
        <w:widowControl w:val="0"/>
        <w:autoSpaceDE w:val="0"/>
        <w:autoSpaceDN w:val="0"/>
        <w:adjustRightInd w:val="0"/>
        <w:spacing w:after="120"/>
        <w:rPr>
          <w:rFonts w:ascii="Arial Narrow" w:hAnsi="Arial Narrow"/>
        </w:rPr>
      </w:pPr>
      <w:r w:rsidRPr="00294723">
        <w:rPr>
          <w:rFonts w:ascii="Arial Narrow" w:hAnsi="Arial Narrow"/>
        </w:rPr>
        <w:t>Paso</w:t>
      </w:r>
      <w:r w:rsidR="000825DC" w:rsidRPr="00294723">
        <w:rPr>
          <w:rFonts w:ascii="Arial Narrow" w:hAnsi="Arial Narrow"/>
        </w:rPr>
        <w:t xml:space="preserve"> 2</w:t>
      </w:r>
      <w:r w:rsidR="00776BEC" w:rsidRPr="00294723">
        <w:rPr>
          <w:rFonts w:ascii="Arial Narrow" w:hAnsi="Arial Narrow"/>
        </w:rPr>
        <w:t>: Mediación</w:t>
      </w:r>
    </w:p>
    <w:p w:rsidR="000825DC" w:rsidRPr="00294723" w:rsidRDefault="00DB4142" w:rsidP="0038502E">
      <w:pPr>
        <w:widowControl w:val="0"/>
        <w:autoSpaceDE w:val="0"/>
        <w:autoSpaceDN w:val="0"/>
        <w:adjustRightInd w:val="0"/>
        <w:spacing w:after="120"/>
        <w:rPr>
          <w:rFonts w:ascii="Arial Narrow" w:hAnsi="Arial Narrow"/>
        </w:rPr>
      </w:pPr>
      <w:r w:rsidRPr="00294723">
        <w:rPr>
          <w:rFonts w:ascii="Arial Narrow" w:hAnsi="Arial Narrow"/>
        </w:rPr>
        <w:t xml:space="preserve">Dentro de tres </w:t>
      </w:r>
      <w:r w:rsidR="00776BEC" w:rsidRPr="00294723">
        <w:rPr>
          <w:rFonts w:ascii="Arial Narrow" w:hAnsi="Arial Narrow"/>
        </w:rPr>
        <w:t>días</w:t>
      </w:r>
      <w:r w:rsidRPr="00294723">
        <w:rPr>
          <w:rFonts w:ascii="Arial Narrow" w:hAnsi="Arial Narrow"/>
        </w:rPr>
        <w:t xml:space="preserve"> de haber recibido la queja, el oficial de cumplimiento puede discutir informalmente la queja con quien se queja la posibilidad de usar mediación.  Si quien se queja está de acuerdo a la mediación, el oficial se encargara de todos los arregles necesarios para este proceso.</w:t>
      </w:r>
    </w:p>
    <w:p w:rsidR="000825DC" w:rsidRPr="00294723" w:rsidRDefault="00DB4142" w:rsidP="0038502E">
      <w:pPr>
        <w:widowControl w:val="0"/>
        <w:autoSpaceDE w:val="0"/>
        <w:autoSpaceDN w:val="0"/>
        <w:adjustRightInd w:val="0"/>
        <w:spacing w:after="120"/>
        <w:rPr>
          <w:rFonts w:ascii="Arial Narrow" w:hAnsi="Arial Narrow"/>
        </w:rPr>
      </w:pPr>
      <w:r w:rsidRPr="00294723">
        <w:rPr>
          <w:rFonts w:ascii="Arial Narrow" w:hAnsi="Arial Narrow"/>
        </w:rPr>
        <w:t xml:space="preserve">Antes de iniciar la </w:t>
      </w:r>
      <w:r w:rsidR="00776BEC" w:rsidRPr="00294723">
        <w:rPr>
          <w:rFonts w:ascii="Arial Narrow" w:hAnsi="Arial Narrow"/>
        </w:rPr>
        <w:t>mediación</w:t>
      </w:r>
      <w:r w:rsidRPr="00294723">
        <w:rPr>
          <w:rFonts w:ascii="Arial Narrow" w:hAnsi="Arial Narrow"/>
        </w:rPr>
        <w:t xml:space="preserve"> de una queja de </w:t>
      </w:r>
      <w:r w:rsidR="00776BEC" w:rsidRPr="00294723">
        <w:rPr>
          <w:rFonts w:ascii="Arial Narrow" w:hAnsi="Arial Narrow"/>
        </w:rPr>
        <w:t>discriminación</w:t>
      </w:r>
      <w:r w:rsidRPr="00294723">
        <w:rPr>
          <w:rFonts w:ascii="Arial Narrow" w:hAnsi="Arial Narrow"/>
        </w:rPr>
        <w:t xml:space="preserve">, el oficial debe asegurar que todos los grupos involucrados </w:t>
      </w:r>
      <w:r w:rsidR="00776BEC" w:rsidRPr="00294723">
        <w:rPr>
          <w:rFonts w:ascii="Arial Narrow" w:hAnsi="Arial Narrow"/>
        </w:rPr>
        <w:t>estén</w:t>
      </w:r>
      <w:r w:rsidRPr="00294723">
        <w:rPr>
          <w:rFonts w:ascii="Arial Narrow" w:hAnsi="Arial Narrow"/>
        </w:rPr>
        <w:t xml:space="preserve"> de acuerdo a que el mediador tenga acceso a toda </w:t>
      </w:r>
      <w:r w:rsidR="00776BEC" w:rsidRPr="00294723">
        <w:rPr>
          <w:rFonts w:ascii="Arial Narrow" w:hAnsi="Arial Narrow"/>
        </w:rPr>
        <w:t>información</w:t>
      </w:r>
      <w:r w:rsidRPr="00294723">
        <w:rPr>
          <w:rFonts w:ascii="Arial Narrow" w:hAnsi="Arial Narrow"/>
        </w:rPr>
        <w:t xml:space="preserve"> confidencial relacionada.</w:t>
      </w:r>
    </w:p>
    <w:p w:rsidR="000825DC" w:rsidRPr="00294723" w:rsidRDefault="00DB4142" w:rsidP="0038502E">
      <w:pPr>
        <w:widowControl w:val="0"/>
        <w:autoSpaceDE w:val="0"/>
        <w:autoSpaceDN w:val="0"/>
        <w:adjustRightInd w:val="0"/>
        <w:spacing w:after="120"/>
        <w:rPr>
          <w:rFonts w:ascii="Arial Narrow" w:hAnsi="Arial Narrow"/>
        </w:rPr>
      </w:pPr>
      <w:r w:rsidRPr="00294723">
        <w:rPr>
          <w:rFonts w:ascii="Arial Narrow" w:hAnsi="Arial Narrow"/>
        </w:rPr>
        <w:t xml:space="preserve">Si el proceso de </w:t>
      </w:r>
      <w:r w:rsidR="00776BEC" w:rsidRPr="00294723">
        <w:rPr>
          <w:rFonts w:ascii="Arial Narrow" w:hAnsi="Arial Narrow"/>
        </w:rPr>
        <w:t>mediación</w:t>
      </w:r>
      <w:r w:rsidRPr="00294723">
        <w:rPr>
          <w:rFonts w:ascii="Arial Narrow" w:hAnsi="Arial Narrow"/>
        </w:rPr>
        <w:t xml:space="preserve"> no resuelve el problema dentro de lo que permite la ley, el oficial procederá con la investigación de la queja.</w:t>
      </w:r>
    </w:p>
    <w:p w:rsidR="000825DC" w:rsidRPr="00294723" w:rsidRDefault="00DB4142" w:rsidP="0038502E">
      <w:pPr>
        <w:widowControl w:val="0"/>
        <w:autoSpaceDE w:val="0"/>
        <w:autoSpaceDN w:val="0"/>
        <w:adjustRightInd w:val="0"/>
        <w:spacing w:after="120"/>
        <w:rPr>
          <w:rFonts w:ascii="Arial Narrow" w:hAnsi="Arial Narrow"/>
        </w:rPr>
      </w:pPr>
      <w:r w:rsidRPr="00294723">
        <w:rPr>
          <w:rFonts w:ascii="Arial Narrow" w:hAnsi="Arial Narrow"/>
        </w:rPr>
        <w:t xml:space="preserve">El uso de </w:t>
      </w:r>
      <w:r w:rsidR="00776BEC" w:rsidRPr="00294723">
        <w:rPr>
          <w:rFonts w:ascii="Arial Narrow" w:hAnsi="Arial Narrow"/>
        </w:rPr>
        <w:t>mediación</w:t>
      </w:r>
      <w:r w:rsidRPr="00294723">
        <w:rPr>
          <w:rFonts w:ascii="Arial Narrow" w:hAnsi="Arial Narrow"/>
        </w:rPr>
        <w:t xml:space="preserve"> debe acordar con el </w:t>
      </w:r>
      <w:r w:rsidR="00776BEC" w:rsidRPr="00294723">
        <w:rPr>
          <w:rFonts w:ascii="Arial Narrow" w:hAnsi="Arial Narrow"/>
        </w:rPr>
        <w:t>límite</w:t>
      </w:r>
      <w:r w:rsidRPr="00294723">
        <w:rPr>
          <w:rFonts w:ascii="Arial Narrow" w:hAnsi="Arial Narrow"/>
        </w:rPr>
        <w:t xml:space="preserve"> de tiempo de la Oficina del Condado para investigar y resolver la queja al menos que quien se queja este de acuerdo, por escrito, a una </w:t>
      </w:r>
      <w:r w:rsidR="00776BEC" w:rsidRPr="00294723">
        <w:rPr>
          <w:rFonts w:ascii="Arial Narrow" w:hAnsi="Arial Narrow"/>
        </w:rPr>
        <w:t>extensión</w:t>
      </w:r>
      <w:r w:rsidRPr="00294723">
        <w:rPr>
          <w:rFonts w:ascii="Arial Narrow" w:hAnsi="Arial Narrow"/>
        </w:rPr>
        <w:t xml:space="preserve"> de tiempo.</w:t>
      </w:r>
      <w:r w:rsidR="00597A66" w:rsidRPr="00294723">
        <w:rPr>
          <w:rFonts w:ascii="Arial Narrow" w:hAnsi="Arial Narrow"/>
        </w:rPr>
        <w:t xml:space="preserve">  (5 CCR 4631)</w:t>
      </w:r>
    </w:p>
    <w:p w:rsidR="00DB4142" w:rsidRPr="00294723" w:rsidRDefault="00DB4142" w:rsidP="0038502E">
      <w:pPr>
        <w:widowControl w:val="0"/>
        <w:autoSpaceDE w:val="0"/>
        <w:autoSpaceDN w:val="0"/>
        <w:adjustRightInd w:val="0"/>
        <w:spacing w:after="120"/>
        <w:rPr>
          <w:rFonts w:ascii="Arial Narrow" w:hAnsi="Arial Narrow"/>
        </w:rPr>
      </w:pPr>
      <w:r w:rsidRPr="00294723">
        <w:rPr>
          <w:rFonts w:ascii="Arial Narrow" w:hAnsi="Arial Narrow"/>
        </w:rPr>
        <w:t xml:space="preserve">Paso 3: </w:t>
      </w:r>
      <w:r w:rsidR="00776BEC" w:rsidRPr="00294723">
        <w:rPr>
          <w:rFonts w:ascii="Arial Narrow" w:hAnsi="Arial Narrow"/>
        </w:rPr>
        <w:t>Investigación</w:t>
      </w:r>
      <w:r w:rsidRPr="00294723">
        <w:rPr>
          <w:rFonts w:ascii="Arial Narrow" w:hAnsi="Arial Narrow"/>
        </w:rPr>
        <w:t xml:space="preserve"> de la Queja</w:t>
      </w:r>
    </w:p>
    <w:p w:rsidR="000825DC" w:rsidRPr="00294723" w:rsidRDefault="00DB4142" w:rsidP="0038502E">
      <w:pPr>
        <w:widowControl w:val="0"/>
        <w:autoSpaceDE w:val="0"/>
        <w:autoSpaceDN w:val="0"/>
        <w:adjustRightInd w:val="0"/>
        <w:spacing w:after="120"/>
        <w:rPr>
          <w:rFonts w:ascii="Arial Narrow" w:hAnsi="Arial Narrow"/>
        </w:rPr>
      </w:pPr>
      <w:r w:rsidRPr="00294723">
        <w:rPr>
          <w:rFonts w:ascii="Arial Narrow" w:hAnsi="Arial Narrow"/>
        </w:rPr>
        <w:t xml:space="preserve">Al oficial de quejas se le recomienda tener una junta investigativa dentro de cinco días de la recepción de la queja o un atento de mediación fallado.  Esta junta proveerá una oportunidad a quien se queja y/o </w:t>
      </w:r>
      <w:r w:rsidR="000C2973" w:rsidRPr="00294723">
        <w:rPr>
          <w:rFonts w:ascii="Arial Narrow" w:hAnsi="Arial Narrow"/>
        </w:rPr>
        <w:t>a su representante de repetir la queja oralmente.</w:t>
      </w:r>
    </w:p>
    <w:p w:rsidR="000825DC" w:rsidRPr="00294723" w:rsidRDefault="000C2973" w:rsidP="0038502E">
      <w:pPr>
        <w:widowControl w:val="0"/>
        <w:autoSpaceDE w:val="0"/>
        <w:autoSpaceDN w:val="0"/>
        <w:adjustRightInd w:val="0"/>
        <w:spacing w:after="120"/>
        <w:rPr>
          <w:rFonts w:ascii="Arial Narrow" w:hAnsi="Arial Narrow"/>
        </w:rPr>
      </w:pPr>
      <w:r w:rsidRPr="00294723">
        <w:rPr>
          <w:rFonts w:ascii="Arial Narrow" w:hAnsi="Arial Narrow"/>
        </w:rPr>
        <w:t xml:space="preserve">Quien se queja y/o su representante </w:t>
      </w:r>
      <w:r w:rsidR="00776BEC" w:rsidRPr="00294723">
        <w:rPr>
          <w:rFonts w:ascii="Arial Narrow" w:hAnsi="Arial Narrow"/>
        </w:rPr>
        <w:t>tendrá</w:t>
      </w:r>
      <w:r w:rsidRPr="00294723">
        <w:rPr>
          <w:rFonts w:ascii="Arial Narrow" w:hAnsi="Arial Narrow"/>
        </w:rPr>
        <w:t xml:space="preserve"> una oportunidad para </w:t>
      </w:r>
      <w:r w:rsidR="00776BEC" w:rsidRPr="00294723">
        <w:rPr>
          <w:rFonts w:ascii="Arial Narrow" w:hAnsi="Arial Narrow"/>
        </w:rPr>
        <w:t>presentar</w:t>
      </w:r>
      <w:r w:rsidRPr="00294723">
        <w:rPr>
          <w:rFonts w:ascii="Arial Narrow" w:hAnsi="Arial Narrow"/>
        </w:rPr>
        <w:t xml:space="preserve"> la queja y la evidencia o </w:t>
      </w:r>
      <w:r w:rsidR="00776BEC" w:rsidRPr="00294723">
        <w:rPr>
          <w:rFonts w:ascii="Arial Narrow" w:hAnsi="Arial Narrow"/>
        </w:rPr>
        <w:t>información</w:t>
      </w:r>
      <w:r w:rsidRPr="00294723">
        <w:rPr>
          <w:rFonts w:ascii="Arial Narrow" w:hAnsi="Arial Narrow"/>
        </w:rPr>
        <w:t xml:space="preserve"> que guie a la evidencia para apoyar las alegaciones hechas en la queja.</w:t>
      </w:r>
      <w:r w:rsidR="00597A66" w:rsidRPr="00294723">
        <w:rPr>
          <w:rFonts w:ascii="Arial Narrow" w:hAnsi="Arial Narrow"/>
        </w:rPr>
        <w:t xml:space="preserve">  (5 CCR 4631)</w:t>
      </w:r>
    </w:p>
    <w:p w:rsidR="000825DC" w:rsidRPr="00294723" w:rsidRDefault="000C2973" w:rsidP="0038502E">
      <w:pPr>
        <w:widowControl w:val="0"/>
        <w:autoSpaceDE w:val="0"/>
        <w:autoSpaceDN w:val="0"/>
        <w:adjustRightInd w:val="0"/>
        <w:spacing w:after="120"/>
        <w:rPr>
          <w:rFonts w:ascii="Arial Narrow" w:hAnsi="Arial Narrow"/>
        </w:rPr>
      </w:pPr>
      <w:r w:rsidRPr="00294723">
        <w:rPr>
          <w:rFonts w:ascii="Arial Narrow" w:hAnsi="Arial Narrow"/>
        </w:rPr>
        <w:t xml:space="preserve">El </w:t>
      </w:r>
      <w:r w:rsidR="00776BEC" w:rsidRPr="00294723">
        <w:rPr>
          <w:rFonts w:ascii="Arial Narrow" w:hAnsi="Arial Narrow"/>
        </w:rPr>
        <w:t>rehusó</w:t>
      </w:r>
      <w:r w:rsidRPr="00294723">
        <w:rPr>
          <w:rFonts w:ascii="Arial Narrow" w:hAnsi="Arial Narrow"/>
        </w:rPr>
        <w:t xml:space="preserve"> de quien se queja a proveer al investigador de la Oficina del Condado con los documentos u otra evidencia relacionada a las alegaciones en la queja, o su falta o </w:t>
      </w:r>
      <w:r w:rsidR="00776BEC" w:rsidRPr="00294723">
        <w:rPr>
          <w:rFonts w:ascii="Arial Narrow" w:hAnsi="Arial Narrow"/>
        </w:rPr>
        <w:t>rehúso</w:t>
      </w:r>
      <w:r w:rsidRPr="00294723">
        <w:rPr>
          <w:rFonts w:ascii="Arial Narrow" w:hAnsi="Arial Narrow"/>
        </w:rPr>
        <w:t xml:space="preserve"> de </w:t>
      </w:r>
      <w:r w:rsidR="00776BEC" w:rsidRPr="00294723">
        <w:rPr>
          <w:rFonts w:ascii="Arial Narrow" w:hAnsi="Arial Narrow"/>
        </w:rPr>
        <w:t>cooperar</w:t>
      </w:r>
      <w:r w:rsidRPr="00294723">
        <w:rPr>
          <w:rFonts w:ascii="Arial Narrow" w:hAnsi="Arial Narrow"/>
        </w:rPr>
        <w:t xml:space="preserve"> con la investigación o cualquier otra acción que obstruya la investigación puede resultar en cancelación de la queja por falta de evidencia que apoye la alegación. </w:t>
      </w:r>
    </w:p>
    <w:p w:rsidR="000825DC" w:rsidRPr="00294723" w:rsidRDefault="000C2973" w:rsidP="0038502E">
      <w:pPr>
        <w:widowControl w:val="0"/>
        <w:autoSpaceDE w:val="0"/>
        <w:autoSpaceDN w:val="0"/>
        <w:adjustRightInd w:val="0"/>
        <w:spacing w:after="120"/>
        <w:rPr>
          <w:rFonts w:ascii="Arial Narrow" w:hAnsi="Arial Narrow"/>
        </w:rPr>
      </w:pPr>
      <w:r w:rsidRPr="00294723">
        <w:rPr>
          <w:rFonts w:ascii="Arial Narrow" w:hAnsi="Arial Narrow"/>
        </w:rPr>
        <w:t xml:space="preserve">El </w:t>
      </w:r>
      <w:r w:rsidR="00776BEC" w:rsidRPr="00294723">
        <w:rPr>
          <w:rFonts w:ascii="Arial Narrow" w:hAnsi="Arial Narrow"/>
        </w:rPr>
        <w:t>rehúso</w:t>
      </w:r>
      <w:r w:rsidRPr="00294723">
        <w:rPr>
          <w:rFonts w:ascii="Arial Narrow" w:hAnsi="Arial Narrow"/>
        </w:rPr>
        <w:t xml:space="preserve"> de la Oficina del Condado a proveer al investigador con acceso a records y/</w:t>
      </w:r>
      <w:proofErr w:type="spellStart"/>
      <w:r w:rsidRPr="00294723">
        <w:rPr>
          <w:rFonts w:ascii="Arial Narrow" w:hAnsi="Arial Narrow"/>
        </w:rPr>
        <w:t>o</w:t>
      </w:r>
      <w:proofErr w:type="spellEnd"/>
      <w:r w:rsidRPr="00294723">
        <w:rPr>
          <w:rFonts w:ascii="Arial Narrow" w:hAnsi="Arial Narrow"/>
        </w:rPr>
        <w:t xml:space="preserve"> otra </w:t>
      </w:r>
      <w:r w:rsidR="00776BEC" w:rsidRPr="00294723">
        <w:rPr>
          <w:rFonts w:ascii="Arial Narrow" w:hAnsi="Arial Narrow"/>
        </w:rPr>
        <w:t>información</w:t>
      </w:r>
      <w:r w:rsidRPr="00294723">
        <w:rPr>
          <w:rFonts w:ascii="Arial Narrow" w:hAnsi="Arial Narrow"/>
        </w:rPr>
        <w:t xml:space="preserve"> relacionada con la </w:t>
      </w:r>
      <w:r w:rsidR="00776BEC" w:rsidRPr="00294723">
        <w:rPr>
          <w:rFonts w:ascii="Arial Narrow" w:hAnsi="Arial Narrow"/>
        </w:rPr>
        <w:t>alegación</w:t>
      </w:r>
      <w:r w:rsidRPr="00294723">
        <w:rPr>
          <w:rFonts w:ascii="Arial Narrow" w:hAnsi="Arial Narrow"/>
        </w:rPr>
        <w:t xml:space="preserve"> de la queja, o su falta o </w:t>
      </w:r>
      <w:r w:rsidR="00776BEC" w:rsidRPr="00294723">
        <w:rPr>
          <w:rFonts w:ascii="Arial Narrow" w:hAnsi="Arial Narrow"/>
        </w:rPr>
        <w:t>rehúso</w:t>
      </w:r>
      <w:r w:rsidRPr="00294723">
        <w:rPr>
          <w:rFonts w:ascii="Arial Narrow" w:hAnsi="Arial Narrow"/>
        </w:rPr>
        <w:t xml:space="preserve"> a </w:t>
      </w:r>
      <w:r w:rsidR="00776BEC" w:rsidRPr="00294723">
        <w:rPr>
          <w:rFonts w:ascii="Arial Narrow" w:hAnsi="Arial Narrow"/>
        </w:rPr>
        <w:t>cooperar</w:t>
      </w:r>
      <w:r w:rsidRPr="00294723">
        <w:rPr>
          <w:rFonts w:ascii="Arial Narrow" w:hAnsi="Arial Narrow"/>
        </w:rPr>
        <w:t xml:space="preserve"> en la </w:t>
      </w:r>
      <w:r w:rsidR="00776BEC" w:rsidRPr="00294723">
        <w:rPr>
          <w:rFonts w:ascii="Arial Narrow" w:hAnsi="Arial Narrow"/>
        </w:rPr>
        <w:t>investigación</w:t>
      </w:r>
      <w:r w:rsidRPr="00294723">
        <w:rPr>
          <w:rFonts w:ascii="Arial Narrow" w:hAnsi="Arial Narrow"/>
        </w:rPr>
        <w:t xml:space="preserve"> o cualquier otra </w:t>
      </w:r>
      <w:r w:rsidR="00776BEC" w:rsidRPr="00294723">
        <w:rPr>
          <w:rFonts w:ascii="Arial Narrow" w:hAnsi="Arial Narrow"/>
        </w:rPr>
        <w:t>acción</w:t>
      </w:r>
      <w:r w:rsidRPr="00294723">
        <w:rPr>
          <w:rFonts w:ascii="Arial Narrow" w:hAnsi="Arial Narrow"/>
        </w:rPr>
        <w:t xml:space="preserve"> que obstruya la </w:t>
      </w:r>
      <w:r w:rsidR="00776BEC" w:rsidRPr="00294723">
        <w:rPr>
          <w:rFonts w:ascii="Arial Narrow" w:hAnsi="Arial Narrow"/>
        </w:rPr>
        <w:lastRenderedPageBreak/>
        <w:t>investigación</w:t>
      </w:r>
      <w:r w:rsidRPr="00294723">
        <w:rPr>
          <w:rFonts w:ascii="Arial Narrow" w:hAnsi="Arial Narrow"/>
        </w:rPr>
        <w:t xml:space="preserve"> puede resultar en acordar, basado en la evidencia reunida, que una violación ha ocurrido y esto puede resultar en la imposición de una remedia a favor de quien se queja.</w:t>
      </w:r>
      <w:r w:rsidR="00597A66" w:rsidRPr="00294723">
        <w:rPr>
          <w:rFonts w:ascii="Arial Narrow" w:hAnsi="Arial Narrow"/>
        </w:rPr>
        <w:t xml:space="preserve"> (5 CCR 4631)</w:t>
      </w:r>
    </w:p>
    <w:p w:rsidR="000825DC" w:rsidRPr="00294723" w:rsidRDefault="000C2973" w:rsidP="0038502E">
      <w:pPr>
        <w:widowControl w:val="0"/>
        <w:autoSpaceDE w:val="0"/>
        <w:autoSpaceDN w:val="0"/>
        <w:adjustRightInd w:val="0"/>
        <w:spacing w:after="120"/>
        <w:rPr>
          <w:rFonts w:ascii="Arial Narrow" w:hAnsi="Arial Narrow"/>
        </w:rPr>
      </w:pPr>
      <w:r w:rsidRPr="00294723">
        <w:rPr>
          <w:rFonts w:ascii="Arial Narrow" w:hAnsi="Arial Narrow"/>
        </w:rPr>
        <w:t>Paso</w:t>
      </w:r>
      <w:r w:rsidR="000825DC" w:rsidRPr="00294723">
        <w:rPr>
          <w:rFonts w:ascii="Arial Narrow" w:hAnsi="Arial Narrow"/>
        </w:rPr>
        <w:t xml:space="preserve"> 4</w:t>
      </w:r>
      <w:r w:rsidR="00776BEC" w:rsidRPr="00294723">
        <w:rPr>
          <w:rFonts w:ascii="Arial Narrow" w:hAnsi="Arial Narrow"/>
        </w:rPr>
        <w:t>: Respuesta</w:t>
      </w:r>
    </w:p>
    <w:p w:rsidR="000825DC" w:rsidRPr="00294723" w:rsidRDefault="000C2973" w:rsidP="0038502E">
      <w:pPr>
        <w:widowControl w:val="0"/>
        <w:autoSpaceDE w:val="0"/>
        <w:autoSpaceDN w:val="0"/>
        <w:adjustRightInd w:val="0"/>
        <w:spacing w:after="120"/>
        <w:rPr>
          <w:rFonts w:ascii="Arial Narrow" w:hAnsi="Arial Narrow"/>
        </w:rPr>
      </w:pPr>
      <w:r w:rsidRPr="00294723">
        <w:rPr>
          <w:rFonts w:ascii="Arial Narrow" w:hAnsi="Arial Narrow"/>
        </w:rPr>
        <w:t xml:space="preserve">Al menos que haya una </w:t>
      </w:r>
      <w:r w:rsidR="00776BEC" w:rsidRPr="00294723">
        <w:rPr>
          <w:rFonts w:ascii="Arial Narrow" w:hAnsi="Arial Narrow"/>
        </w:rPr>
        <w:t>extensión</w:t>
      </w:r>
      <w:r w:rsidRPr="00294723">
        <w:rPr>
          <w:rFonts w:ascii="Arial Narrow" w:hAnsi="Arial Narrow"/>
        </w:rPr>
        <w:t xml:space="preserve"> acordada por escrito con quien se queja, el oficial de cumplimiento </w:t>
      </w:r>
      <w:r w:rsidR="00776BEC" w:rsidRPr="00294723">
        <w:rPr>
          <w:rFonts w:ascii="Arial Narrow" w:hAnsi="Arial Narrow"/>
        </w:rPr>
        <w:t>deberá</w:t>
      </w:r>
      <w:r w:rsidRPr="00294723">
        <w:rPr>
          <w:rFonts w:ascii="Arial Narrow" w:hAnsi="Arial Narrow"/>
        </w:rPr>
        <w:t xml:space="preserve"> </w:t>
      </w:r>
      <w:r w:rsidR="00776BEC" w:rsidRPr="00294723">
        <w:rPr>
          <w:rFonts w:ascii="Arial Narrow" w:hAnsi="Arial Narrow"/>
        </w:rPr>
        <w:t>preparar</w:t>
      </w:r>
      <w:r w:rsidRPr="00294723">
        <w:rPr>
          <w:rFonts w:ascii="Arial Narrow" w:hAnsi="Arial Narrow"/>
        </w:rPr>
        <w:t xml:space="preserve"> y mandar un reporte escrito de la </w:t>
      </w:r>
      <w:r w:rsidR="00776BEC" w:rsidRPr="00294723">
        <w:rPr>
          <w:rFonts w:ascii="Arial Narrow" w:hAnsi="Arial Narrow"/>
        </w:rPr>
        <w:t>investigación</w:t>
      </w:r>
      <w:r w:rsidRPr="00294723">
        <w:rPr>
          <w:rFonts w:ascii="Arial Narrow" w:hAnsi="Arial Narrow"/>
        </w:rPr>
        <w:t xml:space="preserve"> y </w:t>
      </w:r>
      <w:r w:rsidR="00776BEC" w:rsidRPr="00294723">
        <w:rPr>
          <w:rFonts w:ascii="Arial Narrow" w:hAnsi="Arial Narrow"/>
        </w:rPr>
        <w:t>decisión</w:t>
      </w:r>
      <w:r w:rsidRPr="00294723">
        <w:rPr>
          <w:rFonts w:ascii="Arial Narrow" w:hAnsi="Arial Narrow"/>
        </w:rPr>
        <w:t xml:space="preserve"> de la oficina del Condado, de la manera descrita en el Paso #5 adelante, dentro de 60 </w:t>
      </w:r>
      <w:r w:rsidR="00776BEC" w:rsidRPr="00294723">
        <w:rPr>
          <w:rFonts w:ascii="Arial Narrow" w:hAnsi="Arial Narrow"/>
        </w:rPr>
        <w:t>días</w:t>
      </w:r>
      <w:r w:rsidRPr="00294723">
        <w:rPr>
          <w:rFonts w:ascii="Arial Narrow" w:hAnsi="Arial Narrow"/>
        </w:rPr>
        <w:t xml:space="preserve"> de la </w:t>
      </w:r>
      <w:r w:rsidR="00776BEC" w:rsidRPr="00294723">
        <w:rPr>
          <w:rFonts w:ascii="Arial Narrow" w:hAnsi="Arial Narrow"/>
        </w:rPr>
        <w:t>recepción</w:t>
      </w:r>
      <w:r w:rsidRPr="00294723">
        <w:rPr>
          <w:rFonts w:ascii="Arial Narrow" w:hAnsi="Arial Narrow"/>
        </w:rPr>
        <w:t xml:space="preserve"> de la queja en la Oficina del Condado.</w:t>
      </w:r>
      <w:r w:rsidR="00FF0B49" w:rsidRPr="00294723">
        <w:rPr>
          <w:rFonts w:ascii="Arial Narrow" w:hAnsi="Arial Narrow"/>
        </w:rPr>
        <w:t xml:space="preserve"> (5 CCR 4631)</w:t>
      </w:r>
    </w:p>
    <w:p w:rsidR="000825DC" w:rsidRPr="00294723" w:rsidRDefault="00776BEC" w:rsidP="0038502E">
      <w:pPr>
        <w:widowControl w:val="0"/>
        <w:autoSpaceDE w:val="0"/>
        <w:autoSpaceDN w:val="0"/>
        <w:adjustRightInd w:val="0"/>
        <w:spacing w:after="120"/>
        <w:rPr>
          <w:rFonts w:ascii="Arial Narrow" w:hAnsi="Arial Narrow"/>
        </w:rPr>
      </w:pPr>
      <w:r w:rsidRPr="00294723">
        <w:rPr>
          <w:rFonts w:ascii="Arial Narrow" w:hAnsi="Arial Narrow"/>
        </w:rPr>
        <w:t>Paso</w:t>
      </w:r>
      <w:r w:rsidR="000825DC" w:rsidRPr="00294723">
        <w:rPr>
          <w:rFonts w:ascii="Arial Narrow" w:hAnsi="Arial Narrow"/>
        </w:rPr>
        <w:t xml:space="preserve"> 5</w:t>
      </w:r>
      <w:r w:rsidRPr="00294723">
        <w:rPr>
          <w:rFonts w:ascii="Arial Narrow" w:hAnsi="Arial Narrow"/>
        </w:rPr>
        <w:t>: Decisión</w:t>
      </w:r>
      <w:r w:rsidR="00FF0B49" w:rsidRPr="00294723">
        <w:rPr>
          <w:rFonts w:ascii="Arial Narrow" w:hAnsi="Arial Narrow"/>
        </w:rPr>
        <w:t xml:space="preserve"> Final Escrita</w:t>
      </w:r>
    </w:p>
    <w:p w:rsidR="000825DC" w:rsidRPr="00294723" w:rsidRDefault="00FF0B49" w:rsidP="0038502E">
      <w:pPr>
        <w:widowControl w:val="0"/>
        <w:autoSpaceDE w:val="0"/>
        <w:autoSpaceDN w:val="0"/>
        <w:adjustRightInd w:val="0"/>
        <w:spacing w:after="120"/>
        <w:rPr>
          <w:rFonts w:ascii="Arial Narrow" w:hAnsi="Arial Narrow"/>
        </w:rPr>
      </w:pPr>
      <w:r w:rsidRPr="00294723">
        <w:rPr>
          <w:rFonts w:ascii="Arial Narrow" w:hAnsi="Arial Narrow"/>
        </w:rPr>
        <w:t xml:space="preserve">La </w:t>
      </w:r>
      <w:r w:rsidR="00776BEC" w:rsidRPr="00294723">
        <w:rPr>
          <w:rFonts w:ascii="Arial Narrow" w:hAnsi="Arial Narrow"/>
        </w:rPr>
        <w:t>decisión</w:t>
      </w:r>
      <w:r w:rsidRPr="00294723">
        <w:rPr>
          <w:rFonts w:ascii="Arial Narrow" w:hAnsi="Arial Narrow"/>
        </w:rPr>
        <w:t xml:space="preserve"> de la Oficina del Condado </w:t>
      </w:r>
      <w:r w:rsidR="00776BEC" w:rsidRPr="00294723">
        <w:rPr>
          <w:rFonts w:ascii="Arial Narrow" w:hAnsi="Arial Narrow"/>
        </w:rPr>
        <w:t>será</w:t>
      </w:r>
      <w:r w:rsidRPr="00294723">
        <w:rPr>
          <w:rFonts w:ascii="Arial Narrow" w:hAnsi="Arial Narrow"/>
        </w:rPr>
        <w:t xml:space="preserve"> escrita y mandada a quien se queja</w:t>
      </w:r>
      <w:r w:rsidR="00597A66" w:rsidRPr="00294723">
        <w:rPr>
          <w:rFonts w:ascii="Arial Narrow" w:hAnsi="Arial Narrow"/>
        </w:rPr>
        <w:t xml:space="preserve">.  (5 CCR 4631) </w:t>
      </w:r>
    </w:p>
    <w:p w:rsidR="000825DC" w:rsidRPr="00294723" w:rsidRDefault="00FF0B49" w:rsidP="0038502E">
      <w:pPr>
        <w:widowControl w:val="0"/>
        <w:autoSpaceDE w:val="0"/>
        <w:autoSpaceDN w:val="0"/>
        <w:adjustRightInd w:val="0"/>
        <w:spacing w:after="120"/>
        <w:rPr>
          <w:rFonts w:ascii="Arial Narrow" w:hAnsi="Arial Narrow"/>
        </w:rPr>
      </w:pPr>
      <w:r w:rsidRPr="00294723">
        <w:rPr>
          <w:rFonts w:ascii="Arial Narrow" w:hAnsi="Arial Narrow"/>
        </w:rPr>
        <w:t xml:space="preserve">La </w:t>
      </w:r>
      <w:r w:rsidR="00776BEC" w:rsidRPr="00294723">
        <w:rPr>
          <w:rFonts w:ascii="Arial Narrow" w:hAnsi="Arial Narrow"/>
        </w:rPr>
        <w:t>decisión</w:t>
      </w:r>
      <w:r w:rsidRPr="00294723">
        <w:rPr>
          <w:rFonts w:ascii="Arial Narrow" w:hAnsi="Arial Narrow"/>
        </w:rPr>
        <w:t xml:space="preserve"> de la Oficina del Condado </w:t>
      </w:r>
      <w:r w:rsidR="00776BEC" w:rsidRPr="00294723">
        <w:rPr>
          <w:rFonts w:ascii="Arial Narrow" w:hAnsi="Arial Narrow"/>
        </w:rPr>
        <w:t>será</w:t>
      </w:r>
      <w:r w:rsidRPr="00294723">
        <w:rPr>
          <w:rFonts w:ascii="Arial Narrow" w:hAnsi="Arial Narrow"/>
        </w:rPr>
        <w:t xml:space="preserve"> escrita en </w:t>
      </w:r>
      <w:r w:rsidR="00F86176" w:rsidRPr="00294723">
        <w:rPr>
          <w:rFonts w:ascii="Arial Narrow" w:hAnsi="Arial Narrow"/>
        </w:rPr>
        <w:t>inglés</w:t>
      </w:r>
      <w:r w:rsidRPr="00294723">
        <w:rPr>
          <w:rFonts w:ascii="Arial Narrow" w:hAnsi="Arial Narrow"/>
        </w:rPr>
        <w:t xml:space="preserve"> y en el idioma de quien se queja siempre que sea </w:t>
      </w:r>
      <w:r w:rsidR="00776BEC" w:rsidRPr="00294723">
        <w:rPr>
          <w:rFonts w:ascii="Arial Narrow" w:hAnsi="Arial Narrow"/>
        </w:rPr>
        <w:t>posible</w:t>
      </w:r>
      <w:r w:rsidRPr="00294723">
        <w:rPr>
          <w:rFonts w:ascii="Arial Narrow" w:hAnsi="Arial Narrow"/>
        </w:rPr>
        <w:t xml:space="preserve"> como requerido por la ley.</w:t>
      </w:r>
    </w:p>
    <w:p w:rsidR="000825DC" w:rsidRPr="00294723" w:rsidRDefault="00FF0B49" w:rsidP="0038502E">
      <w:pPr>
        <w:widowControl w:val="0"/>
        <w:autoSpaceDE w:val="0"/>
        <w:autoSpaceDN w:val="0"/>
        <w:adjustRightInd w:val="0"/>
        <w:spacing w:after="120"/>
        <w:rPr>
          <w:rFonts w:ascii="Arial Narrow" w:hAnsi="Arial Narrow"/>
        </w:rPr>
      </w:pPr>
      <w:r w:rsidRPr="00294723">
        <w:rPr>
          <w:rFonts w:ascii="Arial Narrow" w:hAnsi="Arial Narrow"/>
        </w:rPr>
        <w:t xml:space="preserve">La </w:t>
      </w:r>
      <w:r w:rsidR="00776BEC" w:rsidRPr="00294723">
        <w:rPr>
          <w:rFonts w:ascii="Arial Narrow" w:hAnsi="Arial Narrow"/>
        </w:rPr>
        <w:t>decisión</w:t>
      </w:r>
      <w:r w:rsidRPr="00294723">
        <w:rPr>
          <w:rFonts w:ascii="Arial Narrow" w:hAnsi="Arial Narrow"/>
        </w:rPr>
        <w:t xml:space="preserve"> debe incluir</w:t>
      </w:r>
      <w:r w:rsidR="000825DC" w:rsidRPr="00294723">
        <w:rPr>
          <w:rFonts w:ascii="Arial Narrow" w:hAnsi="Arial Narrow"/>
        </w:rPr>
        <w:t>:</w:t>
      </w:r>
      <w:r w:rsidR="00597A66" w:rsidRPr="00294723">
        <w:rPr>
          <w:rFonts w:ascii="Arial Narrow" w:hAnsi="Arial Narrow"/>
        </w:rPr>
        <w:t xml:space="preserve">  </w:t>
      </w:r>
    </w:p>
    <w:p w:rsidR="000825DC" w:rsidRPr="00294723" w:rsidRDefault="00FF0B49" w:rsidP="0038502E">
      <w:pPr>
        <w:pStyle w:val="ListParagraph"/>
        <w:widowControl w:val="0"/>
        <w:numPr>
          <w:ilvl w:val="0"/>
          <w:numId w:val="39"/>
        </w:numPr>
        <w:autoSpaceDE w:val="0"/>
        <w:autoSpaceDN w:val="0"/>
        <w:adjustRightInd w:val="0"/>
        <w:spacing w:after="120"/>
        <w:rPr>
          <w:rFonts w:ascii="Arial Narrow" w:hAnsi="Arial Narrow"/>
        </w:rPr>
      </w:pPr>
      <w:r w:rsidRPr="00294723">
        <w:rPr>
          <w:rFonts w:ascii="Arial Narrow" w:hAnsi="Arial Narrow"/>
        </w:rPr>
        <w:t>Las conclusiones basadas en la evidencia reunida.</w:t>
      </w:r>
      <w:r w:rsidR="000825DC" w:rsidRPr="00294723">
        <w:rPr>
          <w:rFonts w:ascii="Arial Narrow" w:hAnsi="Arial Narrow"/>
        </w:rPr>
        <w:t xml:space="preserve"> (5 CCR 4631)</w:t>
      </w:r>
    </w:p>
    <w:p w:rsidR="000825DC" w:rsidRPr="00294723" w:rsidRDefault="00FF0B49" w:rsidP="0038502E">
      <w:pPr>
        <w:pStyle w:val="ListParagraph"/>
        <w:widowControl w:val="0"/>
        <w:numPr>
          <w:ilvl w:val="0"/>
          <w:numId w:val="39"/>
        </w:numPr>
        <w:autoSpaceDE w:val="0"/>
        <w:autoSpaceDN w:val="0"/>
        <w:adjustRightInd w:val="0"/>
        <w:spacing w:after="120"/>
        <w:rPr>
          <w:rFonts w:ascii="Arial Narrow" w:hAnsi="Arial Narrow"/>
        </w:rPr>
      </w:pPr>
      <w:r w:rsidRPr="00294723">
        <w:rPr>
          <w:rFonts w:ascii="Arial Narrow" w:hAnsi="Arial Narrow"/>
        </w:rPr>
        <w:t xml:space="preserve">La(s) conclusión(es) de la ley </w:t>
      </w:r>
      <w:r w:rsidR="000825DC" w:rsidRPr="00294723">
        <w:rPr>
          <w:rFonts w:ascii="Arial Narrow" w:hAnsi="Arial Narrow"/>
        </w:rPr>
        <w:t>(5 CCR 4631)</w:t>
      </w:r>
    </w:p>
    <w:p w:rsidR="000825DC" w:rsidRPr="00294723" w:rsidRDefault="00FF0B49" w:rsidP="0038502E">
      <w:pPr>
        <w:pStyle w:val="ListParagraph"/>
        <w:widowControl w:val="0"/>
        <w:numPr>
          <w:ilvl w:val="0"/>
          <w:numId w:val="39"/>
        </w:numPr>
        <w:autoSpaceDE w:val="0"/>
        <w:autoSpaceDN w:val="0"/>
        <w:adjustRightInd w:val="0"/>
        <w:spacing w:after="120"/>
        <w:rPr>
          <w:rFonts w:ascii="Arial Narrow" w:hAnsi="Arial Narrow"/>
        </w:rPr>
      </w:pPr>
      <w:r w:rsidRPr="00294723">
        <w:rPr>
          <w:rFonts w:ascii="Arial Narrow" w:hAnsi="Arial Narrow"/>
        </w:rPr>
        <w:t>La disposición de la queja</w:t>
      </w:r>
      <w:r w:rsidR="000825DC" w:rsidRPr="00294723">
        <w:rPr>
          <w:rFonts w:ascii="Arial Narrow" w:hAnsi="Arial Narrow"/>
        </w:rPr>
        <w:t xml:space="preserve"> (5 CCR 4631)</w:t>
      </w:r>
    </w:p>
    <w:p w:rsidR="000825DC" w:rsidRPr="00294723" w:rsidRDefault="00FF0B49" w:rsidP="0038502E">
      <w:pPr>
        <w:pStyle w:val="ListParagraph"/>
        <w:widowControl w:val="0"/>
        <w:numPr>
          <w:ilvl w:val="0"/>
          <w:numId w:val="39"/>
        </w:numPr>
        <w:autoSpaceDE w:val="0"/>
        <w:autoSpaceDN w:val="0"/>
        <w:adjustRightInd w:val="0"/>
        <w:spacing w:after="120"/>
        <w:rPr>
          <w:rFonts w:ascii="Arial Narrow" w:hAnsi="Arial Narrow"/>
        </w:rPr>
      </w:pPr>
      <w:r w:rsidRPr="00294723">
        <w:rPr>
          <w:rFonts w:ascii="Arial Narrow" w:hAnsi="Arial Narrow"/>
        </w:rPr>
        <w:t xml:space="preserve">Las razones para tal </w:t>
      </w:r>
      <w:r w:rsidR="00776BEC" w:rsidRPr="00294723">
        <w:rPr>
          <w:rFonts w:ascii="Arial Narrow" w:hAnsi="Arial Narrow"/>
        </w:rPr>
        <w:t>disposición</w:t>
      </w:r>
      <w:r w:rsidR="000825DC" w:rsidRPr="00294723">
        <w:rPr>
          <w:rFonts w:ascii="Arial Narrow" w:hAnsi="Arial Narrow"/>
        </w:rPr>
        <w:t xml:space="preserve"> (5 CCR 4631)</w:t>
      </w:r>
    </w:p>
    <w:p w:rsidR="000825DC" w:rsidRPr="00294723" w:rsidRDefault="00FF0B49" w:rsidP="0038502E">
      <w:pPr>
        <w:pStyle w:val="ListParagraph"/>
        <w:widowControl w:val="0"/>
        <w:numPr>
          <w:ilvl w:val="0"/>
          <w:numId w:val="39"/>
        </w:numPr>
        <w:autoSpaceDE w:val="0"/>
        <w:autoSpaceDN w:val="0"/>
        <w:adjustRightInd w:val="0"/>
        <w:spacing w:after="120"/>
        <w:rPr>
          <w:rFonts w:ascii="Arial Narrow" w:hAnsi="Arial Narrow"/>
        </w:rPr>
      </w:pPr>
      <w:r w:rsidRPr="00294723">
        <w:rPr>
          <w:rFonts w:ascii="Arial Narrow" w:hAnsi="Arial Narrow"/>
        </w:rPr>
        <w:t xml:space="preserve">Acciones de </w:t>
      </w:r>
      <w:r w:rsidR="00776BEC" w:rsidRPr="00294723">
        <w:rPr>
          <w:rFonts w:ascii="Arial Narrow" w:hAnsi="Arial Narrow"/>
        </w:rPr>
        <w:t>corrección</w:t>
      </w:r>
      <w:r w:rsidRPr="00294723">
        <w:rPr>
          <w:rFonts w:ascii="Arial Narrow" w:hAnsi="Arial Narrow"/>
        </w:rPr>
        <w:t xml:space="preserve"> si son necesarias</w:t>
      </w:r>
      <w:r w:rsidR="000825DC" w:rsidRPr="00294723">
        <w:rPr>
          <w:rFonts w:ascii="Arial Narrow" w:hAnsi="Arial Narrow"/>
        </w:rPr>
        <w:t xml:space="preserve"> (5 CCR 4631)</w:t>
      </w:r>
    </w:p>
    <w:p w:rsidR="00587C79" w:rsidRPr="00294723" w:rsidRDefault="00FF0B49" w:rsidP="0038502E">
      <w:pPr>
        <w:pStyle w:val="ListParagraph"/>
        <w:widowControl w:val="0"/>
        <w:numPr>
          <w:ilvl w:val="0"/>
          <w:numId w:val="39"/>
        </w:numPr>
        <w:autoSpaceDE w:val="0"/>
        <w:autoSpaceDN w:val="0"/>
        <w:adjustRightInd w:val="0"/>
        <w:spacing w:after="120"/>
        <w:rPr>
          <w:rFonts w:ascii="Arial Narrow" w:hAnsi="Arial Narrow"/>
        </w:rPr>
      </w:pPr>
      <w:r w:rsidRPr="00294723">
        <w:rPr>
          <w:rFonts w:ascii="Arial Narrow" w:hAnsi="Arial Narrow"/>
        </w:rPr>
        <w:t xml:space="preserve">Noticia del derecho de quien se queja a apelar la </w:t>
      </w:r>
      <w:r w:rsidR="00776BEC" w:rsidRPr="00294723">
        <w:rPr>
          <w:rFonts w:ascii="Arial Narrow" w:hAnsi="Arial Narrow"/>
        </w:rPr>
        <w:t>decisión</w:t>
      </w:r>
      <w:r w:rsidRPr="00294723">
        <w:rPr>
          <w:rFonts w:ascii="Arial Narrow" w:hAnsi="Arial Narrow"/>
        </w:rPr>
        <w:t xml:space="preserve"> de la Oficina del Condado dentro de 15 </w:t>
      </w:r>
      <w:r w:rsidR="00776BEC" w:rsidRPr="00294723">
        <w:rPr>
          <w:rFonts w:ascii="Arial Narrow" w:hAnsi="Arial Narrow"/>
        </w:rPr>
        <w:t>días</w:t>
      </w:r>
      <w:r w:rsidRPr="00294723">
        <w:rPr>
          <w:rFonts w:ascii="Arial Narrow" w:hAnsi="Arial Narrow"/>
        </w:rPr>
        <w:t xml:space="preserve"> al CDE y el proceso designado para </w:t>
      </w:r>
      <w:r w:rsidR="00776BEC" w:rsidRPr="00294723">
        <w:rPr>
          <w:rFonts w:ascii="Arial Narrow" w:hAnsi="Arial Narrow"/>
        </w:rPr>
        <w:t>iniciar</w:t>
      </w:r>
      <w:r w:rsidRPr="00294723">
        <w:rPr>
          <w:rFonts w:ascii="Arial Narrow" w:hAnsi="Arial Narrow"/>
        </w:rPr>
        <w:t xml:space="preserve"> la apelación </w:t>
      </w:r>
      <w:r w:rsidR="000825DC" w:rsidRPr="00294723">
        <w:rPr>
          <w:rFonts w:ascii="Arial Narrow" w:hAnsi="Arial Narrow"/>
        </w:rPr>
        <w:t>(5 CCR 4631)</w:t>
      </w:r>
    </w:p>
    <w:p w:rsidR="000825DC" w:rsidRPr="00294723" w:rsidRDefault="00FF0B49" w:rsidP="0038502E">
      <w:pPr>
        <w:pStyle w:val="ListParagraph"/>
        <w:widowControl w:val="0"/>
        <w:numPr>
          <w:ilvl w:val="0"/>
          <w:numId w:val="39"/>
        </w:numPr>
        <w:autoSpaceDE w:val="0"/>
        <w:autoSpaceDN w:val="0"/>
        <w:adjustRightInd w:val="0"/>
        <w:spacing w:after="120"/>
        <w:rPr>
          <w:rFonts w:ascii="Arial Narrow" w:hAnsi="Arial Narrow"/>
        </w:rPr>
      </w:pPr>
      <w:r w:rsidRPr="00294723">
        <w:rPr>
          <w:rFonts w:ascii="Arial Narrow" w:hAnsi="Arial Narrow"/>
        </w:rPr>
        <w:t xml:space="preserve">Para quejas de </w:t>
      </w:r>
      <w:r w:rsidR="00776BEC" w:rsidRPr="00294723">
        <w:rPr>
          <w:rFonts w:ascii="Arial Narrow" w:hAnsi="Arial Narrow"/>
        </w:rPr>
        <w:t>discriminación</w:t>
      </w:r>
      <w:r w:rsidRPr="00294723">
        <w:rPr>
          <w:rFonts w:ascii="Arial Narrow" w:hAnsi="Arial Narrow"/>
        </w:rPr>
        <w:t xml:space="preserve">, quien se queja debe esperar hasta que 60 </w:t>
      </w:r>
      <w:r w:rsidR="00776BEC" w:rsidRPr="00294723">
        <w:rPr>
          <w:rFonts w:ascii="Arial Narrow" w:hAnsi="Arial Narrow"/>
        </w:rPr>
        <w:t>días</w:t>
      </w:r>
      <w:r w:rsidRPr="00294723">
        <w:rPr>
          <w:rFonts w:ascii="Arial Narrow" w:hAnsi="Arial Narrow"/>
        </w:rPr>
        <w:t xml:space="preserve"> hayan pasado de cuando se hizo la </w:t>
      </w:r>
      <w:r w:rsidR="00776BEC" w:rsidRPr="00294723">
        <w:rPr>
          <w:rFonts w:ascii="Arial Narrow" w:hAnsi="Arial Narrow"/>
        </w:rPr>
        <w:t>apelación</w:t>
      </w:r>
      <w:r w:rsidRPr="00294723">
        <w:rPr>
          <w:rFonts w:ascii="Arial Narrow" w:hAnsi="Arial Narrow"/>
        </w:rPr>
        <w:t xml:space="preserve"> al CDE antes de buscar </w:t>
      </w:r>
      <w:r w:rsidR="00776BEC" w:rsidRPr="00294723">
        <w:rPr>
          <w:rFonts w:ascii="Arial Narrow" w:hAnsi="Arial Narrow"/>
        </w:rPr>
        <w:t>remedias</w:t>
      </w:r>
      <w:r w:rsidRPr="00294723">
        <w:rPr>
          <w:rFonts w:ascii="Arial Narrow" w:hAnsi="Arial Narrow"/>
        </w:rPr>
        <w:t xml:space="preserve"> ante la ley civil.</w:t>
      </w:r>
      <w:r w:rsidR="000825DC" w:rsidRPr="00294723">
        <w:rPr>
          <w:rFonts w:ascii="Arial Narrow" w:hAnsi="Arial Narrow"/>
        </w:rPr>
        <w:t xml:space="preserve"> (</w:t>
      </w:r>
      <w:r w:rsidR="00587C79" w:rsidRPr="00294723">
        <w:rPr>
          <w:rFonts w:ascii="Arial Narrow" w:hAnsi="Arial Narrow"/>
        </w:rPr>
        <w:t>Código educacional</w:t>
      </w:r>
      <w:r w:rsidR="000825DC" w:rsidRPr="00294723">
        <w:rPr>
          <w:rFonts w:ascii="Arial Narrow" w:hAnsi="Arial Narrow"/>
        </w:rPr>
        <w:t xml:space="preserve"> 262.3)</w:t>
      </w:r>
    </w:p>
    <w:p w:rsidR="000825DC" w:rsidRPr="00294723" w:rsidRDefault="00FF0B49" w:rsidP="0038502E">
      <w:pPr>
        <w:widowControl w:val="0"/>
        <w:autoSpaceDE w:val="0"/>
        <w:autoSpaceDN w:val="0"/>
        <w:adjustRightInd w:val="0"/>
        <w:spacing w:after="120"/>
        <w:rPr>
          <w:rFonts w:ascii="Arial Narrow" w:hAnsi="Arial Narrow"/>
        </w:rPr>
      </w:pPr>
      <w:r w:rsidRPr="00294723">
        <w:rPr>
          <w:rFonts w:ascii="Arial Narrow" w:hAnsi="Arial Narrow"/>
        </w:rPr>
        <w:t xml:space="preserve">Si un empleado es disciplinado como resultado de la queja, la </w:t>
      </w:r>
      <w:r w:rsidR="00776BEC" w:rsidRPr="00294723">
        <w:rPr>
          <w:rFonts w:ascii="Arial Narrow" w:hAnsi="Arial Narrow"/>
        </w:rPr>
        <w:t>decisión</w:t>
      </w:r>
      <w:r w:rsidRPr="00294723">
        <w:rPr>
          <w:rFonts w:ascii="Arial Narrow" w:hAnsi="Arial Narrow"/>
        </w:rPr>
        <w:t xml:space="preserve"> simplemente </w:t>
      </w:r>
      <w:r w:rsidR="00776BEC" w:rsidRPr="00294723">
        <w:rPr>
          <w:rFonts w:ascii="Arial Narrow" w:hAnsi="Arial Narrow"/>
        </w:rPr>
        <w:t>dirá</w:t>
      </w:r>
      <w:r w:rsidRPr="00294723">
        <w:rPr>
          <w:rFonts w:ascii="Arial Narrow" w:hAnsi="Arial Narrow"/>
        </w:rPr>
        <w:t xml:space="preserve"> que </w:t>
      </w:r>
      <w:r w:rsidR="00776BEC" w:rsidRPr="00294723">
        <w:rPr>
          <w:rFonts w:ascii="Arial Narrow" w:hAnsi="Arial Narrow"/>
        </w:rPr>
        <w:t>acción</w:t>
      </w:r>
      <w:r w:rsidRPr="00294723">
        <w:rPr>
          <w:rFonts w:ascii="Arial Narrow" w:hAnsi="Arial Narrow"/>
        </w:rPr>
        <w:t xml:space="preserve"> efectiva fue tomada y que el empleado fue</w:t>
      </w:r>
      <w:r w:rsidR="00BE328B" w:rsidRPr="00294723">
        <w:rPr>
          <w:rFonts w:ascii="Arial Narrow" w:hAnsi="Arial Narrow"/>
        </w:rPr>
        <w:t xml:space="preserve"> informado de las expectativas de la Oficina del Condado.  El reporte no </w:t>
      </w:r>
      <w:r w:rsidR="00776BEC" w:rsidRPr="00294723">
        <w:rPr>
          <w:rFonts w:ascii="Arial Narrow" w:hAnsi="Arial Narrow"/>
        </w:rPr>
        <w:t>dará</w:t>
      </w:r>
      <w:r w:rsidR="00BE328B" w:rsidRPr="00294723">
        <w:rPr>
          <w:rFonts w:ascii="Arial Narrow" w:hAnsi="Arial Narrow"/>
        </w:rPr>
        <w:t xml:space="preserve"> </w:t>
      </w:r>
      <w:r w:rsidR="00776BEC" w:rsidRPr="00294723">
        <w:rPr>
          <w:rFonts w:ascii="Arial Narrow" w:hAnsi="Arial Narrow"/>
        </w:rPr>
        <w:t>más</w:t>
      </w:r>
      <w:r w:rsidR="00BE328B" w:rsidRPr="00294723">
        <w:rPr>
          <w:rFonts w:ascii="Arial Narrow" w:hAnsi="Arial Narrow"/>
        </w:rPr>
        <w:t xml:space="preserve"> información sobre la acción disciplinaria.  </w:t>
      </w:r>
    </w:p>
    <w:p w:rsidR="000825DC" w:rsidRPr="00294723" w:rsidRDefault="00BE328B" w:rsidP="0038502E">
      <w:pPr>
        <w:widowControl w:val="0"/>
        <w:autoSpaceDE w:val="0"/>
        <w:autoSpaceDN w:val="0"/>
        <w:adjustRightInd w:val="0"/>
        <w:spacing w:after="120"/>
        <w:rPr>
          <w:rFonts w:ascii="Arial Narrow" w:hAnsi="Arial Narrow"/>
        </w:rPr>
      </w:pPr>
      <w:r w:rsidRPr="00294723">
        <w:rPr>
          <w:rFonts w:ascii="Arial Narrow" w:hAnsi="Arial Narrow"/>
        </w:rPr>
        <w:t xml:space="preserve">Apelaciones al Departamento de </w:t>
      </w:r>
      <w:r w:rsidR="00776BEC" w:rsidRPr="00294723">
        <w:rPr>
          <w:rFonts w:ascii="Arial Narrow" w:hAnsi="Arial Narrow"/>
        </w:rPr>
        <w:t>Educación</w:t>
      </w:r>
      <w:r w:rsidRPr="00294723">
        <w:rPr>
          <w:rFonts w:ascii="Arial Narrow" w:hAnsi="Arial Narrow"/>
        </w:rPr>
        <w:t xml:space="preserve"> de California</w:t>
      </w:r>
    </w:p>
    <w:p w:rsidR="000825DC" w:rsidRPr="00294723" w:rsidRDefault="00776BEC" w:rsidP="0038502E">
      <w:pPr>
        <w:widowControl w:val="0"/>
        <w:autoSpaceDE w:val="0"/>
        <w:autoSpaceDN w:val="0"/>
        <w:adjustRightInd w:val="0"/>
        <w:spacing w:after="120"/>
        <w:rPr>
          <w:rFonts w:ascii="Arial Narrow" w:hAnsi="Arial Narrow"/>
        </w:rPr>
      </w:pPr>
      <w:r w:rsidRPr="00294723">
        <w:rPr>
          <w:rFonts w:ascii="Arial Narrow" w:hAnsi="Arial Narrow"/>
        </w:rPr>
        <w:t xml:space="preserve">Si no queda satisfecho con la decisión de la Oficina del Condado, quien se queja puede apelar, por escrito, al CDE dentro de 15 días de la recepción de la decisión de la Oficina del Condado.  </w:t>
      </w:r>
      <w:r w:rsidR="00BE328B" w:rsidRPr="00294723">
        <w:rPr>
          <w:rFonts w:ascii="Arial Narrow" w:hAnsi="Arial Narrow"/>
        </w:rPr>
        <w:t xml:space="preserve">Cuando se apela al CDE, quien se queja debe especificar las razones por cuales se apela la decisión y si los datos son incorrectos y/o si la ley no se aplica debidamente. La apelación debe ser acompañada por una copia de la queja archivada localmente y una copia de la </w:t>
      </w:r>
      <w:r w:rsidR="00BE328B" w:rsidRPr="00294723">
        <w:rPr>
          <w:rFonts w:ascii="Arial Narrow" w:hAnsi="Arial Narrow"/>
        </w:rPr>
        <w:lastRenderedPageBreak/>
        <w:t xml:space="preserve">decisión de la </w:t>
      </w:r>
      <w:r w:rsidRPr="00294723">
        <w:rPr>
          <w:rFonts w:ascii="Arial Narrow" w:hAnsi="Arial Narrow"/>
        </w:rPr>
        <w:t>Oficina</w:t>
      </w:r>
      <w:r w:rsidR="00BE328B" w:rsidRPr="00294723">
        <w:rPr>
          <w:rFonts w:ascii="Arial Narrow" w:hAnsi="Arial Narrow"/>
        </w:rPr>
        <w:t xml:space="preserve"> del Condado.</w:t>
      </w:r>
      <w:r w:rsidR="00597A66" w:rsidRPr="00294723">
        <w:rPr>
          <w:rFonts w:ascii="Arial Narrow" w:hAnsi="Arial Narrow"/>
        </w:rPr>
        <w:t xml:space="preserve">  (5 CCR 4632)</w:t>
      </w:r>
    </w:p>
    <w:p w:rsidR="000825DC" w:rsidRPr="00294723" w:rsidRDefault="00BE328B" w:rsidP="0038502E">
      <w:pPr>
        <w:widowControl w:val="0"/>
        <w:autoSpaceDE w:val="0"/>
        <w:autoSpaceDN w:val="0"/>
        <w:adjustRightInd w:val="0"/>
        <w:spacing w:after="120"/>
        <w:rPr>
          <w:rFonts w:ascii="Arial Narrow" w:hAnsi="Arial Narrow"/>
        </w:rPr>
      </w:pPr>
      <w:r w:rsidRPr="00294723">
        <w:rPr>
          <w:rFonts w:ascii="Arial Narrow" w:hAnsi="Arial Narrow"/>
        </w:rPr>
        <w:t xml:space="preserve">Una vez notificado por el CDE que quien se queja ha apelado la </w:t>
      </w:r>
      <w:r w:rsidR="00776BEC" w:rsidRPr="00294723">
        <w:rPr>
          <w:rFonts w:ascii="Arial Narrow" w:hAnsi="Arial Narrow"/>
        </w:rPr>
        <w:t>decisión</w:t>
      </w:r>
      <w:r w:rsidRPr="00294723">
        <w:rPr>
          <w:rFonts w:ascii="Arial Narrow" w:hAnsi="Arial Narrow"/>
        </w:rPr>
        <w:t xml:space="preserve"> de la </w:t>
      </w:r>
      <w:r w:rsidR="00776BEC" w:rsidRPr="00294723">
        <w:rPr>
          <w:rFonts w:ascii="Arial Narrow" w:hAnsi="Arial Narrow"/>
        </w:rPr>
        <w:t>Oficina</w:t>
      </w:r>
      <w:r w:rsidRPr="00294723">
        <w:rPr>
          <w:rFonts w:ascii="Arial Narrow" w:hAnsi="Arial Narrow"/>
        </w:rPr>
        <w:t xml:space="preserve"> del Condado, el Superintendente del Condado o su representante mandaran los siguientes documentos al CDE</w:t>
      </w:r>
      <w:proofErr w:type="gramStart"/>
      <w:r w:rsidRPr="00294723">
        <w:rPr>
          <w:rFonts w:ascii="Arial Narrow" w:hAnsi="Arial Narrow"/>
        </w:rPr>
        <w:t>:</w:t>
      </w:r>
      <w:r w:rsidR="00597A66" w:rsidRPr="00294723">
        <w:rPr>
          <w:rFonts w:ascii="Arial Narrow" w:hAnsi="Arial Narrow"/>
        </w:rPr>
        <w:t xml:space="preserve">  (</w:t>
      </w:r>
      <w:proofErr w:type="gramEnd"/>
      <w:r w:rsidR="00597A66" w:rsidRPr="00294723">
        <w:rPr>
          <w:rFonts w:ascii="Arial Narrow" w:hAnsi="Arial Narrow"/>
        </w:rPr>
        <w:t>5 CCR 4633)</w:t>
      </w:r>
    </w:p>
    <w:p w:rsidR="000825DC" w:rsidRPr="00294723" w:rsidRDefault="00BE328B" w:rsidP="0038502E">
      <w:pPr>
        <w:pStyle w:val="ListParagraph"/>
        <w:widowControl w:val="0"/>
        <w:numPr>
          <w:ilvl w:val="0"/>
          <w:numId w:val="40"/>
        </w:numPr>
        <w:autoSpaceDE w:val="0"/>
        <w:autoSpaceDN w:val="0"/>
        <w:adjustRightInd w:val="0"/>
        <w:spacing w:after="120"/>
        <w:rPr>
          <w:rFonts w:ascii="Arial Narrow" w:hAnsi="Arial Narrow"/>
        </w:rPr>
      </w:pPr>
      <w:r w:rsidRPr="00294723">
        <w:rPr>
          <w:rFonts w:ascii="Arial Narrow" w:hAnsi="Arial Narrow"/>
        </w:rPr>
        <w:t>Una copia de la queja original</w:t>
      </w:r>
    </w:p>
    <w:p w:rsidR="000825DC" w:rsidRPr="00294723" w:rsidRDefault="00BE328B" w:rsidP="0038502E">
      <w:pPr>
        <w:pStyle w:val="ListParagraph"/>
        <w:widowControl w:val="0"/>
        <w:numPr>
          <w:ilvl w:val="0"/>
          <w:numId w:val="40"/>
        </w:numPr>
        <w:autoSpaceDE w:val="0"/>
        <w:autoSpaceDN w:val="0"/>
        <w:adjustRightInd w:val="0"/>
        <w:spacing w:after="120"/>
        <w:rPr>
          <w:rFonts w:ascii="Arial Narrow" w:hAnsi="Arial Narrow"/>
        </w:rPr>
      </w:pPr>
      <w:r w:rsidRPr="00294723">
        <w:rPr>
          <w:rFonts w:ascii="Arial Narrow" w:hAnsi="Arial Narrow"/>
        </w:rPr>
        <w:t xml:space="preserve">Una copia de la </w:t>
      </w:r>
      <w:r w:rsidR="00776BEC" w:rsidRPr="00294723">
        <w:rPr>
          <w:rFonts w:ascii="Arial Narrow" w:hAnsi="Arial Narrow"/>
        </w:rPr>
        <w:t>decisión</w:t>
      </w:r>
    </w:p>
    <w:p w:rsidR="000825DC" w:rsidRPr="00294723" w:rsidRDefault="00BE328B" w:rsidP="0038502E">
      <w:pPr>
        <w:pStyle w:val="ListParagraph"/>
        <w:widowControl w:val="0"/>
        <w:numPr>
          <w:ilvl w:val="0"/>
          <w:numId w:val="40"/>
        </w:numPr>
        <w:autoSpaceDE w:val="0"/>
        <w:autoSpaceDN w:val="0"/>
        <w:adjustRightInd w:val="0"/>
        <w:spacing w:after="120"/>
        <w:rPr>
          <w:rFonts w:ascii="Arial Narrow" w:hAnsi="Arial Narrow"/>
        </w:rPr>
      </w:pPr>
      <w:r w:rsidRPr="00294723">
        <w:rPr>
          <w:rFonts w:ascii="Arial Narrow" w:hAnsi="Arial Narrow"/>
        </w:rPr>
        <w:t xml:space="preserve">Un resumen detallado de la </w:t>
      </w:r>
      <w:r w:rsidR="00776BEC" w:rsidRPr="00294723">
        <w:rPr>
          <w:rFonts w:ascii="Arial Narrow" w:hAnsi="Arial Narrow"/>
        </w:rPr>
        <w:t>investigación</w:t>
      </w:r>
      <w:r w:rsidRPr="00294723">
        <w:rPr>
          <w:rFonts w:ascii="Arial Narrow" w:hAnsi="Arial Narrow"/>
        </w:rPr>
        <w:t xml:space="preserve"> dirigida por la Oficina del Condado, si esto no se cubre en la </w:t>
      </w:r>
      <w:r w:rsidR="00776BEC" w:rsidRPr="00294723">
        <w:rPr>
          <w:rFonts w:ascii="Arial Narrow" w:hAnsi="Arial Narrow"/>
        </w:rPr>
        <w:t>decisión</w:t>
      </w:r>
      <w:r w:rsidRPr="00294723">
        <w:rPr>
          <w:rFonts w:ascii="Arial Narrow" w:hAnsi="Arial Narrow"/>
        </w:rPr>
        <w:t>.</w:t>
      </w:r>
    </w:p>
    <w:p w:rsidR="00587C79" w:rsidRPr="00294723" w:rsidRDefault="00BE328B" w:rsidP="0038502E">
      <w:pPr>
        <w:pStyle w:val="ListParagraph"/>
        <w:widowControl w:val="0"/>
        <w:numPr>
          <w:ilvl w:val="0"/>
          <w:numId w:val="40"/>
        </w:numPr>
        <w:autoSpaceDE w:val="0"/>
        <w:autoSpaceDN w:val="0"/>
        <w:adjustRightInd w:val="0"/>
        <w:spacing w:after="120"/>
        <w:rPr>
          <w:rFonts w:ascii="Arial Narrow" w:hAnsi="Arial Narrow"/>
        </w:rPr>
      </w:pPr>
      <w:r w:rsidRPr="00294723">
        <w:rPr>
          <w:rFonts w:ascii="Arial Narrow" w:hAnsi="Arial Narrow"/>
        </w:rPr>
        <w:t xml:space="preserve">Una copia del archive de la </w:t>
      </w:r>
      <w:r w:rsidR="00776BEC" w:rsidRPr="00294723">
        <w:rPr>
          <w:rFonts w:ascii="Arial Narrow" w:hAnsi="Arial Narrow"/>
        </w:rPr>
        <w:t>investigación</w:t>
      </w:r>
      <w:r w:rsidRPr="00294723">
        <w:rPr>
          <w:rFonts w:ascii="Arial Narrow" w:hAnsi="Arial Narrow"/>
        </w:rPr>
        <w:t>, que incluya pero no se limita a todas las notas, entrevistas, y documentos sometidos por todos los grupos reunidos por el investigador.</w:t>
      </w:r>
    </w:p>
    <w:p w:rsidR="00587C79" w:rsidRPr="00294723" w:rsidRDefault="00BE328B" w:rsidP="0038502E">
      <w:pPr>
        <w:pStyle w:val="ListParagraph"/>
        <w:widowControl w:val="0"/>
        <w:numPr>
          <w:ilvl w:val="0"/>
          <w:numId w:val="40"/>
        </w:numPr>
        <w:autoSpaceDE w:val="0"/>
        <w:autoSpaceDN w:val="0"/>
        <w:adjustRightInd w:val="0"/>
        <w:spacing w:after="120"/>
        <w:rPr>
          <w:rFonts w:ascii="Arial Narrow" w:hAnsi="Arial Narrow"/>
        </w:rPr>
      </w:pPr>
      <w:r w:rsidRPr="00294723">
        <w:rPr>
          <w:rFonts w:ascii="Arial Narrow" w:hAnsi="Arial Narrow"/>
        </w:rPr>
        <w:t xml:space="preserve">Un reporte de toda </w:t>
      </w:r>
      <w:r w:rsidR="00776BEC" w:rsidRPr="00294723">
        <w:rPr>
          <w:rFonts w:ascii="Arial Narrow" w:hAnsi="Arial Narrow"/>
        </w:rPr>
        <w:t>acción</w:t>
      </w:r>
      <w:r w:rsidRPr="00294723">
        <w:rPr>
          <w:rFonts w:ascii="Arial Narrow" w:hAnsi="Arial Narrow"/>
        </w:rPr>
        <w:t xml:space="preserve"> tomada para resolver la queja</w:t>
      </w:r>
    </w:p>
    <w:p w:rsidR="00587C79" w:rsidRPr="00294723" w:rsidRDefault="00BE328B" w:rsidP="0038502E">
      <w:pPr>
        <w:pStyle w:val="ListParagraph"/>
        <w:widowControl w:val="0"/>
        <w:numPr>
          <w:ilvl w:val="0"/>
          <w:numId w:val="40"/>
        </w:numPr>
        <w:autoSpaceDE w:val="0"/>
        <w:autoSpaceDN w:val="0"/>
        <w:adjustRightInd w:val="0"/>
        <w:spacing w:after="120"/>
        <w:rPr>
          <w:rFonts w:ascii="Arial Narrow" w:hAnsi="Arial Narrow"/>
        </w:rPr>
      </w:pPr>
      <w:r w:rsidRPr="00294723">
        <w:rPr>
          <w:rFonts w:ascii="Arial Narrow" w:hAnsi="Arial Narrow"/>
        </w:rPr>
        <w:t>Una copia del proceso de quejas de la Oficina del Condado</w:t>
      </w:r>
    </w:p>
    <w:p w:rsidR="000825DC" w:rsidRPr="00294723" w:rsidRDefault="00BE328B" w:rsidP="0038502E">
      <w:pPr>
        <w:pStyle w:val="ListParagraph"/>
        <w:widowControl w:val="0"/>
        <w:numPr>
          <w:ilvl w:val="0"/>
          <w:numId w:val="40"/>
        </w:numPr>
        <w:autoSpaceDE w:val="0"/>
        <w:autoSpaceDN w:val="0"/>
        <w:adjustRightInd w:val="0"/>
        <w:spacing w:after="120"/>
        <w:rPr>
          <w:rFonts w:ascii="Arial Narrow" w:hAnsi="Arial Narrow"/>
        </w:rPr>
      </w:pPr>
      <w:r w:rsidRPr="00294723">
        <w:rPr>
          <w:rFonts w:ascii="Arial Narrow" w:hAnsi="Arial Narrow"/>
        </w:rPr>
        <w:t xml:space="preserve">Cualquier otra </w:t>
      </w:r>
      <w:r w:rsidR="00776BEC" w:rsidRPr="00294723">
        <w:rPr>
          <w:rFonts w:ascii="Arial Narrow" w:hAnsi="Arial Narrow"/>
        </w:rPr>
        <w:t>información</w:t>
      </w:r>
      <w:r w:rsidRPr="00294723">
        <w:rPr>
          <w:rFonts w:ascii="Arial Narrow" w:hAnsi="Arial Narrow"/>
        </w:rPr>
        <w:t xml:space="preserve"> pertinente requerida por el CDE.</w:t>
      </w:r>
    </w:p>
    <w:p w:rsidR="000825DC" w:rsidRPr="00294723" w:rsidRDefault="00BE328B" w:rsidP="0038502E">
      <w:pPr>
        <w:widowControl w:val="0"/>
        <w:autoSpaceDE w:val="0"/>
        <w:autoSpaceDN w:val="0"/>
        <w:adjustRightInd w:val="0"/>
        <w:spacing w:after="120"/>
        <w:rPr>
          <w:rFonts w:ascii="Arial Narrow" w:hAnsi="Arial Narrow"/>
        </w:rPr>
      </w:pPr>
      <w:r w:rsidRPr="00294723">
        <w:rPr>
          <w:rFonts w:ascii="Arial Narrow" w:hAnsi="Arial Narrow"/>
        </w:rPr>
        <w:t xml:space="preserve">El CDE puede </w:t>
      </w:r>
      <w:r w:rsidR="00776BEC" w:rsidRPr="00294723">
        <w:rPr>
          <w:rFonts w:ascii="Arial Narrow" w:hAnsi="Arial Narrow"/>
        </w:rPr>
        <w:t>intervenir</w:t>
      </w:r>
      <w:r w:rsidRPr="00294723">
        <w:rPr>
          <w:rFonts w:ascii="Arial Narrow" w:hAnsi="Arial Narrow"/>
        </w:rPr>
        <w:t xml:space="preserve"> directamente hacia la queja sin esperar la </w:t>
      </w:r>
      <w:r w:rsidR="00776BEC" w:rsidRPr="00294723">
        <w:rPr>
          <w:rFonts w:ascii="Arial Narrow" w:hAnsi="Arial Narrow"/>
        </w:rPr>
        <w:t>acción</w:t>
      </w:r>
      <w:r w:rsidRPr="00294723">
        <w:rPr>
          <w:rFonts w:ascii="Arial Narrow" w:hAnsi="Arial Narrow"/>
        </w:rPr>
        <w:t xml:space="preserve"> de la Oficina del Condado cuando alguna de </w:t>
      </w:r>
      <w:r w:rsidR="00776BEC" w:rsidRPr="00294723">
        <w:rPr>
          <w:rFonts w:ascii="Arial Narrow" w:hAnsi="Arial Narrow"/>
        </w:rPr>
        <w:t>las</w:t>
      </w:r>
      <w:r w:rsidRPr="00294723">
        <w:rPr>
          <w:rFonts w:ascii="Arial Narrow" w:hAnsi="Arial Narrow"/>
        </w:rPr>
        <w:t xml:space="preserve"> condiciones nombradas en 5 CCR 4650 existen, incluyendo casos en cuales la oficina del Condado no ha tomado </w:t>
      </w:r>
      <w:r w:rsidR="00776BEC" w:rsidRPr="00294723">
        <w:rPr>
          <w:rFonts w:ascii="Arial Narrow" w:hAnsi="Arial Narrow"/>
        </w:rPr>
        <w:t>acción</w:t>
      </w:r>
      <w:r w:rsidRPr="00294723">
        <w:rPr>
          <w:rFonts w:ascii="Arial Narrow" w:hAnsi="Arial Narrow"/>
        </w:rPr>
        <w:t xml:space="preserve"> dentro de 60 </w:t>
      </w:r>
      <w:r w:rsidR="00776BEC" w:rsidRPr="00294723">
        <w:rPr>
          <w:rFonts w:ascii="Arial Narrow" w:hAnsi="Arial Narrow"/>
        </w:rPr>
        <w:t>días</w:t>
      </w:r>
      <w:r w:rsidRPr="00294723">
        <w:rPr>
          <w:rFonts w:ascii="Arial Narrow" w:hAnsi="Arial Narrow"/>
        </w:rPr>
        <w:t xml:space="preserve"> de la fecha en que se hizo la queja a la Oficina del Condado.</w:t>
      </w:r>
    </w:p>
    <w:p w:rsidR="000825DC" w:rsidRPr="00294723" w:rsidRDefault="00BE328B" w:rsidP="0038502E">
      <w:pPr>
        <w:widowControl w:val="0"/>
        <w:autoSpaceDE w:val="0"/>
        <w:autoSpaceDN w:val="0"/>
        <w:adjustRightInd w:val="0"/>
        <w:spacing w:after="120"/>
        <w:rPr>
          <w:rFonts w:ascii="Arial Narrow" w:hAnsi="Arial Narrow"/>
        </w:rPr>
      </w:pPr>
      <w:r w:rsidRPr="00294723">
        <w:rPr>
          <w:rFonts w:ascii="Arial Narrow" w:hAnsi="Arial Narrow"/>
        </w:rPr>
        <w:t xml:space="preserve">Remedias de la </w:t>
      </w:r>
      <w:r w:rsidR="00587C79" w:rsidRPr="00294723">
        <w:rPr>
          <w:rFonts w:ascii="Arial Narrow" w:hAnsi="Arial Narrow"/>
        </w:rPr>
        <w:t>L</w:t>
      </w:r>
      <w:r w:rsidRPr="00294723">
        <w:rPr>
          <w:rFonts w:ascii="Arial Narrow" w:hAnsi="Arial Narrow"/>
        </w:rPr>
        <w:t>ey Civil</w:t>
      </w:r>
    </w:p>
    <w:p w:rsidR="000825DC" w:rsidRPr="00294723" w:rsidRDefault="00324B4E" w:rsidP="0038502E">
      <w:pPr>
        <w:widowControl w:val="0"/>
        <w:autoSpaceDE w:val="0"/>
        <w:autoSpaceDN w:val="0"/>
        <w:adjustRightInd w:val="0"/>
        <w:spacing w:after="120"/>
        <w:rPr>
          <w:rFonts w:ascii="Arial Narrow" w:hAnsi="Arial Narrow"/>
        </w:rPr>
      </w:pPr>
      <w:r w:rsidRPr="00294723">
        <w:rPr>
          <w:rFonts w:ascii="Arial Narrow" w:hAnsi="Arial Narrow"/>
        </w:rPr>
        <w:t xml:space="preserve">Alguien quejándose puede perseguir remedias civiles fuera del proceso de queja de la Oficina del Condado.  Se puede buscar asistencia de centros de mediación o abogados públicos/privados interesados.  Remedias civiles que se pueden imponer por una corte incluyen pero no se limitan a: </w:t>
      </w:r>
      <w:r w:rsidR="00587C79" w:rsidRPr="00294723">
        <w:rPr>
          <w:rFonts w:ascii="Arial Narrow" w:hAnsi="Arial Narrow"/>
        </w:rPr>
        <w:t>adjunciones</w:t>
      </w:r>
      <w:r w:rsidR="00776BEC" w:rsidRPr="00294723">
        <w:rPr>
          <w:rFonts w:ascii="Arial Narrow" w:hAnsi="Arial Narrow"/>
        </w:rPr>
        <w:t>**</w:t>
      </w:r>
      <w:r w:rsidRPr="00294723">
        <w:rPr>
          <w:rFonts w:ascii="Arial Narrow" w:hAnsi="Arial Narrow"/>
        </w:rPr>
        <w:t xml:space="preserve"> y </w:t>
      </w:r>
      <w:r w:rsidR="00776BEC" w:rsidRPr="00294723">
        <w:rPr>
          <w:rFonts w:ascii="Arial Narrow" w:hAnsi="Arial Narrow"/>
        </w:rPr>
        <w:t>órdenes</w:t>
      </w:r>
      <w:r w:rsidRPr="00294723">
        <w:rPr>
          <w:rFonts w:ascii="Arial Narrow" w:hAnsi="Arial Narrow"/>
        </w:rPr>
        <w:t xml:space="preserve"> de restricción.  Para quejas de discriminación, sin embargo, quien se queja debe esperar hasta que 60 </w:t>
      </w:r>
      <w:r w:rsidR="00776BEC" w:rsidRPr="00294723">
        <w:rPr>
          <w:rFonts w:ascii="Arial Narrow" w:hAnsi="Arial Narrow"/>
        </w:rPr>
        <w:t>días</w:t>
      </w:r>
      <w:r w:rsidRPr="00294723">
        <w:rPr>
          <w:rFonts w:ascii="Arial Narrow" w:hAnsi="Arial Narrow"/>
        </w:rPr>
        <w:t xml:space="preserve"> hayan pasado de la fecha en que se hace apelación al CDE antes de buscar remedios civiles.</w:t>
      </w:r>
    </w:p>
    <w:p w:rsidR="000825DC" w:rsidRPr="00294723" w:rsidRDefault="00776BEC" w:rsidP="0038502E">
      <w:pPr>
        <w:widowControl w:val="0"/>
        <w:autoSpaceDE w:val="0"/>
        <w:autoSpaceDN w:val="0"/>
        <w:adjustRightInd w:val="0"/>
        <w:spacing w:after="120"/>
        <w:rPr>
          <w:rFonts w:ascii="Arial Narrow" w:hAnsi="Arial Narrow"/>
        </w:rPr>
      </w:pPr>
      <w:r w:rsidRPr="00294723">
        <w:rPr>
          <w:rFonts w:ascii="Arial Narrow" w:hAnsi="Arial Narrow"/>
        </w:rPr>
        <w:t>Regulación</w:t>
      </w:r>
      <w:r w:rsidR="000825DC" w:rsidRPr="00294723">
        <w:rPr>
          <w:rFonts w:ascii="Arial Narrow" w:hAnsi="Arial Narrow"/>
        </w:rPr>
        <w:t xml:space="preserve">: </w:t>
      </w:r>
      <w:r w:rsidR="00324B4E" w:rsidRPr="00294723">
        <w:rPr>
          <w:rFonts w:ascii="Arial Narrow" w:hAnsi="Arial Narrow"/>
        </w:rPr>
        <w:t>OFICINA DE EDUCACION DEL CONDADO DE STANISLAUS</w:t>
      </w:r>
    </w:p>
    <w:p w:rsidR="000825DC" w:rsidRPr="00294723" w:rsidRDefault="00776BEC" w:rsidP="0038502E">
      <w:pPr>
        <w:widowControl w:val="0"/>
        <w:autoSpaceDE w:val="0"/>
        <w:autoSpaceDN w:val="0"/>
        <w:adjustRightInd w:val="0"/>
        <w:spacing w:after="120"/>
        <w:rPr>
          <w:rFonts w:ascii="Arial Narrow" w:hAnsi="Arial Narrow"/>
        </w:rPr>
      </w:pPr>
      <w:r w:rsidRPr="00294723">
        <w:rPr>
          <w:rFonts w:ascii="Arial Narrow" w:hAnsi="Arial Narrow"/>
        </w:rPr>
        <w:t>Aprobada</w:t>
      </w:r>
      <w:r w:rsidR="00324B4E" w:rsidRPr="00294723">
        <w:rPr>
          <w:rFonts w:ascii="Arial Narrow" w:hAnsi="Arial Narrow"/>
        </w:rPr>
        <w:t xml:space="preserve">: 9 de Noviembre del 2006 </w:t>
      </w:r>
      <w:r w:rsidRPr="00294723">
        <w:rPr>
          <w:rFonts w:ascii="Arial Narrow" w:hAnsi="Arial Narrow"/>
        </w:rPr>
        <w:t>Modesto</w:t>
      </w:r>
      <w:r w:rsidR="00324B4E" w:rsidRPr="00294723">
        <w:rPr>
          <w:rFonts w:ascii="Arial Narrow" w:hAnsi="Arial Narrow"/>
        </w:rPr>
        <w:t>, California</w:t>
      </w:r>
    </w:p>
    <w:p w:rsidR="008B42CB" w:rsidRDefault="008B42CB" w:rsidP="00035132">
      <w:pPr>
        <w:widowControl w:val="0"/>
        <w:autoSpaceDE w:val="0"/>
        <w:autoSpaceDN w:val="0"/>
        <w:adjustRightInd w:val="0"/>
        <w:spacing w:after="120"/>
        <w:rPr>
          <w:rFonts w:ascii="Arial Narrow" w:hAnsi="Arial Narrow"/>
          <w:b/>
          <w:lang w:val="es-MX"/>
        </w:rPr>
      </w:pPr>
    </w:p>
    <w:p w:rsidR="0027180E" w:rsidRPr="00294723" w:rsidRDefault="0027180E" w:rsidP="00EB4F69">
      <w:pPr>
        <w:widowControl w:val="0"/>
        <w:autoSpaceDE w:val="0"/>
        <w:autoSpaceDN w:val="0"/>
        <w:adjustRightInd w:val="0"/>
        <w:spacing w:after="120"/>
        <w:jc w:val="center"/>
        <w:rPr>
          <w:rFonts w:ascii="Arial Narrow" w:hAnsi="Arial Narrow"/>
          <w:b/>
          <w:lang w:val="es-MX"/>
        </w:rPr>
      </w:pPr>
      <w:r w:rsidRPr="00294723">
        <w:rPr>
          <w:rFonts w:ascii="Arial Narrow" w:hAnsi="Arial Narrow"/>
          <w:b/>
          <w:lang w:val="es-MX"/>
        </w:rPr>
        <w:t>Adjunto B</w:t>
      </w:r>
    </w:p>
    <w:p w:rsidR="0027180E" w:rsidRPr="00294723" w:rsidRDefault="00954741" w:rsidP="0027180E">
      <w:pPr>
        <w:widowControl w:val="0"/>
        <w:autoSpaceDE w:val="0"/>
        <w:autoSpaceDN w:val="0"/>
        <w:adjustRightInd w:val="0"/>
        <w:spacing w:after="120"/>
        <w:jc w:val="center"/>
        <w:rPr>
          <w:rFonts w:ascii="Arial Narrow" w:hAnsi="Arial Narrow"/>
          <w:b/>
          <w:lang w:val="es-MX"/>
        </w:rPr>
      </w:pPr>
      <w:r w:rsidRPr="00294723">
        <w:rPr>
          <w:rFonts w:ascii="Arial Narrow" w:hAnsi="Arial Narrow"/>
          <w:b/>
          <w:lang w:val="es-MX"/>
        </w:rPr>
        <w:t xml:space="preserve">Enmienda de la </w:t>
      </w:r>
      <w:proofErr w:type="spellStart"/>
      <w:r w:rsidRPr="00294723">
        <w:rPr>
          <w:rFonts w:ascii="Arial Narrow" w:hAnsi="Arial Narrow"/>
          <w:b/>
          <w:lang w:val="es-MX"/>
        </w:rPr>
        <w:t>Colaboracion</w:t>
      </w:r>
      <w:proofErr w:type="spellEnd"/>
      <w:r w:rsidRPr="00294723">
        <w:rPr>
          <w:rFonts w:ascii="Arial Narrow" w:hAnsi="Arial Narrow"/>
          <w:b/>
          <w:lang w:val="es-MX"/>
        </w:rPr>
        <w:t xml:space="preserve"> de </w:t>
      </w:r>
      <w:r w:rsidR="0027180E" w:rsidRPr="00294723">
        <w:rPr>
          <w:rFonts w:ascii="Arial Narrow" w:hAnsi="Arial Narrow"/>
          <w:b/>
          <w:lang w:val="es-MX"/>
        </w:rPr>
        <w:t>C</w:t>
      </w:r>
      <w:r w:rsidR="00D75B42" w:rsidRPr="00294723">
        <w:rPr>
          <w:rFonts w:ascii="Arial Narrow" w:hAnsi="Arial Narrow"/>
          <w:b/>
          <w:lang w:val="es-MX"/>
        </w:rPr>
        <w:t xml:space="preserve">uidado de Niños </w:t>
      </w:r>
      <w:proofErr w:type="spellStart"/>
      <w:r w:rsidR="00D75B42" w:rsidRPr="00294723">
        <w:rPr>
          <w:rFonts w:ascii="Arial Narrow" w:hAnsi="Arial Narrow"/>
          <w:b/>
          <w:lang w:val="es-MX"/>
        </w:rPr>
        <w:t>Early</w:t>
      </w:r>
      <w:proofErr w:type="spellEnd"/>
      <w:r w:rsidR="00D75B42" w:rsidRPr="00294723">
        <w:rPr>
          <w:rFonts w:ascii="Arial Narrow" w:hAnsi="Arial Narrow"/>
          <w:b/>
          <w:lang w:val="es-MX"/>
        </w:rPr>
        <w:t xml:space="preserve"> Head </w:t>
      </w:r>
      <w:proofErr w:type="spellStart"/>
      <w:r w:rsidR="00D75B42" w:rsidRPr="00294723">
        <w:rPr>
          <w:rFonts w:ascii="Arial Narrow" w:hAnsi="Arial Narrow"/>
          <w:b/>
          <w:lang w:val="es-MX"/>
        </w:rPr>
        <w:t>Start</w:t>
      </w:r>
      <w:proofErr w:type="spellEnd"/>
      <w:r w:rsidR="00D75B42" w:rsidRPr="00294723">
        <w:rPr>
          <w:rFonts w:ascii="Arial Narrow" w:hAnsi="Arial Narrow"/>
          <w:b/>
          <w:lang w:val="es-MX"/>
        </w:rPr>
        <w:t xml:space="preserve"> </w:t>
      </w:r>
      <w:r w:rsidRPr="00294723">
        <w:rPr>
          <w:rFonts w:ascii="Arial Narrow" w:hAnsi="Arial Narrow"/>
          <w:b/>
          <w:lang w:val="es-MX"/>
        </w:rPr>
        <w:t xml:space="preserve"> </w:t>
      </w:r>
    </w:p>
    <w:p w:rsidR="0027180E" w:rsidRPr="00294723" w:rsidRDefault="0027180E" w:rsidP="0027180E">
      <w:pPr>
        <w:widowControl w:val="0"/>
        <w:autoSpaceDE w:val="0"/>
        <w:autoSpaceDN w:val="0"/>
        <w:adjustRightInd w:val="0"/>
        <w:spacing w:after="120"/>
        <w:rPr>
          <w:rFonts w:ascii="Arial Narrow" w:hAnsi="Arial Narrow"/>
          <w:lang w:val="es-MX"/>
        </w:rPr>
      </w:pPr>
      <w:r w:rsidRPr="00294723">
        <w:rPr>
          <w:rFonts w:ascii="Arial Narrow" w:hAnsi="Arial Narrow"/>
          <w:lang w:val="es-MX"/>
        </w:rPr>
        <w:t>Para participar en el programa de</w:t>
      </w:r>
      <w:r w:rsidR="00954741" w:rsidRPr="00294723">
        <w:rPr>
          <w:rFonts w:ascii="Arial Narrow" w:hAnsi="Arial Narrow"/>
          <w:lang w:val="es-MX"/>
        </w:rPr>
        <w:t xml:space="preserve"> cuidado de niños de </w:t>
      </w:r>
      <w:proofErr w:type="spellStart"/>
      <w:r w:rsidR="00954741" w:rsidRPr="00294723">
        <w:rPr>
          <w:rFonts w:ascii="Arial Narrow" w:hAnsi="Arial Narrow"/>
          <w:lang w:val="es-MX"/>
        </w:rPr>
        <w:t>Colaboracion</w:t>
      </w:r>
      <w:proofErr w:type="spellEnd"/>
      <w:r w:rsidR="00954741" w:rsidRPr="00294723">
        <w:rPr>
          <w:rFonts w:ascii="Arial Narrow" w:hAnsi="Arial Narrow"/>
          <w:lang w:val="es-MX"/>
        </w:rPr>
        <w:t xml:space="preserve"> de</w:t>
      </w:r>
      <w:r w:rsidRPr="00294723">
        <w:rPr>
          <w:rFonts w:ascii="Arial Narrow" w:hAnsi="Arial Narrow"/>
          <w:lang w:val="es-MX"/>
        </w:rPr>
        <w:t xml:space="preserve"> </w:t>
      </w:r>
      <w:proofErr w:type="spellStart"/>
      <w:r w:rsidRPr="00294723">
        <w:rPr>
          <w:rFonts w:ascii="Arial Narrow" w:hAnsi="Arial Narrow"/>
          <w:lang w:val="es-MX"/>
        </w:rPr>
        <w:t>Early</w:t>
      </w:r>
      <w:proofErr w:type="spellEnd"/>
      <w:r w:rsidRPr="00294723">
        <w:rPr>
          <w:rFonts w:ascii="Arial Narrow" w:hAnsi="Arial Narrow"/>
          <w:lang w:val="es-MX"/>
        </w:rPr>
        <w:t xml:space="preserve"> Head </w:t>
      </w:r>
      <w:proofErr w:type="spellStart"/>
      <w:r w:rsidRPr="00294723">
        <w:rPr>
          <w:rFonts w:ascii="Arial Narrow" w:hAnsi="Arial Narrow"/>
          <w:lang w:val="es-MX"/>
        </w:rPr>
        <w:t>Star</w:t>
      </w:r>
      <w:r w:rsidR="00954741" w:rsidRPr="00294723">
        <w:rPr>
          <w:rFonts w:ascii="Arial Narrow" w:hAnsi="Arial Narrow"/>
          <w:lang w:val="es-MX"/>
        </w:rPr>
        <w:t>t</w:t>
      </w:r>
      <w:proofErr w:type="spellEnd"/>
      <w:r w:rsidR="00954741" w:rsidRPr="00294723">
        <w:rPr>
          <w:rFonts w:ascii="Arial Narrow" w:hAnsi="Arial Narrow"/>
          <w:lang w:val="es-MX"/>
        </w:rPr>
        <w:t>,</w:t>
      </w:r>
      <w:r w:rsidRPr="00294723">
        <w:rPr>
          <w:rFonts w:ascii="Arial Narrow" w:hAnsi="Arial Narrow"/>
          <w:lang w:val="es-MX"/>
        </w:rPr>
        <w:t xml:space="preserve"> se deben cumplir requisitos adicionales. Los servicios y re</w:t>
      </w:r>
      <w:r w:rsidR="00BB00C5" w:rsidRPr="00294723">
        <w:rPr>
          <w:rFonts w:ascii="Arial Narrow" w:hAnsi="Arial Narrow"/>
          <w:lang w:val="es-MX"/>
        </w:rPr>
        <w:t>quisitos de EHS CCP están detallados en la enmienda</w:t>
      </w:r>
    </w:p>
    <w:p w:rsidR="0027180E" w:rsidRPr="00294723" w:rsidRDefault="0027180E" w:rsidP="00A91BB5">
      <w:pPr>
        <w:widowControl w:val="0"/>
        <w:tabs>
          <w:tab w:val="right" w:pos="5904"/>
        </w:tabs>
        <w:autoSpaceDE w:val="0"/>
        <w:autoSpaceDN w:val="0"/>
        <w:adjustRightInd w:val="0"/>
        <w:spacing w:after="120"/>
        <w:rPr>
          <w:rFonts w:ascii="Arial Narrow" w:hAnsi="Arial Narrow"/>
          <w:b/>
          <w:lang w:val="es-MX"/>
        </w:rPr>
      </w:pPr>
      <w:r w:rsidRPr="00294723">
        <w:rPr>
          <w:rFonts w:ascii="Arial Narrow" w:hAnsi="Arial Narrow"/>
          <w:b/>
          <w:lang w:val="es-MX"/>
        </w:rPr>
        <w:t>Diseño del Programa</w:t>
      </w:r>
      <w:r w:rsidR="00A91BB5" w:rsidRPr="00294723">
        <w:rPr>
          <w:rFonts w:ascii="Arial Narrow" w:hAnsi="Arial Narrow"/>
          <w:b/>
          <w:lang w:val="es-MX"/>
        </w:rPr>
        <w:tab/>
      </w:r>
    </w:p>
    <w:p w:rsidR="0027180E" w:rsidRPr="00294723" w:rsidRDefault="0027180E" w:rsidP="00A91BB5">
      <w:pPr>
        <w:widowControl w:val="0"/>
        <w:autoSpaceDE w:val="0"/>
        <w:autoSpaceDN w:val="0"/>
        <w:adjustRightInd w:val="0"/>
        <w:spacing w:after="120"/>
        <w:rPr>
          <w:rFonts w:ascii="Arial Narrow" w:hAnsi="Arial Narrow"/>
          <w:lang w:val="es-MX"/>
        </w:rPr>
      </w:pPr>
      <w:proofErr w:type="spellStart"/>
      <w:r w:rsidRPr="00294723">
        <w:rPr>
          <w:rFonts w:ascii="Arial Narrow" w:hAnsi="Arial Narrow"/>
          <w:lang w:val="es-MX"/>
        </w:rPr>
        <w:lastRenderedPageBreak/>
        <w:t>Stanislaus</w:t>
      </w:r>
      <w:proofErr w:type="spellEnd"/>
      <w:r w:rsidRPr="00294723">
        <w:rPr>
          <w:rFonts w:ascii="Arial Narrow" w:hAnsi="Arial Narrow"/>
          <w:lang w:val="es-MX"/>
        </w:rPr>
        <w:t xml:space="preserve"> County Office of </w:t>
      </w:r>
      <w:proofErr w:type="spellStart"/>
      <w:r w:rsidR="00A91BB5" w:rsidRPr="00294723">
        <w:rPr>
          <w:rFonts w:ascii="Arial Narrow" w:hAnsi="Arial Narrow"/>
          <w:lang w:val="es-MX"/>
        </w:rPr>
        <w:t>Education</w:t>
      </w:r>
      <w:proofErr w:type="spellEnd"/>
      <w:r w:rsidR="00A91BB5" w:rsidRPr="00294723">
        <w:rPr>
          <w:rFonts w:ascii="Arial Narrow" w:hAnsi="Arial Narrow"/>
          <w:lang w:val="es-MX"/>
        </w:rPr>
        <w:t xml:space="preserve"> (SCOE) se concedió la subvención EHS CCP para aumentar la calidad dentro de hogares del cuidado infantil regulados existentes mediante la asociación con la Red de Educación en el Hogar de Cuidado Infantil Familiar para proporcionar servicios integrales. El propósito de FCCHEN EHS CCP es promover programas de </w:t>
      </w:r>
      <w:r w:rsidR="005C0BBB" w:rsidRPr="00294723">
        <w:rPr>
          <w:rFonts w:ascii="Arial Narrow" w:hAnsi="Arial Narrow"/>
          <w:lang w:val="es-MX"/>
        </w:rPr>
        <w:t>enriquecimiento</w:t>
      </w:r>
      <w:r w:rsidR="00A91BB5" w:rsidRPr="00294723">
        <w:rPr>
          <w:rFonts w:ascii="Arial Narrow" w:hAnsi="Arial Narrow"/>
          <w:lang w:val="es-MX"/>
        </w:rPr>
        <w:t xml:space="preserve"> de seguridad, desarrollo física, cognitiva, social, y </w:t>
      </w:r>
      <w:r w:rsidR="005C0BBB" w:rsidRPr="00294723">
        <w:rPr>
          <w:rFonts w:ascii="Arial Narrow" w:hAnsi="Arial Narrow"/>
          <w:lang w:val="es-MX"/>
        </w:rPr>
        <w:t>emocional</w:t>
      </w:r>
      <w:r w:rsidR="00A91BB5" w:rsidRPr="00294723">
        <w:rPr>
          <w:rFonts w:ascii="Arial Narrow" w:hAnsi="Arial Narrow"/>
          <w:lang w:val="es-MX"/>
        </w:rPr>
        <w:t>, participar activamente a</w:t>
      </w:r>
      <w:r w:rsidR="005C0BBB" w:rsidRPr="00294723">
        <w:rPr>
          <w:rFonts w:ascii="Arial Narrow" w:hAnsi="Arial Narrow"/>
          <w:lang w:val="es-MX"/>
        </w:rPr>
        <w:t xml:space="preserve"> </w:t>
      </w:r>
      <w:r w:rsidR="00A91BB5" w:rsidRPr="00294723">
        <w:rPr>
          <w:rFonts w:ascii="Arial Narrow" w:hAnsi="Arial Narrow"/>
          <w:lang w:val="es-MX"/>
        </w:rPr>
        <w:t>los padres y las familias como los cuidadores primarios de sus hijos, en la gobernanza del programa y la toma de decisiones y la obtención de la autosuficiencia, movilizar a las comunidades para proporciona</w:t>
      </w:r>
      <w:r w:rsidR="005C0BBB" w:rsidRPr="00294723">
        <w:rPr>
          <w:rFonts w:ascii="Arial Narrow" w:hAnsi="Arial Narrow"/>
          <w:lang w:val="es-MX"/>
        </w:rPr>
        <w:t xml:space="preserve">r recursos y servicios, y hacer profesional a las personas que trabajan con niños y familias una prioridad. </w:t>
      </w:r>
    </w:p>
    <w:p w:rsidR="00DB3C10" w:rsidRPr="00294723" w:rsidRDefault="005C0BBB" w:rsidP="005C0BBB">
      <w:pPr>
        <w:widowControl w:val="0"/>
        <w:autoSpaceDE w:val="0"/>
        <w:autoSpaceDN w:val="0"/>
        <w:adjustRightInd w:val="0"/>
        <w:spacing w:after="120"/>
        <w:rPr>
          <w:rFonts w:ascii="Arial Narrow" w:hAnsi="Arial Narrow"/>
          <w:lang w:val="es-MX"/>
        </w:rPr>
      </w:pPr>
      <w:r w:rsidRPr="00294723">
        <w:rPr>
          <w:rFonts w:ascii="Arial Narrow" w:hAnsi="Arial Narrow"/>
          <w:lang w:val="es-MX"/>
        </w:rPr>
        <w:t xml:space="preserve">El programa se centra en servir a los niños de </w:t>
      </w:r>
      <w:r w:rsidR="00DB3C10" w:rsidRPr="00294723">
        <w:rPr>
          <w:rFonts w:ascii="Arial Narrow" w:hAnsi="Arial Narrow"/>
          <w:lang w:val="es-MX"/>
        </w:rPr>
        <w:t>seis</w:t>
      </w:r>
      <w:r w:rsidRPr="00294723">
        <w:rPr>
          <w:rFonts w:ascii="Arial Narrow" w:hAnsi="Arial Narrow"/>
          <w:lang w:val="es-MX"/>
        </w:rPr>
        <w:t xml:space="preserve"> (6) semanas a través de tres (3) anos de edad. Los niños deben estar inscritos</w:t>
      </w:r>
      <w:r w:rsidR="00DB3C10" w:rsidRPr="00294723">
        <w:rPr>
          <w:rFonts w:ascii="Arial Narrow" w:hAnsi="Arial Narrow"/>
          <w:lang w:val="es-MX"/>
        </w:rPr>
        <w:t xml:space="preserve"> antes de su tercer (3) cumpleaños y una vez determinado elegible, puede ser servido hasta su cuarto (4) cumpleaños.</w:t>
      </w:r>
    </w:p>
    <w:p w:rsidR="00DB3C10" w:rsidRPr="00294723" w:rsidRDefault="00C61A94" w:rsidP="005C0BBB">
      <w:pPr>
        <w:widowControl w:val="0"/>
        <w:autoSpaceDE w:val="0"/>
        <w:autoSpaceDN w:val="0"/>
        <w:adjustRightInd w:val="0"/>
        <w:spacing w:after="120"/>
        <w:rPr>
          <w:rFonts w:ascii="Arial Narrow" w:hAnsi="Arial Narrow"/>
          <w:b/>
          <w:lang w:val="es-MX"/>
        </w:rPr>
      </w:pPr>
      <w:r w:rsidRPr="00294723">
        <w:rPr>
          <w:rFonts w:ascii="Arial Narrow" w:hAnsi="Arial Narrow"/>
          <w:b/>
          <w:lang w:val="es-MX"/>
        </w:rPr>
        <w:t>ADMISION</w:t>
      </w:r>
    </w:p>
    <w:p w:rsidR="00DD3595" w:rsidRPr="00294723" w:rsidRDefault="00DB3C10" w:rsidP="00DD3595">
      <w:pPr>
        <w:widowControl w:val="0"/>
        <w:autoSpaceDE w:val="0"/>
        <w:autoSpaceDN w:val="0"/>
        <w:adjustRightInd w:val="0"/>
        <w:spacing w:after="120"/>
        <w:rPr>
          <w:rFonts w:ascii="Arial Narrow" w:hAnsi="Arial Narrow"/>
          <w:lang w:val="es-MX"/>
        </w:rPr>
      </w:pPr>
      <w:r w:rsidRPr="00294723">
        <w:rPr>
          <w:rFonts w:ascii="Arial Narrow" w:hAnsi="Arial Narrow"/>
          <w:lang w:val="es-MX"/>
        </w:rPr>
        <w:t>Cuando se produzcan vacantes, serán co</w:t>
      </w:r>
      <w:r w:rsidR="00DD3595" w:rsidRPr="00294723">
        <w:rPr>
          <w:rFonts w:ascii="Arial Narrow" w:hAnsi="Arial Narrow"/>
          <w:lang w:val="es-MX"/>
        </w:rPr>
        <w:t xml:space="preserve">ntactados los candidatos en orden de prioridad en la lista de espera. Las familias serán admitidas de acuerdo con las prioridades de </w:t>
      </w:r>
      <w:r w:rsidR="000B23B2" w:rsidRPr="00294723">
        <w:rPr>
          <w:rFonts w:ascii="Arial Narrow" w:hAnsi="Arial Narrow"/>
          <w:lang w:val="es-MX"/>
        </w:rPr>
        <w:t>admisión de la siguiente manera:</w:t>
      </w:r>
      <w:r w:rsidR="00DD3595" w:rsidRPr="00294723">
        <w:rPr>
          <w:rFonts w:ascii="Arial Narrow" w:hAnsi="Arial Narrow"/>
          <w:lang w:val="es-MX"/>
        </w:rPr>
        <w:t xml:space="preserve">   </w:t>
      </w:r>
    </w:p>
    <w:p w:rsidR="00DD3595" w:rsidRPr="00294723" w:rsidRDefault="00DD3595" w:rsidP="000B23B2">
      <w:pPr>
        <w:pStyle w:val="ListParagraph"/>
        <w:widowControl w:val="0"/>
        <w:numPr>
          <w:ilvl w:val="0"/>
          <w:numId w:val="41"/>
        </w:numPr>
        <w:autoSpaceDE w:val="0"/>
        <w:autoSpaceDN w:val="0"/>
        <w:adjustRightInd w:val="0"/>
        <w:spacing w:after="120"/>
        <w:rPr>
          <w:rFonts w:ascii="Arial Narrow" w:hAnsi="Arial Narrow"/>
          <w:lang w:val="es-MX"/>
        </w:rPr>
      </w:pPr>
      <w:r w:rsidRPr="00294723">
        <w:rPr>
          <w:rFonts w:ascii="Arial Narrow" w:hAnsi="Arial Narrow"/>
          <w:lang w:val="es-MX"/>
        </w:rPr>
        <w:t>Los niños que reciben servicios de protección de menores o familias cuyos hijos están de riesgo de ser descuidados, abusados o explotados serán admitidos primero.</w:t>
      </w:r>
    </w:p>
    <w:p w:rsidR="00DD3595" w:rsidRPr="00294723" w:rsidRDefault="00DD3595" w:rsidP="000B23B2">
      <w:pPr>
        <w:pStyle w:val="ListParagraph"/>
        <w:widowControl w:val="0"/>
        <w:numPr>
          <w:ilvl w:val="0"/>
          <w:numId w:val="41"/>
        </w:numPr>
        <w:autoSpaceDE w:val="0"/>
        <w:autoSpaceDN w:val="0"/>
        <w:adjustRightInd w:val="0"/>
        <w:spacing w:after="120"/>
        <w:rPr>
          <w:rFonts w:ascii="Arial Narrow" w:hAnsi="Arial Narrow"/>
          <w:lang w:val="es-MX"/>
        </w:rPr>
      </w:pPr>
      <w:r w:rsidRPr="00294723">
        <w:rPr>
          <w:rFonts w:ascii="Arial Narrow" w:hAnsi="Arial Narrow"/>
          <w:lang w:val="es-MX"/>
        </w:rPr>
        <w:t>Los niños de familias</w:t>
      </w:r>
      <w:r w:rsidR="00BE591F" w:rsidRPr="00294723">
        <w:rPr>
          <w:rFonts w:ascii="Arial Narrow" w:hAnsi="Arial Narrow"/>
          <w:lang w:val="es-MX"/>
        </w:rPr>
        <w:t xml:space="preserve"> que cumplen tanto EHS CCP y guía de ingresos del Estado en el orden de clasificación de ingresos basados en el horario más reciente clasificación de ingresos.</w:t>
      </w:r>
    </w:p>
    <w:p w:rsidR="000B23B2" w:rsidRPr="00294723" w:rsidRDefault="00BE591F" w:rsidP="000B23B2">
      <w:pPr>
        <w:pStyle w:val="ListParagraph"/>
        <w:widowControl w:val="0"/>
        <w:numPr>
          <w:ilvl w:val="0"/>
          <w:numId w:val="41"/>
        </w:numPr>
        <w:autoSpaceDE w:val="0"/>
        <w:autoSpaceDN w:val="0"/>
        <w:adjustRightInd w:val="0"/>
        <w:spacing w:after="120"/>
        <w:rPr>
          <w:rFonts w:ascii="Arial Narrow" w:hAnsi="Arial Narrow"/>
          <w:lang w:val="es-MX"/>
        </w:rPr>
      </w:pPr>
      <w:r w:rsidRPr="00294723">
        <w:rPr>
          <w:rFonts w:ascii="Arial Narrow" w:hAnsi="Arial Narrow"/>
          <w:lang w:val="es-MX"/>
        </w:rPr>
        <w:t>Los niños de familias elegibles que cumplan con las prioridades EHS CCP aplicables en base a los requisitos de elegibilidad, reclutamiento, selección, matrícula y asistencia.</w:t>
      </w:r>
    </w:p>
    <w:p w:rsidR="00DD3595" w:rsidRPr="00294723" w:rsidRDefault="00BE591F" w:rsidP="000B23B2">
      <w:pPr>
        <w:widowControl w:val="0"/>
        <w:autoSpaceDE w:val="0"/>
        <w:autoSpaceDN w:val="0"/>
        <w:adjustRightInd w:val="0"/>
        <w:spacing w:after="120"/>
        <w:rPr>
          <w:rFonts w:ascii="Arial Narrow" w:hAnsi="Arial Narrow"/>
          <w:lang w:val="es-MX"/>
        </w:rPr>
      </w:pPr>
      <w:r w:rsidRPr="00294723">
        <w:rPr>
          <w:rFonts w:ascii="Arial Narrow" w:hAnsi="Arial Narrow"/>
          <w:lang w:val="es-MX"/>
        </w:rPr>
        <w:t xml:space="preserve"> Nota: Una familia que tiene un niño o niños inscritos en el programa se le permitirá inscribir a los niños adicionales presento una abertura está disponible. Los niños elegibles ya matriculados en un Estado que solo </w:t>
      </w:r>
      <w:proofErr w:type="gramStart"/>
      <w:r w:rsidRPr="00294723">
        <w:rPr>
          <w:rFonts w:ascii="Arial Narrow" w:hAnsi="Arial Narrow"/>
          <w:lang w:val="es-MX"/>
        </w:rPr>
        <w:t>será</w:t>
      </w:r>
      <w:proofErr w:type="gramEnd"/>
      <w:r w:rsidRPr="00294723">
        <w:rPr>
          <w:rFonts w:ascii="Arial Narrow" w:hAnsi="Arial Narrow"/>
          <w:lang w:val="es-MX"/>
        </w:rPr>
        <w:t xml:space="preserve"> concedida ranura en el hogar de cuidado infantil pr</w:t>
      </w:r>
      <w:r w:rsidR="000B23B2" w:rsidRPr="00294723">
        <w:rPr>
          <w:rFonts w:ascii="Arial Narrow" w:hAnsi="Arial Narrow"/>
          <w:lang w:val="es-MX"/>
        </w:rPr>
        <w:t xml:space="preserve">ioridad para la inscripción.  Al momento de la inscripción inicial, se les dará prioridad a los padres que tienen una mayor necesidad de servicios. </w:t>
      </w:r>
    </w:p>
    <w:p w:rsidR="000B23B2" w:rsidRPr="00294723" w:rsidRDefault="000B23B2" w:rsidP="000B23B2">
      <w:pPr>
        <w:pStyle w:val="ListParagraph"/>
        <w:widowControl w:val="0"/>
        <w:numPr>
          <w:ilvl w:val="0"/>
          <w:numId w:val="42"/>
        </w:numPr>
        <w:autoSpaceDE w:val="0"/>
        <w:autoSpaceDN w:val="0"/>
        <w:adjustRightInd w:val="0"/>
        <w:spacing w:after="120"/>
        <w:rPr>
          <w:rFonts w:ascii="Arial Narrow" w:hAnsi="Arial Narrow"/>
          <w:lang w:val="es-MX"/>
        </w:rPr>
      </w:pPr>
      <w:r w:rsidRPr="00294723">
        <w:rPr>
          <w:rFonts w:ascii="Arial Narrow" w:hAnsi="Arial Narrow"/>
          <w:lang w:val="es-MX"/>
        </w:rPr>
        <w:t xml:space="preserve">Prioridad 1 Día Completo – Padres están trabajando ir a la escuela (Incluye el estudio y la clase de tiempo) o incapacitado durante 32 horas o más por semana. </w:t>
      </w:r>
    </w:p>
    <w:p w:rsidR="006412CE" w:rsidRPr="00294723" w:rsidRDefault="000B23B2" w:rsidP="006412CE">
      <w:pPr>
        <w:pStyle w:val="ListParagraph"/>
        <w:widowControl w:val="0"/>
        <w:numPr>
          <w:ilvl w:val="0"/>
          <w:numId w:val="42"/>
        </w:numPr>
        <w:autoSpaceDE w:val="0"/>
        <w:autoSpaceDN w:val="0"/>
        <w:adjustRightInd w:val="0"/>
        <w:spacing w:after="120"/>
        <w:rPr>
          <w:rFonts w:ascii="Arial Narrow" w:hAnsi="Arial Narrow"/>
          <w:lang w:val="es-MX"/>
        </w:rPr>
      </w:pPr>
      <w:r w:rsidRPr="00294723">
        <w:rPr>
          <w:rFonts w:ascii="Arial Narrow" w:hAnsi="Arial Narrow"/>
          <w:lang w:val="es-MX"/>
        </w:rPr>
        <w:t xml:space="preserve">Prioridad 2 Día Completo - Padres están </w:t>
      </w:r>
      <w:r w:rsidR="006412CE" w:rsidRPr="00294723">
        <w:rPr>
          <w:rFonts w:ascii="Arial Narrow" w:hAnsi="Arial Narrow"/>
          <w:lang w:val="es-MX"/>
        </w:rPr>
        <w:t>trabajando</w:t>
      </w:r>
      <w:r w:rsidRPr="00294723">
        <w:rPr>
          <w:rFonts w:ascii="Arial Narrow" w:hAnsi="Arial Narrow"/>
          <w:lang w:val="es-MX"/>
        </w:rPr>
        <w:t xml:space="preserve">, ir a la escuela (Incluye el estudio y el tiempo de clase) </w:t>
      </w:r>
      <w:r w:rsidR="006412CE" w:rsidRPr="00294723">
        <w:rPr>
          <w:rFonts w:ascii="Arial Narrow" w:hAnsi="Arial Narrow"/>
          <w:lang w:val="es-MX"/>
        </w:rPr>
        <w:t xml:space="preserve">la búsqueda activa de empleo </w:t>
      </w:r>
      <w:r w:rsidR="006412CE" w:rsidRPr="00294723">
        <w:rPr>
          <w:rFonts w:ascii="Arial Narrow" w:hAnsi="Arial Narrow"/>
          <w:lang w:val="es-MX"/>
        </w:rPr>
        <w:lastRenderedPageBreak/>
        <w:t>o incapacitado para menos durante 32 horas o más por semana.</w:t>
      </w:r>
    </w:p>
    <w:p w:rsidR="006412CE" w:rsidRPr="00294723" w:rsidRDefault="006412CE" w:rsidP="006412CE">
      <w:pPr>
        <w:widowControl w:val="0"/>
        <w:autoSpaceDE w:val="0"/>
        <w:autoSpaceDN w:val="0"/>
        <w:adjustRightInd w:val="0"/>
        <w:spacing w:after="120"/>
        <w:rPr>
          <w:rFonts w:ascii="Arial Narrow" w:hAnsi="Arial Narrow"/>
          <w:b/>
          <w:lang w:val="es-US"/>
        </w:rPr>
      </w:pPr>
      <w:r w:rsidRPr="00294723">
        <w:rPr>
          <w:rFonts w:ascii="Arial Narrow" w:hAnsi="Arial Narrow"/>
          <w:b/>
          <w:lang w:val="es-US"/>
        </w:rPr>
        <w:t>EDUCACION</w:t>
      </w:r>
    </w:p>
    <w:p w:rsidR="00EA79D5" w:rsidRPr="00294723" w:rsidRDefault="00605D84" w:rsidP="006412CE">
      <w:pPr>
        <w:widowControl w:val="0"/>
        <w:autoSpaceDE w:val="0"/>
        <w:autoSpaceDN w:val="0"/>
        <w:adjustRightInd w:val="0"/>
        <w:spacing w:after="120"/>
        <w:rPr>
          <w:rFonts w:ascii="Arial Narrow" w:hAnsi="Arial Narrow"/>
          <w:b/>
          <w:lang w:val="es-MX"/>
        </w:rPr>
      </w:pPr>
      <w:r w:rsidRPr="00294723">
        <w:rPr>
          <w:rFonts w:ascii="Arial Narrow" w:hAnsi="Arial Narrow"/>
          <w:b/>
          <w:lang w:val="es-MX"/>
        </w:rPr>
        <w:t>Perfil de Desarrollo de Resultados</w:t>
      </w:r>
    </w:p>
    <w:p w:rsidR="000B23B2" w:rsidRPr="00294723" w:rsidRDefault="006412CE" w:rsidP="00EA79D5">
      <w:pPr>
        <w:widowControl w:val="0"/>
        <w:autoSpaceDE w:val="0"/>
        <w:autoSpaceDN w:val="0"/>
        <w:adjustRightInd w:val="0"/>
        <w:spacing w:after="120"/>
        <w:rPr>
          <w:rFonts w:ascii="Arial Narrow" w:hAnsi="Arial Narrow"/>
          <w:lang w:val="es-MX"/>
        </w:rPr>
      </w:pPr>
      <w:r w:rsidRPr="00294723">
        <w:rPr>
          <w:rFonts w:ascii="Arial Narrow" w:hAnsi="Arial Narrow"/>
          <w:lang w:val="es-MX"/>
        </w:rPr>
        <w:t xml:space="preserve">Los proveedores completaran el DRDP y Especialista en el Cuidado de Niños proporcionarán apoyo. Observaciones de niños periodos de información son tres (3) veces al año y los resultados se utilizan para informar a la planificación de </w:t>
      </w:r>
      <w:r w:rsidR="00EA79D5" w:rsidRPr="00294723">
        <w:rPr>
          <w:rFonts w:ascii="Arial Narrow" w:hAnsi="Arial Narrow"/>
          <w:lang w:val="es-MX"/>
        </w:rPr>
        <w:t>la actividad</w:t>
      </w:r>
      <w:r w:rsidRPr="00294723">
        <w:rPr>
          <w:rFonts w:ascii="Arial Narrow" w:hAnsi="Arial Narrow"/>
          <w:lang w:val="es-MX"/>
        </w:rPr>
        <w:t xml:space="preserve">, e informar a informar a la planificación de </w:t>
      </w:r>
      <w:r w:rsidR="00EA79D5" w:rsidRPr="00294723">
        <w:rPr>
          <w:rFonts w:ascii="Arial Narrow" w:hAnsi="Arial Narrow"/>
          <w:lang w:val="es-MX"/>
        </w:rPr>
        <w:t>la actividad</w:t>
      </w:r>
      <w:r w:rsidRPr="00294723">
        <w:rPr>
          <w:rFonts w:ascii="Arial Narrow" w:hAnsi="Arial Narrow"/>
          <w:lang w:val="es-MX"/>
        </w:rPr>
        <w:t>, e informar a los padres de la situación de su hijo. Los resultados de la evaluación se utilizan para el niño en particular,</w:t>
      </w:r>
      <w:r w:rsidR="00EA79D5" w:rsidRPr="00294723">
        <w:rPr>
          <w:rFonts w:ascii="Arial Narrow" w:hAnsi="Arial Narrow"/>
          <w:lang w:val="es-MX"/>
        </w:rPr>
        <w:t xml:space="preserve"> el proveedor y la planificación de programas de preparación</w:t>
      </w:r>
      <w:r w:rsidR="003144BE" w:rsidRPr="00294723">
        <w:rPr>
          <w:rFonts w:ascii="Arial Narrow" w:hAnsi="Arial Narrow"/>
          <w:lang w:val="es-MX"/>
        </w:rPr>
        <w:t xml:space="preserve"> para la </w:t>
      </w:r>
      <w:r w:rsidR="00C36B8D" w:rsidRPr="00294723">
        <w:rPr>
          <w:rFonts w:ascii="Arial Narrow" w:hAnsi="Arial Narrow"/>
          <w:lang w:val="es-MX"/>
        </w:rPr>
        <w:t>escuela</w:t>
      </w:r>
      <w:r w:rsidR="003144BE" w:rsidRPr="00294723">
        <w:rPr>
          <w:rFonts w:ascii="Arial Narrow" w:hAnsi="Arial Narrow"/>
          <w:lang w:val="es-MX"/>
        </w:rPr>
        <w:t>.</w:t>
      </w:r>
    </w:p>
    <w:p w:rsidR="003144BE" w:rsidRPr="00294723" w:rsidRDefault="00EA79D5" w:rsidP="00EA79D5">
      <w:pPr>
        <w:widowControl w:val="0"/>
        <w:autoSpaceDE w:val="0"/>
        <w:autoSpaceDN w:val="0"/>
        <w:adjustRightInd w:val="0"/>
        <w:spacing w:after="120"/>
        <w:rPr>
          <w:rFonts w:ascii="Arial Narrow" w:hAnsi="Arial Narrow"/>
          <w:lang w:val="es-MX"/>
        </w:rPr>
      </w:pPr>
      <w:r w:rsidRPr="00294723">
        <w:rPr>
          <w:rFonts w:ascii="Arial Narrow" w:hAnsi="Arial Narrow"/>
          <w:lang w:val="es-MX"/>
        </w:rPr>
        <w:t xml:space="preserve">Un programa planificado integral y </w:t>
      </w:r>
      <w:r w:rsidR="003B6178" w:rsidRPr="00294723">
        <w:rPr>
          <w:rFonts w:ascii="Arial Narrow" w:hAnsi="Arial Narrow"/>
          <w:lang w:val="es-MX"/>
        </w:rPr>
        <w:t>coordinado</w:t>
      </w:r>
      <w:r w:rsidRPr="00294723">
        <w:rPr>
          <w:rFonts w:ascii="Arial Narrow" w:hAnsi="Arial Narrow"/>
          <w:lang w:val="es-MX"/>
        </w:rPr>
        <w:t xml:space="preserve"> por escrito de las actividades cotidianas basadas en el desarrollo de cada </w:t>
      </w:r>
      <w:r w:rsidR="003B6178" w:rsidRPr="00294723">
        <w:rPr>
          <w:rFonts w:ascii="Arial Narrow" w:hAnsi="Arial Narrow"/>
          <w:lang w:val="es-MX"/>
        </w:rPr>
        <w:t>niño</w:t>
      </w:r>
      <w:r w:rsidRPr="00294723">
        <w:rPr>
          <w:rFonts w:ascii="Arial Narrow" w:hAnsi="Arial Narrow"/>
          <w:lang w:val="es-MX"/>
        </w:rPr>
        <w:t xml:space="preserve"> en particular</w:t>
      </w:r>
      <w:r w:rsidR="003B6178" w:rsidRPr="00294723">
        <w:rPr>
          <w:rFonts w:ascii="Arial Narrow" w:hAnsi="Arial Narrow"/>
          <w:lang w:val="es-MX"/>
        </w:rPr>
        <w:t>, así como las actividades apropiadas para grupos</w:t>
      </w:r>
      <w:r w:rsidR="003144BE" w:rsidRPr="00294723">
        <w:rPr>
          <w:rFonts w:ascii="Arial Narrow" w:hAnsi="Arial Narrow"/>
          <w:lang w:val="es-MX"/>
        </w:rPr>
        <w:t xml:space="preserve"> de niños en cada etapa de la primera infancia. El objetivó del programa de actividades diarias debe ser fomentar el progreso del desarrollo gradual en un ambiente sano y seguro, y debe ser flexible para captar el interés de los niños y la habilidades individuales de los niños. Los elementos básicos deben incluir; El desarrollo</w:t>
      </w:r>
      <w:r w:rsidR="00C36B8D" w:rsidRPr="00294723">
        <w:rPr>
          <w:rFonts w:ascii="Arial Narrow" w:hAnsi="Arial Narrow"/>
          <w:lang w:val="es-MX"/>
        </w:rPr>
        <w:t xml:space="preserve"> F</w:t>
      </w:r>
      <w:r w:rsidR="003144BE" w:rsidRPr="00294723">
        <w:rPr>
          <w:rFonts w:ascii="Arial Narrow" w:hAnsi="Arial Narrow"/>
          <w:lang w:val="es-MX"/>
        </w:rPr>
        <w:t>ísico, lo que facilita las habilidades motoras grandes y pequeñas;</w:t>
      </w:r>
      <w:r w:rsidR="00C36B8D" w:rsidRPr="00294723">
        <w:rPr>
          <w:rFonts w:ascii="Arial Narrow" w:hAnsi="Arial Narrow"/>
          <w:lang w:val="es-MX"/>
        </w:rPr>
        <w:t xml:space="preserve"> El desarrollo de la F</w:t>
      </w:r>
      <w:r w:rsidR="003144BE" w:rsidRPr="00294723">
        <w:rPr>
          <w:rFonts w:ascii="Arial Narrow" w:hAnsi="Arial Narrow"/>
          <w:lang w:val="es-MX"/>
        </w:rPr>
        <w:t xml:space="preserve">amilia, que </w:t>
      </w:r>
      <w:r w:rsidR="00C36B8D" w:rsidRPr="00294723">
        <w:rPr>
          <w:rFonts w:ascii="Arial Narrow" w:hAnsi="Arial Narrow"/>
          <w:lang w:val="es-MX"/>
        </w:rPr>
        <w:t>reconoce</w:t>
      </w:r>
      <w:r w:rsidR="003144BE" w:rsidRPr="00294723">
        <w:rPr>
          <w:rFonts w:ascii="Arial Narrow" w:hAnsi="Arial Narrow"/>
          <w:lang w:val="es-MX"/>
        </w:rPr>
        <w:t xml:space="preserve"> el papel de la familia, </w:t>
      </w:r>
      <w:r w:rsidR="00C36B8D" w:rsidRPr="00294723">
        <w:rPr>
          <w:rFonts w:ascii="Arial Narrow" w:hAnsi="Arial Narrow"/>
          <w:lang w:val="es-MX"/>
        </w:rPr>
        <w:t>incluía</w:t>
      </w:r>
      <w:r w:rsidR="003144BE" w:rsidRPr="00294723">
        <w:rPr>
          <w:rFonts w:ascii="Arial Narrow" w:hAnsi="Arial Narrow"/>
          <w:lang w:val="es-MX"/>
        </w:rPr>
        <w:t xml:space="preserve"> la </w:t>
      </w:r>
      <w:r w:rsidR="00C36B8D" w:rsidRPr="00294723">
        <w:rPr>
          <w:rFonts w:ascii="Arial Narrow" w:hAnsi="Arial Narrow"/>
          <w:lang w:val="es-MX"/>
        </w:rPr>
        <w:t>cultura y la lengua; Desarrollo Social, lo que conduce a juego cooperativo con otros niños y la capacidad de hacer relaciones con otras niños y adultos y niños de otros origen y niveles de habilidad. El desarrollo Emocional, lo que facilita la auto-conciencia y la confianza en sí mismo; El desarrollo Cognitivo, que incluye la compresión del mundo y el medio ambiente en el que viven y conduce a la comprensión del mundo y el ambiente en el que viven y conduce a la comprensión de la ciencia, la matemáticas y conceptos de alfabetización, así como aumentar el uso y la compresión del lenguaje para expresar sentimientos e ideas.</w:t>
      </w:r>
      <w:r w:rsidR="00C61A94" w:rsidRPr="00294723">
        <w:rPr>
          <w:rFonts w:ascii="Arial Narrow" w:hAnsi="Arial Narrow"/>
          <w:lang w:val="es-MX"/>
        </w:rPr>
        <w:t xml:space="preserve"> </w:t>
      </w:r>
    </w:p>
    <w:p w:rsidR="00C61A94" w:rsidRPr="00294723" w:rsidRDefault="00C61A94" w:rsidP="00EA79D5">
      <w:pPr>
        <w:widowControl w:val="0"/>
        <w:autoSpaceDE w:val="0"/>
        <w:autoSpaceDN w:val="0"/>
        <w:adjustRightInd w:val="0"/>
        <w:spacing w:after="120"/>
        <w:rPr>
          <w:rFonts w:ascii="Arial Narrow" w:hAnsi="Arial Narrow"/>
          <w:b/>
          <w:lang w:val="es-MX"/>
        </w:rPr>
      </w:pPr>
      <w:r w:rsidRPr="00294723">
        <w:rPr>
          <w:rFonts w:ascii="Arial Narrow" w:hAnsi="Arial Narrow"/>
          <w:b/>
          <w:lang w:val="es-MX"/>
        </w:rPr>
        <w:t>CURRICULO</w:t>
      </w:r>
    </w:p>
    <w:p w:rsidR="00C61A94" w:rsidRPr="00294723" w:rsidRDefault="00035132" w:rsidP="00EA79D5">
      <w:pPr>
        <w:widowControl w:val="0"/>
        <w:autoSpaceDE w:val="0"/>
        <w:autoSpaceDN w:val="0"/>
        <w:adjustRightInd w:val="0"/>
        <w:spacing w:after="120"/>
        <w:rPr>
          <w:rFonts w:ascii="Arial Narrow" w:hAnsi="Arial Narrow"/>
          <w:lang w:val="es-MX"/>
        </w:rPr>
      </w:pPr>
      <w:r>
        <w:rPr>
          <w:rFonts w:ascii="Arial Narrow" w:hAnsi="Arial Narrow"/>
          <w:lang w:val="es-MX"/>
        </w:rPr>
        <w:t xml:space="preserve">El </w:t>
      </w:r>
      <w:r w:rsidR="00C61A94" w:rsidRPr="00294723">
        <w:rPr>
          <w:rFonts w:ascii="Arial Narrow" w:hAnsi="Arial Narrow"/>
          <w:lang w:val="es-MX"/>
        </w:rPr>
        <w:t>Currículo Creativo</w:t>
      </w:r>
      <w:r>
        <w:rPr>
          <w:rFonts w:ascii="Arial Narrow" w:hAnsi="Arial Narrow"/>
          <w:lang w:val="es-MX"/>
        </w:rPr>
        <w:t xml:space="preserve"> es el modelo(s) utilizado. El </w:t>
      </w:r>
      <w:r w:rsidR="00C61A94" w:rsidRPr="00294723">
        <w:rPr>
          <w:rFonts w:ascii="Arial Narrow" w:hAnsi="Arial Narrow"/>
          <w:lang w:val="es-MX"/>
        </w:rPr>
        <w:t xml:space="preserve">Currículo de </w:t>
      </w:r>
      <w:proofErr w:type="spellStart"/>
      <w:r w:rsidR="00C61A94" w:rsidRPr="00294723">
        <w:rPr>
          <w:rFonts w:ascii="Arial Narrow" w:hAnsi="Arial Narrow"/>
          <w:lang w:val="es-MX"/>
        </w:rPr>
        <w:t>Frog</w:t>
      </w:r>
      <w:proofErr w:type="spellEnd"/>
      <w:r w:rsidR="00C61A94" w:rsidRPr="00294723">
        <w:rPr>
          <w:rFonts w:ascii="Arial Narrow" w:hAnsi="Arial Narrow"/>
          <w:lang w:val="es-MX"/>
        </w:rPr>
        <w:t xml:space="preserve"> Street</w:t>
      </w:r>
      <w:r>
        <w:rPr>
          <w:rFonts w:ascii="Arial Narrow" w:hAnsi="Arial Narrow"/>
          <w:lang w:val="es-MX"/>
        </w:rPr>
        <w:t xml:space="preserve"> puede ser utilizado como suplemento al Currículo Creativo. </w:t>
      </w:r>
      <w:r w:rsidR="00C61A94" w:rsidRPr="00294723">
        <w:rPr>
          <w:rFonts w:ascii="Arial Narrow" w:hAnsi="Arial Narrow"/>
          <w:lang w:val="es-MX"/>
        </w:rPr>
        <w:t xml:space="preserve">El Programa para Cuidado de Bebes y Niños Pequeños (PITC) filosofía esta incrustado. El enfoque de PITC equivale buen cuidado con los maestros del bebe y niños </w:t>
      </w:r>
      <w:r w:rsidR="00546DA4" w:rsidRPr="00294723">
        <w:rPr>
          <w:rFonts w:ascii="Arial Narrow" w:hAnsi="Arial Narrow"/>
          <w:lang w:val="es-MX"/>
        </w:rPr>
        <w:t>pequeños</w:t>
      </w:r>
      <w:r w:rsidR="00C61A94" w:rsidRPr="00294723">
        <w:rPr>
          <w:rFonts w:ascii="Arial Narrow" w:hAnsi="Arial Narrow"/>
          <w:lang w:val="es-MX"/>
        </w:rPr>
        <w:t xml:space="preserve"> del cuidado de niños capacitados que se están preparando y el miedo ambiente por lo que los niños pueden aprender crear un clima del atención que refuerza un enfoque sensible, basada relación.</w:t>
      </w:r>
    </w:p>
    <w:p w:rsidR="00C61A94" w:rsidRPr="00294723" w:rsidRDefault="00C61A94" w:rsidP="00EA79D5">
      <w:pPr>
        <w:widowControl w:val="0"/>
        <w:autoSpaceDE w:val="0"/>
        <w:autoSpaceDN w:val="0"/>
        <w:adjustRightInd w:val="0"/>
        <w:spacing w:after="120"/>
        <w:rPr>
          <w:rFonts w:ascii="Arial Narrow" w:hAnsi="Arial Narrow"/>
          <w:b/>
          <w:lang w:val="es-MX"/>
        </w:rPr>
      </w:pPr>
      <w:r w:rsidRPr="00294723">
        <w:rPr>
          <w:rFonts w:ascii="Arial Narrow" w:hAnsi="Arial Narrow"/>
          <w:b/>
          <w:lang w:val="es-MX"/>
        </w:rPr>
        <w:t>DISCAPACIDADES Y SALUD MENTAL</w:t>
      </w:r>
    </w:p>
    <w:p w:rsidR="00546DA4" w:rsidRPr="00294723" w:rsidRDefault="00C61A94" w:rsidP="00EA79D5">
      <w:pPr>
        <w:widowControl w:val="0"/>
        <w:autoSpaceDE w:val="0"/>
        <w:autoSpaceDN w:val="0"/>
        <w:adjustRightInd w:val="0"/>
        <w:spacing w:after="120"/>
        <w:rPr>
          <w:rFonts w:ascii="Arial Narrow" w:hAnsi="Arial Narrow"/>
          <w:lang w:val="es-MX"/>
        </w:rPr>
      </w:pPr>
      <w:r w:rsidRPr="00294723">
        <w:rPr>
          <w:rFonts w:ascii="Arial Narrow" w:hAnsi="Arial Narrow"/>
          <w:lang w:val="es-MX"/>
        </w:rPr>
        <w:t xml:space="preserve">Para los niños con discapacidades o problemas de salud mental, en colaboración con los padres, SCOE facilitara una </w:t>
      </w:r>
      <w:r w:rsidR="00546DA4" w:rsidRPr="00294723">
        <w:rPr>
          <w:rFonts w:ascii="Arial Narrow" w:hAnsi="Arial Narrow"/>
          <w:lang w:val="es-MX"/>
        </w:rPr>
        <w:t>Reunión</w:t>
      </w:r>
      <w:r w:rsidRPr="00294723">
        <w:rPr>
          <w:rFonts w:ascii="Arial Narrow" w:hAnsi="Arial Narrow"/>
          <w:lang w:val="es-MX"/>
        </w:rPr>
        <w:t xml:space="preserve"> de Éxito del Nino </w:t>
      </w:r>
      <w:r w:rsidRPr="00294723">
        <w:rPr>
          <w:rFonts w:ascii="Arial Narrow" w:hAnsi="Arial Narrow"/>
          <w:lang w:val="es-MX"/>
        </w:rPr>
        <w:lastRenderedPageBreak/>
        <w:t xml:space="preserve">(CST) para determinar que estrategias se necesitan para apoyar al niño, los padres y el proveedor. </w:t>
      </w:r>
      <w:r w:rsidR="00546DA4" w:rsidRPr="00294723">
        <w:rPr>
          <w:rFonts w:ascii="Arial Narrow" w:hAnsi="Arial Narrow"/>
          <w:lang w:val="es-MX"/>
        </w:rPr>
        <w:t>SCOE facilitara y presentar todo la documentación de referencia de agencia comunitaria apropiada cuando sea necesario. SCOE proporcionara materiales, capacitación, asistencia tecina y apoyo al proveedor.</w:t>
      </w:r>
    </w:p>
    <w:p w:rsidR="00546DA4" w:rsidRPr="00294723" w:rsidRDefault="00546DA4" w:rsidP="00EA79D5">
      <w:pPr>
        <w:widowControl w:val="0"/>
        <w:autoSpaceDE w:val="0"/>
        <w:autoSpaceDN w:val="0"/>
        <w:adjustRightInd w:val="0"/>
        <w:spacing w:after="120"/>
        <w:rPr>
          <w:rFonts w:ascii="Arial Narrow" w:hAnsi="Arial Narrow"/>
          <w:b/>
          <w:lang w:val="es-MX"/>
        </w:rPr>
      </w:pPr>
      <w:r w:rsidRPr="00294723">
        <w:rPr>
          <w:rFonts w:ascii="Arial Narrow" w:hAnsi="Arial Narrow"/>
          <w:b/>
          <w:lang w:val="es-MX"/>
        </w:rPr>
        <w:t>FAMILIA Y COMUNIDAD Y PARTICIPACION</w:t>
      </w:r>
    </w:p>
    <w:p w:rsidR="00546DA4" w:rsidRPr="00294723" w:rsidRDefault="00546DA4" w:rsidP="00EA79D5">
      <w:pPr>
        <w:widowControl w:val="0"/>
        <w:autoSpaceDE w:val="0"/>
        <w:autoSpaceDN w:val="0"/>
        <w:adjustRightInd w:val="0"/>
        <w:spacing w:after="120"/>
        <w:rPr>
          <w:rFonts w:ascii="Arial Narrow" w:hAnsi="Arial Narrow"/>
          <w:b/>
          <w:lang w:val="es-MX"/>
        </w:rPr>
      </w:pPr>
      <w:r w:rsidRPr="00294723">
        <w:rPr>
          <w:rFonts w:ascii="Arial Narrow" w:hAnsi="Arial Narrow"/>
          <w:b/>
          <w:lang w:val="es-MX"/>
        </w:rPr>
        <w:t>Portafolio de la Familia:</w:t>
      </w:r>
    </w:p>
    <w:p w:rsidR="00C61A94" w:rsidRPr="00294723" w:rsidRDefault="00546DA4" w:rsidP="00EA79D5">
      <w:pPr>
        <w:widowControl w:val="0"/>
        <w:autoSpaceDE w:val="0"/>
        <w:autoSpaceDN w:val="0"/>
        <w:adjustRightInd w:val="0"/>
        <w:spacing w:after="120"/>
        <w:rPr>
          <w:rFonts w:ascii="Arial Narrow" w:hAnsi="Arial Narrow"/>
          <w:lang w:val="es-MX"/>
        </w:rPr>
      </w:pPr>
      <w:r w:rsidRPr="00294723">
        <w:rPr>
          <w:rFonts w:ascii="Arial Narrow" w:hAnsi="Arial Narrow"/>
          <w:lang w:val="es-MX"/>
        </w:rPr>
        <w:t xml:space="preserve">El Trabajador de Servicios Familiares se asociara con la familia durante todo el año para diseñar un plan para satisfacer sus necesidades y objetivos individuales.  </w:t>
      </w:r>
      <w:r w:rsidR="00C61A94" w:rsidRPr="00294723">
        <w:rPr>
          <w:rFonts w:ascii="Arial Narrow" w:hAnsi="Arial Narrow"/>
          <w:lang w:val="es-MX"/>
        </w:rPr>
        <w:t xml:space="preserve">   </w:t>
      </w:r>
    </w:p>
    <w:p w:rsidR="00546DA4" w:rsidRPr="00797B02" w:rsidRDefault="00546DA4" w:rsidP="00EA79D5">
      <w:pPr>
        <w:widowControl w:val="0"/>
        <w:autoSpaceDE w:val="0"/>
        <w:autoSpaceDN w:val="0"/>
        <w:adjustRightInd w:val="0"/>
        <w:spacing w:after="120"/>
        <w:rPr>
          <w:rFonts w:ascii="Arial Narrow" w:hAnsi="Arial Narrow"/>
          <w:b/>
          <w:lang w:val="es-MX"/>
        </w:rPr>
      </w:pPr>
      <w:r w:rsidRPr="00797B02">
        <w:rPr>
          <w:rFonts w:ascii="Arial Narrow" w:hAnsi="Arial Narrow"/>
          <w:b/>
          <w:lang w:val="es-MX"/>
        </w:rPr>
        <w:t>Calendarios de Actividades de la Familia:</w:t>
      </w:r>
    </w:p>
    <w:p w:rsidR="00546DA4" w:rsidRPr="00294723" w:rsidRDefault="00546DA4" w:rsidP="00EA79D5">
      <w:pPr>
        <w:widowControl w:val="0"/>
        <w:autoSpaceDE w:val="0"/>
        <w:autoSpaceDN w:val="0"/>
        <w:adjustRightInd w:val="0"/>
        <w:spacing w:after="120"/>
        <w:rPr>
          <w:rFonts w:ascii="Arial Narrow" w:hAnsi="Arial Narrow"/>
          <w:lang w:val="es-MX"/>
        </w:rPr>
      </w:pPr>
      <w:r w:rsidRPr="00294723">
        <w:rPr>
          <w:rFonts w:ascii="Arial Narrow" w:hAnsi="Arial Narrow"/>
          <w:lang w:val="es-MX"/>
        </w:rPr>
        <w:t xml:space="preserve">Calendarios de actividades de la familia se enviaran por correo mensual. Calendario de cada mes proporcionara hacer con sus hijos. Los padres, por favor, </w:t>
      </w:r>
      <w:r w:rsidR="003B158E" w:rsidRPr="00294723">
        <w:rPr>
          <w:rFonts w:ascii="Arial Narrow" w:hAnsi="Arial Narrow"/>
          <w:lang w:val="es-MX"/>
        </w:rPr>
        <w:t>vuelvan</w:t>
      </w:r>
      <w:r w:rsidRPr="00294723">
        <w:rPr>
          <w:rFonts w:ascii="Arial Narrow" w:hAnsi="Arial Narrow"/>
          <w:lang w:val="es-MX"/>
        </w:rPr>
        <w:t xml:space="preserve"> a la oficina de SCOE cada segundo del mes.</w:t>
      </w:r>
    </w:p>
    <w:p w:rsidR="00546DA4" w:rsidRPr="00797B02" w:rsidRDefault="00797B02" w:rsidP="00EA79D5">
      <w:pPr>
        <w:widowControl w:val="0"/>
        <w:autoSpaceDE w:val="0"/>
        <w:autoSpaceDN w:val="0"/>
        <w:adjustRightInd w:val="0"/>
        <w:spacing w:after="120"/>
        <w:rPr>
          <w:rFonts w:ascii="Arial Narrow" w:hAnsi="Arial Narrow"/>
          <w:b/>
          <w:lang w:val="es-MX"/>
        </w:rPr>
      </w:pPr>
      <w:r w:rsidRPr="00797B02">
        <w:rPr>
          <w:rFonts w:ascii="Arial Narrow" w:hAnsi="Arial Narrow"/>
          <w:b/>
          <w:lang w:val="es-MX"/>
        </w:rPr>
        <w:t xml:space="preserve">Conferencias de Padres </w:t>
      </w:r>
      <w:r w:rsidR="003B158E" w:rsidRPr="00797B02">
        <w:rPr>
          <w:rFonts w:ascii="Arial Narrow" w:hAnsi="Arial Narrow"/>
          <w:b/>
          <w:lang w:val="es-MX"/>
        </w:rPr>
        <w:t>y Reuniones:</w:t>
      </w:r>
    </w:p>
    <w:p w:rsidR="00942A2A" w:rsidRPr="00294723" w:rsidRDefault="003B158E" w:rsidP="00BE591F">
      <w:pPr>
        <w:widowControl w:val="0"/>
        <w:autoSpaceDE w:val="0"/>
        <w:autoSpaceDN w:val="0"/>
        <w:adjustRightInd w:val="0"/>
        <w:spacing w:after="120"/>
        <w:rPr>
          <w:rFonts w:ascii="Arial Narrow" w:hAnsi="Arial Narrow"/>
          <w:lang w:val="es-MX"/>
        </w:rPr>
      </w:pPr>
      <w:r w:rsidRPr="00294723">
        <w:rPr>
          <w:rFonts w:ascii="Arial Narrow" w:hAnsi="Arial Narrow"/>
          <w:lang w:val="es-MX"/>
        </w:rPr>
        <w:t>Tres (3) reuniones de padres se llevan a cabo cada ano para los objetivos de desarrollo en conjunto basan en datos evaluaciones DRDP, ASQ/ESI datos y otras áreas padres identifica como una preocupación</w:t>
      </w:r>
      <w:r w:rsidR="00942A2A" w:rsidRPr="00294723">
        <w:rPr>
          <w:rFonts w:ascii="Arial Narrow" w:hAnsi="Arial Narrow"/>
          <w:lang w:val="es-MX"/>
        </w:rPr>
        <w:t>. Conferencias pueden incluir al padre, proveedor, y el personal del programa.</w:t>
      </w:r>
    </w:p>
    <w:p w:rsidR="00C20672" w:rsidRPr="00294723" w:rsidRDefault="00942A2A" w:rsidP="00942A2A">
      <w:pPr>
        <w:widowControl w:val="0"/>
        <w:autoSpaceDE w:val="0"/>
        <w:autoSpaceDN w:val="0"/>
        <w:adjustRightInd w:val="0"/>
        <w:spacing w:after="120"/>
        <w:rPr>
          <w:rFonts w:ascii="Arial Narrow" w:hAnsi="Arial Narrow"/>
          <w:lang w:val="es-MX"/>
        </w:rPr>
      </w:pPr>
      <w:r w:rsidRPr="00294723">
        <w:rPr>
          <w:rFonts w:ascii="Arial Narrow" w:hAnsi="Arial Narrow"/>
          <w:lang w:val="es-MX"/>
        </w:rPr>
        <w:t>Los padres animados a participar dentro de la casa del proveedor de su hijo en los días que no tienen una necesidad de servicios. El programa está diseñado para involucrar activamente</w:t>
      </w:r>
      <w:r w:rsidR="00C20672" w:rsidRPr="00294723">
        <w:rPr>
          <w:rFonts w:ascii="Arial Narrow" w:hAnsi="Arial Narrow"/>
          <w:lang w:val="es-MX"/>
        </w:rPr>
        <w:t xml:space="preserve"> a los padres como los cuidadores para primarios de sus hijos, en el programa de gobierno, toma de decisiones, y la obtención de la autosuficiencia.</w:t>
      </w:r>
    </w:p>
    <w:p w:rsidR="001E4054" w:rsidRPr="00294723" w:rsidRDefault="00C20672" w:rsidP="00942A2A">
      <w:pPr>
        <w:widowControl w:val="0"/>
        <w:autoSpaceDE w:val="0"/>
        <w:autoSpaceDN w:val="0"/>
        <w:adjustRightInd w:val="0"/>
        <w:spacing w:after="120"/>
        <w:rPr>
          <w:rFonts w:ascii="Arial Narrow" w:hAnsi="Arial Narrow"/>
          <w:lang w:val="es-MX"/>
        </w:rPr>
      </w:pPr>
      <w:r w:rsidRPr="00294723">
        <w:rPr>
          <w:rFonts w:ascii="Arial Narrow" w:hAnsi="Arial Narrow"/>
          <w:lang w:val="es-MX"/>
        </w:rPr>
        <w:t xml:space="preserve">Se anima a los padres a asistir y llegar a ser un represéntate en el Consejo de Política de Padres mensual. Animamos a los padres a convertirse en su representante del Comité de Padres del Programa para hacer aportaciones en </w:t>
      </w:r>
      <w:r w:rsidR="0042675F" w:rsidRPr="00294723">
        <w:rPr>
          <w:rFonts w:ascii="Arial Narrow" w:hAnsi="Arial Narrow"/>
          <w:lang w:val="es-MX"/>
        </w:rPr>
        <w:t>la política</w:t>
      </w:r>
      <w:r w:rsidRPr="00294723">
        <w:rPr>
          <w:rFonts w:ascii="Arial Narrow" w:hAnsi="Arial Narrow"/>
          <w:lang w:val="es-MX"/>
        </w:rPr>
        <w:t xml:space="preserve"> de los programas y la toma de decisiones.</w:t>
      </w:r>
    </w:p>
    <w:p w:rsidR="001E4054" w:rsidRPr="00294723" w:rsidRDefault="001E4054" w:rsidP="00942A2A">
      <w:pPr>
        <w:widowControl w:val="0"/>
        <w:autoSpaceDE w:val="0"/>
        <w:autoSpaceDN w:val="0"/>
        <w:adjustRightInd w:val="0"/>
        <w:spacing w:after="120"/>
        <w:rPr>
          <w:rFonts w:ascii="Arial Narrow" w:hAnsi="Arial Narrow"/>
          <w:b/>
          <w:lang w:val="es-MX"/>
        </w:rPr>
      </w:pPr>
      <w:r w:rsidRPr="00294723">
        <w:rPr>
          <w:rFonts w:ascii="Arial Narrow" w:hAnsi="Arial Narrow"/>
          <w:b/>
          <w:lang w:val="es-MX"/>
        </w:rPr>
        <w:t>Servicios de Apoyo Familiar y Participación de los Padres</w:t>
      </w:r>
      <w:r w:rsidR="0042675F" w:rsidRPr="00294723">
        <w:rPr>
          <w:rFonts w:ascii="Arial Narrow" w:hAnsi="Arial Narrow"/>
          <w:b/>
          <w:lang w:val="es-MX"/>
        </w:rPr>
        <w:t>:</w:t>
      </w:r>
      <w:r w:rsidR="00C20672" w:rsidRPr="00294723">
        <w:rPr>
          <w:rFonts w:ascii="Arial Narrow" w:hAnsi="Arial Narrow"/>
          <w:b/>
          <w:lang w:val="es-MX"/>
        </w:rPr>
        <w:t xml:space="preserve"> </w:t>
      </w:r>
      <w:r w:rsidR="00942A2A" w:rsidRPr="00294723">
        <w:rPr>
          <w:rFonts w:ascii="Arial Narrow" w:hAnsi="Arial Narrow"/>
          <w:b/>
          <w:lang w:val="es-MX"/>
        </w:rPr>
        <w:t xml:space="preserve">  </w:t>
      </w:r>
    </w:p>
    <w:p w:rsidR="00DD3595" w:rsidRPr="00294723" w:rsidRDefault="001E4054" w:rsidP="0042675F">
      <w:pPr>
        <w:widowControl w:val="0"/>
        <w:autoSpaceDE w:val="0"/>
        <w:autoSpaceDN w:val="0"/>
        <w:adjustRightInd w:val="0"/>
        <w:spacing w:after="120"/>
        <w:rPr>
          <w:rFonts w:ascii="Arial Narrow" w:hAnsi="Arial Narrow"/>
          <w:lang w:val="es-MX"/>
        </w:rPr>
      </w:pPr>
      <w:r w:rsidRPr="00294723">
        <w:rPr>
          <w:rFonts w:ascii="Arial Narrow" w:hAnsi="Arial Narrow"/>
          <w:lang w:val="es-MX"/>
        </w:rPr>
        <w:t xml:space="preserve">SCOE se encargara de los servicios de apoyo de la familia o referencias a agencias que ofrecen este tipo de servicios, </w:t>
      </w:r>
      <w:r w:rsidR="0042675F" w:rsidRPr="00294723">
        <w:rPr>
          <w:rFonts w:ascii="Arial Narrow" w:hAnsi="Arial Narrow"/>
          <w:lang w:val="es-MX"/>
        </w:rPr>
        <w:t>así</w:t>
      </w:r>
      <w:r w:rsidRPr="00294723">
        <w:rPr>
          <w:rFonts w:ascii="Arial Narrow" w:hAnsi="Arial Narrow"/>
          <w:lang w:val="es-MX"/>
        </w:rPr>
        <w:t xml:space="preserve"> como ofrecer una variedad de oportunidades de participación de los padres.</w:t>
      </w:r>
      <w:r w:rsidR="0042675F" w:rsidRPr="00294723">
        <w:rPr>
          <w:rFonts w:ascii="Arial Narrow" w:hAnsi="Arial Narrow"/>
          <w:lang w:val="es-MX"/>
        </w:rPr>
        <w:t xml:space="preserve"> SCOE </w:t>
      </w:r>
      <w:r w:rsidR="00942A2A" w:rsidRPr="00294723">
        <w:rPr>
          <w:rFonts w:ascii="Arial Narrow" w:hAnsi="Arial Narrow"/>
          <w:lang w:val="es-MX"/>
        </w:rPr>
        <w:t xml:space="preserve"> </w:t>
      </w:r>
      <w:r w:rsidR="0042675F" w:rsidRPr="00294723">
        <w:rPr>
          <w:rFonts w:ascii="Arial Narrow" w:hAnsi="Arial Narrow"/>
          <w:lang w:val="es-MX"/>
        </w:rPr>
        <w:t>ayudara con la coordinación de los servicios necesarios para los niños con discapacidades. SCOE trabajara sobre una base de colaboración con PROVEEDOR en cualquier caso relacionado con una sospecha razonable de abuso infantil  o negligencia de las familias inscritas, incluida la coordinación de la presentación de informes a los Servicios de Protección Infantil agencia apropiada.</w:t>
      </w:r>
    </w:p>
    <w:p w:rsidR="0042675F" w:rsidRPr="00294723" w:rsidRDefault="0042675F" w:rsidP="0042675F">
      <w:pPr>
        <w:widowControl w:val="0"/>
        <w:autoSpaceDE w:val="0"/>
        <w:autoSpaceDN w:val="0"/>
        <w:adjustRightInd w:val="0"/>
        <w:spacing w:after="120"/>
        <w:rPr>
          <w:rFonts w:ascii="Arial Narrow" w:hAnsi="Arial Narrow"/>
          <w:b/>
          <w:lang w:val="es-MX"/>
        </w:rPr>
      </w:pPr>
      <w:r w:rsidRPr="00294723">
        <w:rPr>
          <w:rFonts w:ascii="Arial Narrow" w:hAnsi="Arial Narrow"/>
          <w:b/>
          <w:lang w:val="es-MX"/>
        </w:rPr>
        <w:lastRenderedPageBreak/>
        <w:t>SALUD, NUTRICION Y AMBIENTES SEGUROS</w:t>
      </w:r>
    </w:p>
    <w:p w:rsidR="0042675F" w:rsidRPr="00294723" w:rsidRDefault="0042675F" w:rsidP="0042675F">
      <w:pPr>
        <w:widowControl w:val="0"/>
        <w:autoSpaceDE w:val="0"/>
        <w:autoSpaceDN w:val="0"/>
        <w:adjustRightInd w:val="0"/>
        <w:spacing w:after="120"/>
        <w:rPr>
          <w:rFonts w:ascii="Arial Narrow" w:hAnsi="Arial Narrow"/>
          <w:b/>
          <w:lang w:val="es-MX"/>
        </w:rPr>
      </w:pPr>
      <w:r w:rsidRPr="00294723">
        <w:rPr>
          <w:rFonts w:ascii="Arial Narrow" w:hAnsi="Arial Narrow"/>
          <w:b/>
          <w:lang w:val="es-MX"/>
        </w:rPr>
        <w:t>SALUD</w:t>
      </w:r>
      <w:r w:rsidR="00D75B42" w:rsidRPr="00294723">
        <w:rPr>
          <w:rFonts w:ascii="Arial Narrow" w:hAnsi="Arial Narrow"/>
          <w:b/>
          <w:lang w:val="es-MX"/>
        </w:rPr>
        <w:t>:</w:t>
      </w:r>
    </w:p>
    <w:p w:rsidR="0042675F" w:rsidRPr="00294723" w:rsidRDefault="0042675F" w:rsidP="0042675F">
      <w:pPr>
        <w:widowControl w:val="0"/>
        <w:autoSpaceDE w:val="0"/>
        <w:autoSpaceDN w:val="0"/>
        <w:adjustRightInd w:val="0"/>
        <w:spacing w:after="120"/>
        <w:rPr>
          <w:rFonts w:ascii="Arial Narrow" w:hAnsi="Arial Narrow"/>
          <w:lang w:val="es-MX"/>
        </w:rPr>
      </w:pPr>
      <w:r w:rsidRPr="00294723">
        <w:rPr>
          <w:rFonts w:ascii="Arial Narrow" w:hAnsi="Arial Narrow"/>
          <w:lang w:val="es-MX"/>
        </w:rPr>
        <w:t>Especialista en Cuidado</w:t>
      </w:r>
      <w:r w:rsidR="00256B08" w:rsidRPr="00294723">
        <w:rPr>
          <w:rFonts w:ascii="Arial Narrow" w:hAnsi="Arial Narrow"/>
          <w:lang w:val="es-MX"/>
        </w:rPr>
        <w:t xml:space="preserve"> de </w:t>
      </w:r>
      <w:r w:rsidR="00672EE8" w:rsidRPr="00294723">
        <w:rPr>
          <w:rFonts w:ascii="Arial Narrow" w:hAnsi="Arial Narrow"/>
          <w:lang w:val="es-MX"/>
        </w:rPr>
        <w:t>Niños</w:t>
      </w:r>
      <w:r w:rsidR="00256B08" w:rsidRPr="00294723">
        <w:rPr>
          <w:rFonts w:ascii="Arial Narrow" w:hAnsi="Arial Narrow"/>
          <w:lang w:val="es-MX"/>
        </w:rPr>
        <w:t xml:space="preserve"> </w:t>
      </w:r>
      <w:r w:rsidR="00672EE8" w:rsidRPr="00294723">
        <w:rPr>
          <w:rFonts w:ascii="Arial Narrow" w:hAnsi="Arial Narrow"/>
          <w:lang w:val="es-MX"/>
        </w:rPr>
        <w:t>trabajara</w:t>
      </w:r>
      <w:r w:rsidR="00256B08" w:rsidRPr="00294723">
        <w:rPr>
          <w:rFonts w:ascii="Arial Narrow" w:hAnsi="Arial Narrow"/>
          <w:lang w:val="es-MX"/>
        </w:rPr>
        <w:t xml:space="preserve"> con las familias para </w:t>
      </w:r>
      <w:r w:rsidR="00672EE8" w:rsidRPr="00294723">
        <w:rPr>
          <w:rFonts w:ascii="Arial Narrow" w:hAnsi="Arial Narrow"/>
          <w:lang w:val="es-MX"/>
        </w:rPr>
        <w:t>garantizar</w:t>
      </w:r>
      <w:r w:rsidR="00256B08" w:rsidRPr="00294723">
        <w:rPr>
          <w:rFonts w:ascii="Arial Narrow" w:hAnsi="Arial Narrow"/>
          <w:lang w:val="es-MX"/>
        </w:rPr>
        <w:t xml:space="preserve"> la detección de todos los niños se completan utilizando el cuestionario de niños se completa utilizando el cuestionario de Edades y Etapas (Bebes y </w:t>
      </w:r>
      <w:r w:rsidR="00672EE8" w:rsidRPr="00294723">
        <w:rPr>
          <w:rFonts w:ascii="Arial Narrow" w:hAnsi="Arial Narrow"/>
          <w:lang w:val="es-MX"/>
        </w:rPr>
        <w:t>Niños</w:t>
      </w:r>
      <w:r w:rsidR="00256B08" w:rsidRPr="00294723">
        <w:rPr>
          <w:rFonts w:ascii="Arial Narrow" w:hAnsi="Arial Narrow"/>
          <w:lang w:val="es-MX"/>
        </w:rPr>
        <w:t xml:space="preserve"> </w:t>
      </w:r>
      <w:r w:rsidR="00672EE8" w:rsidRPr="00294723">
        <w:rPr>
          <w:rFonts w:ascii="Arial Narrow" w:hAnsi="Arial Narrow"/>
          <w:lang w:val="es-MX"/>
        </w:rPr>
        <w:t>Pequeños</w:t>
      </w:r>
      <w:r w:rsidR="00797B02">
        <w:rPr>
          <w:rFonts w:ascii="Arial Narrow" w:hAnsi="Arial Narrow"/>
          <w:lang w:val="es-MX"/>
        </w:rPr>
        <w:t xml:space="preserve">) </w:t>
      </w:r>
      <w:r w:rsidR="00256B08" w:rsidRPr="00294723">
        <w:rPr>
          <w:rFonts w:ascii="Arial Narrow" w:hAnsi="Arial Narrow"/>
          <w:lang w:val="es-MX"/>
        </w:rPr>
        <w:t>y cuestionario de Edades y Etapas – Social Emocional.</w:t>
      </w:r>
    </w:p>
    <w:p w:rsidR="00256B08" w:rsidRPr="00294723" w:rsidRDefault="00256B08" w:rsidP="0042675F">
      <w:pPr>
        <w:widowControl w:val="0"/>
        <w:autoSpaceDE w:val="0"/>
        <w:autoSpaceDN w:val="0"/>
        <w:adjustRightInd w:val="0"/>
        <w:spacing w:after="120"/>
        <w:rPr>
          <w:rFonts w:ascii="Arial Narrow" w:hAnsi="Arial Narrow"/>
          <w:lang w:val="es-MX"/>
        </w:rPr>
      </w:pPr>
      <w:r w:rsidRPr="00294723">
        <w:rPr>
          <w:rFonts w:ascii="Arial Narrow" w:hAnsi="Arial Narrow"/>
          <w:lang w:val="es-MX"/>
        </w:rPr>
        <w:t xml:space="preserve">El apoyo del equipo de salud de SCOE la salud de su hijo necesita en las áreas de la nutrición, </w:t>
      </w:r>
      <w:r w:rsidR="00672EE8" w:rsidRPr="00294723">
        <w:rPr>
          <w:rFonts w:ascii="Arial Narrow" w:hAnsi="Arial Narrow"/>
          <w:lang w:val="es-MX"/>
        </w:rPr>
        <w:t>exámenes</w:t>
      </w:r>
      <w:r w:rsidRPr="00294723">
        <w:rPr>
          <w:rFonts w:ascii="Arial Narrow" w:hAnsi="Arial Narrow"/>
          <w:lang w:val="es-MX"/>
        </w:rPr>
        <w:t xml:space="preserve"> físicos, dentales, de la audición y la visión y otros temas relacionados con la salud. Una forma de </w:t>
      </w:r>
      <w:r w:rsidR="00672EE8" w:rsidRPr="00294723">
        <w:rPr>
          <w:rFonts w:ascii="Arial Narrow" w:hAnsi="Arial Narrow"/>
          <w:lang w:val="es-MX"/>
        </w:rPr>
        <w:t>examen</w:t>
      </w:r>
      <w:r w:rsidRPr="00294723">
        <w:rPr>
          <w:rFonts w:ascii="Arial Narrow" w:hAnsi="Arial Narrow"/>
          <w:lang w:val="es-MX"/>
        </w:rPr>
        <w:t xml:space="preserve"> de salud, visión y audición se efectuara en la entrada y posteriormente cada ano. Personal de SCOE facilitara, mantener y almacenar los dataos de </w:t>
      </w:r>
      <w:r w:rsidR="00672EE8" w:rsidRPr="00294723">
        <w:rPr>
          <w:rFonts w:ascii="Arial Narrow" w:hAnsi="Arial Narrow"/>
          <w:lang w:val="es-MX"/>
        </w:rPr>
        <w:t>detección</w:t>
      </w:r>
      <w:r w:rsidRPr="00294723">
        <w:rPr>
          <w:rFonts w:ascii="Arial Narrow" w:hAnsi="Arial Narrow"/>
          <w:lang w:val="es-MX"/>
        </w:rPr>
        <w:t xml:space="preserve"> y derivación. SCOE personal utiliza los resultados del examen de los niños para hacer </w:t>
      </w:r>
      <w:r w:rsidR="00672EE8" w:rsidRPr="00294723">
        <w:rPr>
          <w:rFonts w:ascii="Arial Narrow" w:hAnsi="Arial Narrow"/>
          <w:lang w:val="es-MX"/>
        </w:rPr>
        <w:t>referencias</w:t>
      </w:r>
      <w:r w:rsidRPr="00294723">
        <w:rPr>
          <w:rFonts w:ascii="Arial Narrow" w:hAnsi="Arial Narrow"/>
          <w:lang w:val="es-MX"/>
        </w:rPr>
        <w:t xml:space="preserve"> e implementar estrategias de intervención y </w:t>
      </w:r>
      <w:r w:rsidR="00672EE8" w:rsidRPr="00294723">
        <w:rPr>
          <w:rFonts w:ascii="Arial Narrow" w:hAnsi="Arial Narrow"/>
          <w:lang w:val="es-MX"/>
        </w:rPr>
        <w:t>adaptaciones según corresponda. Proveedor tiene acceso directo a la salud, discapacidad, y especialistas de servicio social.</w:t>
      </w:r>
    </w:p>
    <w:p w:rsidR="00672EE8" w:rsidRPr="00294723" w:rsidRDefault="00672EE8" w:rsidP="0042675F">
      <w:pPr>
        <w:widowControl w:val="0"/>
        <w:autoSpaceDE w:val="0"/>
        <w:autoSpaceDN w:val="0"/>
        <w:adjustRightInd w:val="0"/>
        <w:spacing w:after="120"/>
        <w:rPr>
          <w:rFonts w:ascii="Arial Narrow" w:hAnsi="Arial Narrow"/>
          <w:lang w:val="es-MX"/>
        </w:rPr>
      </w:pPr>
      <w:r w:rsidRPr="00294723">
        <w:rPr>
          <w:rFonts w:ascii="Arial Narrow" w:hAnsi="Arial Narrow"/>
          <w:lang w:val="es-MX"/>
        </w:rPr>
        <w:t xml:space="preserve">Panales, </w:t>
      </w:r>
      <w:r w:rsidR="00216821" w:rsidRPr="00294723">
        <w:rPr>
          <w:rFonts w:ascii="Arial Narrow" w:hAnsi="Arial Narrow"/>
          <w:lang w:val="es-MX"/>
        </w:rPr>
        <w:t>toallitas y los guantes se proporcionan al proveedor para su hijo, mientras que este en el cuidado.</w:t>
      </w:r>
    </w:p>
    <w:p w:rsidR="00216821" w:rsidRPr="00294723" w:rsidRDefault="00216821" w:rsidP="0042675F">
      <w:pPr>
        <w:widowControl w:val="0"/>
        <w:autoSpaceDE w:val="0"/>
        <w:autoSpaceDN w:val="0"/>
        <w:adjustRightInd w:val="0"/>
        <w:spacing w:after="120"/>
        <w:rPr>
          <w:rFonts w:ascii="Arial Narrow" w:hAnsi="Arial Narrow"/>
          <w:lang w:val="es-MX"/>
        </w:rPr>
      </w:pPr>
      <w:r w:rsidRPr="00294723">
        <w:rPr>
          <w:rFonts w:ascii="Arial Narrow" w:hAnsi="Arial Narrow"/>
          <w:lang w:val="es-MX"/>
        </w:rPr>
        <w:t>Proveedor  se asegurara diariamente que se lleve a cabo la higiene dental y cepillarse los dientes. Una vez que el niño/a cumpla tres (3), SCOE trabajara con la familia para asegurar una evaluación dental y se produce el examen. Nota: SCOE proporcionara materiales de educación dental y suministros de dientes cepillado.</w:t>
      </w:r>
    </w:p>
    <w:p w:rsidR="00216821" w:rsidRPr="00294723" w:rsidRDefault="00216821" w:rsidP="0042675F">
      <w:pPr>
        <w:widowControl w:val="0"/>
        <w:autoSpaceDE w:val="0"/>
        <w:autoSpaceDN w:val="0"/>
        <w:adjustRightInd w:val="0"/>
        <w:spacing w:after="120"/>
        <w:rPr>
          <w:rFonts w:ascii="Arial Narrow" w:hAnsi="Arial Narrow"/>
          <w:lang w:val="es-MX"/>
        </w:rPr>
      </w:pPr>
      <w:r w:rsidRPr="00294723">
        <w:rPr>
          <w:rFonts w:ascii="Arial Narrow" w:hAnsi="Arial Narrow"/>
          <w:lang w:val="es-MX"/>
        </w:rPr>
        <w:t xml:space="preserve">Proveedor </w:t>
      </w:r>
      <w:r w:rsidR="00396B6E" w:rsidRPr="00294723">
        <w:rPr>
          <w:rFonts w:ascii="Arial Narrow" w:hAnsi="Arial Narrow"/>
          <w:lang w:val="es-MX"/>
        </w:rPr>
        <w:t>mantiene</w:t>
      </w:r>
      <w:r w:rsidRPr="00294723">
        <w:rPr>
          <w:rFonts w:ascii="Arial Narrow" w:hAnsi="Arial Narrow"/>
          <w:lang w:val="es-MX"/>
        </w:rPr>
        <w:t xml:space="preserve"> un </w:t>
      </w:r>
      <w:r w:rsidR="00396B6E" w:rsidRPr="00294723">
        <w:rPr>
          <w:rFonts w:ascii="Arial Narrow" w:hAnsi="Arial Narrow"/>
          <w:lang w:val="es-MX"/>
        </w:rPr>
        <w:t>archivo</w:t>
      </w:r>
      <w:r w:rsidRPr="00294723">
        <w:rPr>
          <w:rFonts w:ascii="Arial Narrow" w:hAnsi="Arial Narrow"/>
          <w:lang w:val="es-MX"/>
        </w:rPr>
        <w:t xml:space="preserve"> de la salud infantil que incluye la tarjeta de emergencia e información de contacto, copia del seguro de salud, historial </w:t>
      </w:r>
      <w:r w:rsidR="00396B6E" w:rsidRPr="00294723">
        <w:rPr>
          <w:rFonts w:ascii="Arial Narrow" w:hAnsi="Arial Narrow"/>
          <w:lang w:val="es-MX"/>
        </w:rPr>
        <w:t>médico</w:t>
      </w:r>
      <w:r w:rsidRPr="00294723">
        <w:rPr>
          <w:rFonts w:ascii="Arial Narrow" w:hAnsi="Arial Narrow"/>
          <w:lang w:val="es-MX"/>
        </w:rPr>
        <w:t xml:space="preserve">, copia de físico, copia de cualquier circunstancia especial (convulsiones plan, el cuidado del asma, comidas especiales etc.) </w:t>
      </w:r>
      <w:r w:rsidR="00396B6E" w:rsidRPr="00294723">
        <w:rPr>
          <w:rFonts w:ascii="Arial Narrow" w:hAnsi="Arial Narrow"/>
          <w:lang w:val="es-MX"/>
        </w:rPr>
        <w:t>y cualquier notificación de información necesaria dado a la familia.</w:t>
      </w:r>
    </w:p>
    <w:p w:rsidR="00396B6E" w:rsidRPr="00294723" w:rsidRDefault="00396B6E" w:rsidP="0042675F">
      <w:pPr>
        <w:widowControl w:val="0"/>
        <w:autoSpaceDE w:val="0"/>
        <w:autoSpaceDN w:val="0"/>
        <w:adjustRightInd w:val="0"/>
        <w:spacing w:after="120"/>
        <w:rPr>
          <w:rFonts w:ascii="Arial Narrow" w:hAnsi="Arial Narrow"/>
          <w:b/>
          <w:lang w:val="es-MX"/>
        </w:rPr>
      </w:pPr>
      <w:r w:rsidRPr="00294723">
        <w:rPr>
          <w:rFonts w:ascii="Arial Narrow" w:hAnsi="Arial Narrow"/>
          <w:b/>
          <w:lang w:val="es-MX"/>
        </w:rPr>
        <w:t>Ambiente</w:t>
      </w:r>
      <w:r w:rsidR="00D75B42" w:rsidRPr="00294723">
        <w:rPr>
          <w:rFonts w:ascii="Arial Narrow" w:hAnsi="Arial Narrow"/>
          <w:b/>
          <w:lang w:val="es-MX"/>
        </w:rPr>
        <w:t>:</w:t>
      </w:r>
    </w:p>
    <w:p w:rsidR="00396B6E" w:rsidRDefault="00396B6E" w:rsidP="0042675F">
      <w:pPr>
        <w:widowControl w:val="0"/>
        <w:autoSpaceDE w:val="0"/>
        <w:autoSpaceDN w:val="0"/>
        <w:adjustRightInd w:val="0"/>
        <w:spacing w:after="120"/>
        <w:rPr>
          <w:rFonts w:ascii="Arial Narrow" w:hAnsi="Arial Narrow"/>
          <w:lang w:val="es-MX"/>
        </w:rPr>
      </w:pPr>
      <w:r w:rsidRPr="00294723">
        <w:rPr>
          <w:rFonts w:ascii="Arial Narrow" w:hAnsi="Arial Narrow"/>
          <w:lang w:val="es-MX"/>
        </w:rPr>
        <w:t xml:space="preserve">Proveedor se liberara en todas las áreas indicadas en el FCCH Salud y Seguridad </w:t>
      </w:r>
      <w:proofErr w:type="spellStart"/>
      <w:r w:rsidRPr="00294723">
        <w:rPr>
          <w:rFonts w:ascii="Arial Narrow" w:hAnsi="Arial Narrow"/>
          <w:lang w:val="es-MX"/>
        </w:rPr>
        <w:t>Screener</w:t>
      </w:r>
      <w:proofErr w:type="spellEnd"/>
      <w:r w:rsidRPr="00294723">
        <w:rPr>
          <w:rFonts w:ascii="Arial Narrow" w:hAnsi="Arial Narrow"/>
          <w:lang w:val="es-MX"/>
        </w:rPr>
        <w:t xml:space="preserve"> antes de comenzar con los niños de EHS. Proveedor deberá completar un Diario de Interior y Exterior </w:t>
      </w:r>
      <w:r w:rsidR="009954D0" w:rsidRPr="00294723">
        <w:rPr>
          <w:rFonts w:ascii="Arial Narrow" w:hAnsi="Arial Narrow"/>
          <w:lang w:val="es-MX"/>
        </w:rPr>
        <w:t xml:space="preserve">Comprobación de Seguridad para  garantizar que no haya peligros actuales. Además, las zonas que figuran en la lista de Verificación de Seguridad y Salud también serán completadas y revisadas anualmente. </w:t>
      </w:r>
      <w:r w:rsidR="00AE099B" w:rsidRPr="00294723">
        <w:rPr>
          <w:rFonts w:ascii="Arial Narrow" w:hAnsi="Arial Narrow"/>
          <w:lang w:val="es-MX"/>
        </w:rPr>
        <w:t xml:space="preserve">Proveedor deberá proporcionar un ambiente sano, seguro y educativo que se ofrece en todo momento con la supervisión continua de los niños como se indica en el Plan de Supervisión. </w:t>
      </w:r>
      <w:r w:rsidR="002F6234" w:rsidRPr="00294723">
        <w:rPr>
          <w:rFonts w:ascii="Arial Narrow" w:hAnsi="Arial Narrow"/>
          <w:lang w:val="es-MX"/>
        </w:rPr>
        <w:t xml:space="preserve">Proveedor llevara a cabo el autocontrol como se indica deberá publicar permanentemente los elementos especificados en la lista de verificación de contabilización, que será suministrado </w:t>
      </w:r>
      <w:r w:rsidR="002F6234" w:rsidRPr="00294723">
        <w:rPr>
          <w:rFonts w:ascii="Arial Narrow" w:hAnsi="Arial Narrow"/>
          <w:lang w:val="es-MX"/>
        </w:rPr>
        <w:lastRenderedPageBreak/>
        <w:t xml:space="preserve">por SCOE en la forma de una carpeta de documentación del proveedor. Proveedor deberá obtener certificados sanitarios para los animales domésticos para documentar hasta la fecha las inmunizaciones y la libertad de cualquier enfermedad o condición que representa una amenaza para la salud de los niños. Proveedores de cuidado infantil familiar deben asegurarse de que los animales domésticos se manejen de forma adecuada para garantizar la seguridad de los niños en todo momento. </w:t>
      </w:r>
    </w:p>
    <w:p w:rsidR="00797B02" w:rsidRDefault="00797B02" w:rsidP="0042675F">
      <w:pPr>
        <w:widowControl w:val="0"/>
        <w:autoSpaceDE w:val="0"/>
        <w:autoSpaceDN w:val="0"/>
        <w:adjustRightInd w:val="0"/>
        <w:spacing w:after="120"/>
        <w:rPr>
          <w:rFonts w:ascii="Arial Narrow" w:hAnsi="Arial Narrow"/>
          <w:b/>
          <w:lang w:val="es-MX"/>
        </w:rPr>
      </w:pPr>
      <w:r>
        <w:rPr>
          <w:rFonts w:ascii="Arial Narrow" w:hAnsi="Arial Narrow"/>
          <w:b/>
          <w:lang w:val="es-MX"/>
        </w:rPr>
        <w:t xml:space="preserve">Transportación: </w:t>
      </w:r>
    </w:p>
    <w:p w:rsidR="00797B02" w:rsidRDefault="00797B02" w:rsidP="0042675F">
      <w:pPr>
        <w:widowControl w:val="0"/>
        <w:autoSpaceDE w:val="0"/>
        <w:autoSpaceDN w:val="0"/>
        <w:adjustRightInd w:val="0"/>
        <w:spacing w:after="120"/>
        <w:rPr>
          <w:rFonts w:ascii="Arial Narrow" w:hAnsi="Arial Narrow"/>
          <w:lang w:val="es-MX"/>
        </w:rPr>
      </w:pPr>
      <w:r w:rsidRPr="00797B02">
        <w:rPr>
          <w:rFonts w:ascii="Arial Narrow" w:hAnsi="Arial Narrow"/>
          <w:lang w:val="es-MX"/>
        </w:rPr>
        <w:t xml:space="preserve">Los niños de EHS CCP no podrán ser transportados mientras </w:t>
      </w:r>
      <w:r>
        <w:rPr>
          <w:rFonts w:ascii="Arial Narrow" w:hAnsi="Arial Narrow"/>
          <w:lang w:val="es-MX"/>
        </w:rPr>
        <w:t>en el cargo del proveedor.</w:t>
      </w:r>
    </w:p>
    <w:p w:rsidR="002F6234" w:rsidRPr="00294723" w:rsidRDefault="002F6234" w:rsidP="0042675F">
      <w:pPr>
        <w:widowControl w:val="0"/>
        <w:autoSpaceDE w:val="0"/>
        <w:autoSpaceDN w:val="0"/>
        <w:adjustRightInd w:val="0"/>
        <w:spacing w:after="120"/>
        <w:rPr>
          <w:rFonts w:ascii="Arial Narrow" w:hAnsi="Arial Narrow"/>
          <w:b/>
          <w:lang w:val="es-MX"/>
        </w:rPr>
      </w:pPr>
      <w:r w:rsidRPr="00294723">
        <w:rPr>
          <w:rFonts w:ascii="Arial Narrow" w:hAnsi="Arial Narrow"/>
          <w:b/>
          <w:lang w:val="es-MX"/>
        </w:rPr>
        <w:t>Proveedor y Asistente de Salud</w:t>
      </w:r>
      <w:r w:rsidR="00D75B42" w:rsidRPr="00294723">
        <w:rPr>
          <w:rFonts w:ascii="Arial Narrow" w:hAnsi="Arial Narrow"/>
          <w:b/>
          <w:lang w:val="es-MX"/>
        </w:rPr>
        <w:t>:</w:t>
      </w:r>
    </w:p>
    <w:p w:rsidR="0042675F" w:rsidRPr="00294723" w:rsidRDefault="00D75B42" w:rsidP="0042675F">
      <w:pPr>
        <w:widowControl w:val="0"/>
        <w:autoSpaceDE w:val="0"/>
        <w:autoSpaceDN w:val="0"/>
        <w:adjustRightInd w:val="0"/>
        <w:spacing w:after="120"/>
        <w:rPr>
          <w:rFonts w:ascii="Arial Narrow" w:hAnsi="Arial Narrow"/>
          <w:lang w:val="es-MX"/>
        </w:rPr>
      </w:pPr>
      <w:r w:rsidRPr="00294723">
        <w:rPr>
          <w:rFonts w:ascii="Arial Narrow" w:hAnsi="Arial Narrow"/>
          <w:lang w:val="es-MX"/>
        </w:rPr>
        <w:t xml:space="preserve">Los proveedores deben tener un espacio libre examen físico para cuidar a los niños. Ellos deben tener una autorización vigente de tuberculosis cada cuatro (4) anos para todos los adultos involucrados en la prestación de servicios de cuidado infantil. </w:t>
      </w:r>
    </w:p>
    <w:p w:rsidR="00D75B42" w:rsidRPr="00294723" w:rsidRDefault="00D75B42" w:rsidP="0042675F">
      <w:pPr>
        <w:widowControl w:val="0"/>
        <w:autoSpaceDE w:val="0"/>
        <w:autoSpaceDN w:val="0"/>
        <w:adjustRightInd w:val="0"/>
        <w:spacing w:after="120"/>
        <w:rPr>
          <w:rFonts w:ascii="Arial Narrow" w:hAnsi="Arial Narrow"/>
          <w:b/>
          <w:lang w:val="es-MX"/>
        </w:rPr>
      </w:pPr>
      <w:r w:rsidRPr="00294723">
        <w:rPr>
          <w:rFonts w:ascii="Arial Narrow" w:hAnsi="Arial Narrow"/>
          <w:b/>
          <w:lang w:val="es-MX"/>
        </w:rPr>
        <w:t>Dirección Positiva:</w:t>
      </w:r>
    </w:p>
    <w:p w:rsidR="00D75B42" w:rsidRPr="00294723" w:rsidRDefault="00D75B42" w:rsidP="0042675F">
      <w:pPr>
        <w:widowControl w:val="0"/>
        <w:autoSpaceDE w:val="0"/>
        <w:autoSpaceDN w:val="0"/>
        <w:adjustRightInd w:val="0"/>
        <w:spacing w:after="120"/>
        <w:rPr>
          <w:rFonts w:ascii="Arial Narrow" w:hAnsi="Arial Narrow"/>
          <w:lang w:val="es-MX"/>
        </w:rPr>
      </w:pPr>
      <w:r w:rsidRPr="00294723">
        <w:rPr>
          <w:rFonts w:ascii="Arial Narrow" w:hAnsi="Arial Narrow"/>
          <w:lang w:val="es-MX"/>
        </w:rPr>
        <w:t xml:space="preserve">Proveedor y asistentes usaran orientación positiva al responder a la conducta del niño no deseado más que el castigo corporal, emocional o abuso físico, restricción innecesaria, la humillación, el aislamiento, o la negación de los privilegios de los alimentos, el agua o el baño. </w:t>
      </w:r>
    </w:p>
    <w:p w:rsidR="00D75B42" w:rsidRPr="00294723" w:rsidRDefault="00D2367E" w:rsidP="0042675F">
      <w:pPr>
        <w:widowControl w:val="0"/>
        <w:autoSpaceDE w:val="0"/>
        <w:autoSpaceDN w:val="0"/>
        <w:adjustRightInd w:val="0"/>
        <w:spacing w:after="120"/>
        <w:rPr>
          <w:rFonts w:ascii="Arial Narrow" w:hAnsi="Arial Narrow"/>
          <w:lang w:val="es-MX"/>
        </w:rPr>
      </w:pPr>
      <w:r w:rsidRPr="00294723">
        <w:rPr>
          <w:rFonts w:ascii="Arial Narrow" w:hAnsi="Arial Narrow"/>
          <w:b/>
          <w:lang w:val="es-MX"/>
        </w:rPr>
        <w:t>Servicios de Nutrición y Comida</w:t>
      </w:r>
      <w:r w:rsidRPr="00294723">
        <w:rPr>
          <w:rFonts w:ascii="Arial Narrow" w:hAnsi="Arial Narrow"/>
          <w:lang w:val="es-MX"/>
        </w:rPr>
        <w:t>:</w:t>
      </w:r>
    </w:p>
    <w:p w:rsidR="00DD3595" w:rsidRPr="00294723" w:rsidRDefault="00D0623F" w:rsidP="00DD3595">
      <w:pPr>
        <w:tabs>
          <w:tab w:val="left" w:pos="1980"/>
        </w:tabs>
        <w:spacing w:after="120"/>
        <w:rPr>
          <w:rFonts w:ascii="Arial Narrow" w:hAnsi="Arial Narrow"/>
          <w:lang w:val="es-MX"/>
        </w:rPr>
      </w:pPr>
      <w:r w:rsidRPr="00294723">
        <w:rPr>
          <w:rFonts w:ascii="Arial Narrow" w:hAnsi="Arial Narrow"/>
          <w:lang w:val="es-MX"/>
        </w:rPr>
        <w:t>Servicios de</w:t>
      </w:r>
      <w:r w:rsidR="00D2367E" w:rsidRPr="00294723">
        <w:rPr>
          <w:rFonts w:ascii="Arial Narrow" w:hAnsi="Arial Narrow"/>
          <w:lang w:val="es-MX"/>
        </w:rPr>
        <w:t xml:space="preserve"> </w:t>
      </w:r>
      <w:r w:rsidRPr="00294723">
        <w:rPr>
          <w:rFonts w:ascii="Arial Narrow" w:hAnsi="Arial Narrow"/>
          <w:lang w:val="es-MX"/>
        </w:rPr>
        <w:t>comidas</w:t>
      </w:r>
      <w:r w:rsidR="00D2367E" w:rsidRPr="00294723">
        <w:rPr>
          <w:rFonts w:ascii="Arial Narrow" w:hAnsi="Arial Narrow"/>
          <w:lang w:val="es-MX"/>
        </w:rPr>
        <w:t xml:space="preserve"> se ajustara al Departamento de </w:t>
      </w:r>
      <w:r w:rsidRPr="00294723">
        <w:rPr>
          <w:rFonts w:ascii="Arial Narrow" w:hAnsi="Arial Narrow"/>
          <w:lang w:val="es-MX"/>
        </w:rPr>
        <w:t>Agricultura</w:t>
      </w:r>
      <w:r w:rsidR="00D2367E" w:rsidRPr="00294723">
        <w:rPr>
          <w:rFonts w:ascii="Arial Narrow" w:hAnsi="Arial Narrow"/>
          <w:lang w:val="es-MX"/>
        </w:rPr>
        <w:t xml:space="preserve"> y </w:t>
      </w:r>
      <w:r w:rsidRPr="00294723">
        <w:rPr>
          <w:rFonts w:ascii="Arial Narrow" w:hAnsi="Arial Narrow"/>
          <w:lang w:val="es-MX"/>
        </w:rPr>
        <w:t>Alimentación</w:t>
      </w:r>
      <w:r w:rsidR="00D2367E" w:rsidRPr="00294723">
        <w:rPr>
          <w:rFonts w:ascii="Arial Narrow" w:hAnsi="Arial Narrow"/>
          <w:lang w:val="es-MX"/>
        </w:rPr>
        <w:t xml:space="preserve"> de Cuidado Infantil los </w:t>
      </w:r>
      <w:r w:rsidRPr="00294723">
        <w:rPr>
          <w:rFonts w:ascii="Arial Narrow" w:hAnsi="Arial Narrow"/>
          <w:lang w:val="es-MX"/>
        </w:rPr>
        <w:t>requisitos</w:t>
      </w:r>
      <w:r w:rsidR="00D2367E" w:rsidRPr="00294723">
        <w:rPr>
          <w:rFonts w:ascii="Arial Narrow" w:hAnsi="Arial Narrow"/>
          <w:lang w:val="es-MX"/>
        </w:rPr>
        <w:t xml:space="preserve"> del programa y los requisitos federales de Estados para las </w:t>
      </w:r>
      <w:r w:rsidRPr="00294723">
        <w:rPr>
          <w:rFonts w:ascii="Arial Narrow" w:hAnsi="Arial Narrow"/>
          <w:lang w:val="es-MX"/>
        </w:rPr>
        <w:t>comidas</w:t>
      </w:r>
      <w:r w:rsidR="00D2367E" w:rsidRPr="00294723">
        <w:rPr>
          <w:rFonts w:ascii="Arial Narrow" w:hAnsi="Arial Narrow"/>
          <w:lang w:val="es-MX"/>
        </w:rPr>
        <w:t xml:space="preserve"> bajas en sal, azúcar y grasa. Proveedor es responsable de su </w:t>
      </w:r>
      <w:r w:rsidRPr="00294723">
        <w:rPr>
          <w:rFonts w:ascii="Arial Narrow" w:hAnsi="Arial Narrow"/>
          <w:lang w:val="es-MX"/>
        </w:rPr>
        <w:t>participación</w:t>
      </w:r>
      <w:r w:rsidR="00D2367E" w:rsidRPr="00294723">
        <w:rPr>
          <w:rFonts w:ascii="Arial Narrow" w:hAnsi="Arial Narrow"/>
          <w:lang w:val="es-MX"/>
        </w:rPr>
        <w:t xml:space="preserve"> en el Programa de Alimentos para el Cuidado de </w:t>
      </w:r>
      <w:r w:rsidRPr="00294723">
        <w:rPr>
          <w:rFonts w:ascii="Arial Narrow" w:hAnsi="Arial Narrow"/>
          <w:lang w:val="es-MX"/>
        </w:rPr>
        <w:t>Niños</w:t>
      </w:r>
      <w:r w:rsidR="00D2367E" w:rsidRPr="00294723">
        <w:rPr>
          <w:rFonts w:ascii="Arial Narrow" w:hAnsi="Arial Narrow"/>
          <w:lang w:val="es-MX"/>
        </w:rPr>
        <w:t xml:space="preserve">. </w:t>
      </w:r>
      <w:r w:rsidRPr="00294723">
        <w:rPr>
          <w:rFonts w:ascii="Arial Narrow" w:hAnsi="Arial Narrow"/>
          <w:lang w:val="es-MX"/>
        </w:rPr>
        <w:t xml:space="preserve">Nutritivos desayunos, almuerzos, mañana y tarde bocadillos serán proporcionados a los niños a intervalos adecuados. Alimentación infantil seguirá plan de alimentación infantil adecuada y técnica. </w:t>
      </w:r>
    </w:p>
    <w:p w:rsidR="00D0623F" w:rsidRPr="00294723" w:rsidRDefault="00D0623F" w:rsidP="00DD3595">
      <w:pPr>
        <w:tabs>
          <w:tab w:val="left" w:pos="1980"/>
        </w:tabs>
        <w:spacing w:after="120"/>
        <w:rPr>
          <w:rFonts w:ascii="Arial Narrow" w:hAnsi="Arial Narrow"/>
          <w:lang w:val="es-MX"/>
        </w:rPr>
      </w:pPr>
      <w:r w:rsidRPr="00294723">
        <w:rPr>
          <w:rFonts w:ascii="Arial Narrow" w:hAnsi="Arial Narrow"/>
          <w:lang w:val="es-MX"/>
        </w:rPr>
        <w:t xml:space="preserve">Servicios de comida de estilo familiar, con los platos de servir, cuencos y jarras en la mesa para que todos puedan servirse a sí mismo, debe alentarse, a expresión de los bebes y niños muy pequeños de los niños que requieren un adulto para alimentarlos. Un utensilio separado se debe utilizar para servir. Los niños no deben manipular los alimentos que no se consumen. Los adultos deben alentar, pero no a la fuerza, a los niños a ayudarse a sí mismos a todos los componentes de los alimentos que se ofrecen en la comida. Al comer </w:t>
      </w:r>
      <w:r w:rsidR="00D05631" w:rsidRPr="00294723">
        <w:rPr>
          <w:rFonts w:ascii="Arial Narrow" w:hAnsi="Arial Narrow"/>
          <w:lang w:val="es-MX"/>
        </w:rPr>
        <w:t>comidas</w:t>
      </w:r>
      <w:r w:rsidRPr="00294723">
        <w:rPr>
          <w:rFonts w:ascii="Arial Narrow" w:hAnsi="Arial Narrow"/>
          <w:lang w:val="es-MX"/>
        </w:rPr>
        <w:t xml:space="preserve"> con los niños, los adultos deben comer los artículos que cumplan con los estándares nutricionales. El adulto debe fomentar la </w:t>
      </w:r>
      <w:r w:rsidR="00D05631" w:rsidRPr="00294723">
        <w:rPr>
          <w:rFonts w:ascii="Arial Narrow" w:hAnsi="Arial Narrow"/>
          <w:lang w:val="es-MX"/>
        </w:rPr>
        <w:t xml:space="preserve">interacción </w:t>
      </w:r>
      <w:r w:rsidRPr="00294723">
        <w:rPr>
          <w:rFonts w:ascii="Arial Narrow" w:hAnsi="Arial Narrow"/>
          <w:lang w:val="es-MX"/>
        </w:rPr>
        <w:t xml:space="preserve">social y la conversación, utilizando vocabulario relacionado con los conceptos de color, </w:t>
      </w:r>
      <w:r w:rsidRPr="00294723">
        <w:rPr>
          <w:rFonts w:ascii="Arial Narrow" w:hAnsi="Arial Narrow"/>
          <w:lang w:val="es-MX"/>
        </w:rPr>
        <w:lastRenderedPageBreak/>
        <w:t xml:space="preserve">forma, tamaño, cantidad, numero, temperatura de los alimentos y los acontecimientos del </w:t>
      </w:r>
      <w:r w:rsidR="00D05631" w:rsidRPr="00294723">
        <w:rPr>
          <w:rFonts w:ascii="Arial Narrow" w:hAnsi="Arial Narrow"/>
          <w:lang w:val="es-MX"/>
        </w:rPr>
        <w:t>día</w:t>
      </w:r>
      <w:r w:rsidRPr="00294723">
        <w:rPr>
          <w:rFonts w:ascii="Arial Narrow" w:hAnsi="Arial Narrow"/>
          <w:lang w:val="es-MX"/>
        </w:rPr>
        <w:t xml:space="preserve">. La asistencia y el tiempo extra, conviene establecer comedores lentos. Comer </w:t>
      </w:r>
      <w:r w:rsidR="00D05631" w:rsidRPr="00294723">
        <w:rPr>
          <w:rFonts w:ascii="Arial Narrow" w:hAnsi="Arial Narrow"/>
          <w:lang w:val="es-MX"/>
        </w:rPr>
        <w:t>debe</w:t>
      </w:r>
      <w:r w:rsidRPr="00294723">
        <w:rPr>
          <w:rFonts w:ascii="Arial Narrow" w:hAnsi="Arial Narrow"/>
          <w:lang w:val="es-MX"/>
        </w:rPr>
        <w:t xml:space="preserve"> ser una experiencia</w:t>
      </w:r>
      <w:r w:rsidR="00D05631" w:rsidRPr="00294723">
        <w:rPr>
          <w:rFonts w:ascii="Arial Narrow" w:hAnsi="Arial Narrow"/>
          <w:lang w:val="es-MX"/>
        </w:rPr>
        <w:t xml:space="preserve"> agradable. Alojamientos especiales se deben hacer para niños que no pueden comer la comida que se sirve. Los niños que necesitan tamaños de las porciones limitadas se les debe ensenar y monitoreados. </w:t>
      </w:r>
    </w:p>
    <w:p w:rsidR="00D05631" w:rsidRPr="00294723" w:rsidRDefault="00D05631" w:rsidP="00DD3595">
      <w:pPr>
        <w:tabs>
          <w:tab w:val="left" w:pos="1980"/>
        </w:tabs>
        <w:spacing w:after="120"/>
        <w:rPr>
          <w:rFonts w:ascii="Arial Narrow" w:hAnsi="Arial Narrow"/>
          <w:b/>
          <w:lang w:val="es-MX"/>
        </w:rPr>
      </w:pPr>
      <w:r w:rsidRPr="00294723">
        <w:rPr>
          <w:rFonts w:ascii="Arial Narrow" w:hAnsi="Arial Narrow"/>
          <w:b/>
          <w:lang w:val="es-MX"/>
        </w:rPr>
        <w:t>Proporción y Tamaño del Grupo:</w:t>
      </w:r>
    </w:p>
    <w:p w:rsidR="00DD3595" w:rsidRPr="00294723" w:rsidRDefault="00D05631" w:rsidP="005C0BBB">
      <w:pPr>
        <w:widowControl w:val="0"/>
        <w:autoSpaceDE w:val="0"/>
        <w:autoSpaceDN w:val="0"/>
        <w:adjustRightInd w:val="0"/>
        <w:spacing w:after="120"/>
        <w:rPr>
          <w:rFonts w:ascii="Arial Narrow" w:hAnsi="Arial Narrow"/>
          <w:lang w:val="es-MX"/>
        </w:rPr>
      </w:pPr>
      <w:r w:rsidRPr="00294723">
        <w:rPr>
          <w:rFonts w:ascii="Arial Narrow" w:hAnsi="Arial Narrow"/>
          <w:lang w:val="es-MX"/>
        </w:rPr>
        <w:t xml:space="preserve">Proveedor mantendrá un horario proporción de niños y actualizar a medida que ocurran cambios. Una copia del programa de razón y la lista de los niños se proporcionara a SCOE. Proveedor seguirá los requisitos de la relación y el tamaño del grupo de EHS CCP licencias y la que sea más estricta. </w:t>
      </w:r>
    </w:p>
    <w:p w:rsidR="00D05631" w:rsidRPr="00294723" w:rsidRDefault="00D05631" w:rsidP="005C0BBB">
      <w:pPr>
        <w:widowControl w:val="0"/>
        <w:autoSpaceDE w:val="0"/>
        <w:autoSpaceDN w:val="0"/>
        <w:adjustRightInd w:val="0"/>
        <w:spacing w:after="120"/>
        <w:rPr>
          <w:rFonts w:ascii="Arial Narrow" w:hAnsi="Arial Narrow"/>
          <w:b/>
          <w:lang w:val="es-MX"/>
        </w:rPr>
      </w:pPr>
      <w:r w:rsidRPr="00294723">
        <w:rPr>
          <w:rFonts w:ascii="Arial Narrow" w:hAnsi="Arial Narrow"/>
          <w:b/>
          <w:lang w:val="es-MX"/>
        </w:rPr>
        <w:t>Proveedor y Asistente Cualificaciones y Desarrollo Profesional</w:t>
      </w:r>
    </w:p>
    <w:p w:rsidR="00DC0609" w:rsidRPr="00294723" w:rsidRDefault="00042593" w:rsidP="00AD4DA4">
      <w:pPr>
        <w:tabs>
          <w:tab w:val="left" w:pos="1980"/>
        </w:tabs>
        <w:spacing w:after="120"/>
        <w:rPr>
          <w:rFonts w:ascii="Arial Narrow" w:hAnsi="Arial Narrow"/>
          <w:lang w:val="es-MX"/>
        </w:rPr>
      </w:pPr>
      <w:r w:rsidRPr="00294723">
        <w:rPr>
          <w:rFonts w:ascii="Arial Narrow" w:hAnsi="Arial Narrow"/>
          <w:lang w:val="es-MX"/>
        </w:rPr>
        <w:t xml:space="preserve">Los proveedores tiene quince (15) horas de entrenamiento en prácticas de salud preventivas como lo requieren el Titulo 22 reglamentos de Licencias y actual CPR y Primeros Auxilios verificación tarjetas para todos los adultos involucrados en la prestación de servicios de cuidado infantil cada dos (2) anos. </w:t>
      </w:r>
      <w:r w:rsidR="00797B02" w:rsidRPr="00797B02">
        <w:rPr>
          <w:rFonts w:ascii="Arial Narrow" w:hAnsi="Arial Narrow"/>
          <w:lang w:val="es-MX"/>
        </w:rPr>
        <w:t xml:space="preserve">Además, </w:t>
      </w:r>
      <w:r w:rsidR="00797B02">
        <w:rPr>
          <w:rFonts w:ascii="Arial Narrow" w:hAnsi="Arial Narrow"/>
          <w:lang w:val="es-MX"/>
        </w:rPr>
        <w:t>el despeje</w:t>
      </w:r>
      <w:r w:rsidR="00797B02" w:rsidRPr="00797B02">
        <w:rPr>
          <w:rFonts w:ascii="Arial Narrow" w:hAnsi="Arial Narrow"/>
          <w:lang w:val="es-MX"/>
        </w:rPr>
        <w:t xml:space="preserve"> de tuberculosis (cada 4 años), </w:t>
      </w:r>
      <w:r w:rsidR="00797B02">
        <w:rPr>
          <w:rFonts w:ascii="Arial Narrow" w:hAnsi="Arial Narrow"/>
          <w:lang w:val="es-MX"/>
        </w:rPr>
        <w:t>despeje</w:t>
      </w:r>
      <w:r w:rsidR="00797B02" w:rsidRPr="00797B02">
        <w:rPr>
          <w:rFonts w:ascii="Arial Narrow" w:hAnsi="Arial Narrow"/>
          <w:lang w:val="es-MX"/>
        </w:rPr>
        <w:t xml:space="preserve"> de inmunización y </w:t>
      </w:r>
      <w:r w:rsidR="00797B02">
        <w:rPr>
          <w:rFonts w:ascii="Arial Narrow" w:hAnsi="Arial Narrow"/>
          <w:lang w:val="es-MX"/>
        </w:rPr>
        <w:t xml:space="preserve">debe </w:t>
      </w:r>
      <w:r w:rsidR="00797B02" w:rsidRPr="00797B02">
        <w:rPr>
          <w:rFonts w:ascii="Arial Narrow" w:hAnsi="Arial Narrow"/>
          <w:lang w:val="es-MX"/>
        </w:rPr>
        <w:t xml:space="preserve">incluirse </w:t>
      </w:r>
      <w:r w:rsidR="0093329F">
        <w:rPr>
          <w:rFonts w:ascii="Arial Narrow" w:hAnsi="Arial Narrow"/>
          <w:lang w:val="es-MX"/>
        </w:rPr>
        <w:t xml:space="preserve">el </w:t>
      </w:r>
      <w:r w:rsidR="0093329F" w:rsidRPr="0093329F">
        <w:rPr>
          <w:rFonts w:ascii="Arial Narrow" w:hAnsi="Arial Narrow"/>
          <w:lang w:val="es-MX"/>
        </w:rPr>
        <w:t>Informe de</w:t>
      </w:r>
      <w:r w:rsidR="0093329F">
        <w:rPr>
          <w:rFonts w:ascii="Arial Narrow" w:hAnsi="Arial Narrow"/>
          <w:lang w:val="es-MX"/>
        </w:rPr>
        <w:t xml:space="preserve"> la</w:t>
      </w:r>
      <w:r w:rsidR="0093329F" w:rsidRPr="0093329F">
        <w:rPr>
          <w:rFonts w:ascii="Arial Narrow" w:hAnsi="Arial Narrow"/>
          <w:lang w:val="es-MX"/>
        </w:rPr>
        <w:t xml:space="preserve"> lista de familia</w:t>
      </w:r>
      <w:r w:rsidR="00797B02">
        <w:rPr>
          <w:rFonts w:ascii="Arial Narrow" w:hAnsi="Arial Narrow"/>
          <w:lang w:val="es-MX"/>
        </w:rPr>
        <w:t xml:space="preserve"> </w:t>
      </w:r>
      <w:r w:rsidR="00797B02" w:rsidRPr="00797B02">
        <w:rPr>
          <w:rFonts w:ascii="Arial Narrow" w:hAnsi="Arial Narrow"/>
          <w:lang w:val="es-MX"/>
        </w:rPr>
        <w:t xml:space="preserve">para el proveedor y todos los adultos involucrados </w:t>
      </w:r>
      <w:r w:rsidR="0093329F">
        <w:rPr>
          <w:rFonts w:ascii="Arial Narrow" w:hAnsi="Arial Narrow"/>
          <w:lang w:val="es-MX"/>
        </w:rPr>
        <w:t>en proporcionar servicios de cuidado infantil</w:t>
      </w:r>
      <w:r w:rsidR="00797B02" w:rsidRPr="00797B02">
        <w:rPr>
          <w:rFonts w:ascii="Arial Narrow" w:hAnsi="Arial Narrow"/>
          <w:lang w:val="es-MX"/>
        </w:rPr>
        <w:t>.</w:t>
      </w:r>
    </w:p>
    <w:p w:rsidR="00042593" w:rsidRPr="00294723" w:rsidRDefault="00042593" w:rsidP="00AD4DA4">
      <w:pPr>
        <w:tabs>
          <w:tab w:val="left" w:pos="1980"/>
        </w:tabs>
        <w:spacing w:after="120"/>
        <w:rPr>
          <w:rFonts w:ascii="Arial Narrow" w:hAnsi="Arial Narrow"/>
          <w:lang w:val="es-MX"/>
        </w:rPr>
      </w:pPr>
      <w:r w:rsidRPr="00294723">
        <w:rPr>
          <w:rFonts w:ascii="Arial Narrow" w:hAnsi="Arial Narrow"/>
          <w:lang w:val="es-MX"/>
        </w:rPr>
        <w:t xml:space="preserve">Una se indica en las Normas de Head </w:t>
      </w:r>
      <w:proofErr w:type="spellStart"/>
      <w:r w:rsidRPr="00294723">
        <w:rPr>
          <w:rFonts w:ascii="Arial Narrow" w:hAnsi="Arial Narrow"/>
          <w:lang w:val="es-MX"/>
        </w:rPr>
        <w:t>Start</w:t>
      </w:r>
      <w:proofErr w:type="spellEnd"/>
      <w:r w:rsidRPr="00294723">
        <w:rPr>
          <w:rFonts w:ascii="Arial Narrow" w:hAnsi="Arial Narrow"/>
          <w:lang w:val="es-MX"/>
        </w:rPr>
        <w:t xml:space="preserve"> de Rendimiento, los proveedores tienen experiencia en el cuidado de la primera infancia anterior y como mínimo, inscrito en un Asociado de </w:t>
      </w:r>
      <w:r w:rsidR="00B119C4" w:rsidRPr="00294723">
        <w:rPr>
          <w:rFonts w:ascii="Arial Narrow" w:hAnsi="Arial Narrow"/>
          <w:lang w:val="es-MX"/>
        </w:rPr>
        <w:t>Desarrollo</w:t>
      </w:r>
      <w:r w:rsidRPr="00294723">
        <w:rPr>
          <w:rFonts w:ascii="Arial Narrow" w:hAnsi="Arial Narrow"/>
          <w:lang w:val="es-MX"/>
        </w:rPr>
        <w:t xml:space="preserve"> Infantil (CDA) Programa FCCH o un </w:t>
      </w:r>
      <w:r w:rsidR="00B119C4" w:rsidRPr="00294723">
        <w:rPr>
          <w:rFonts w:ascii="Arial Narrow" w:hAnsi="Arial Narrow"/>
          <w:lang w:val="es-MX"/>
        </w:rPr>
        <w:t>título</w:t>
      </w:r>
      <w:r w:rsidRPr="00294723">
        <w:rPr>
          <w:rFonts w:ascii="Arial Narrow" w:hAnsi="Arial Narrow"/>
          <w:lang w:val="es-MX"/>
        </w:rPr>
        <w:t xml:space="preserve"> de asociado o Licenciatura programa en el desarrollo del niños o la educación de la primera infancia en los seis (6) meses a partir de la participación en el programa. Dentro de 2 </w:t>
      </w:r>
      <w:r w:rsidR="00B119C4" w:rsidRPr="00294723">
        <w:rPr>
          <w:rFonts w:ascii="Arial Narrow" w:hAnsi="Arial Narrow"/>
          <w:lang w:val="es-MX"/>
        </w:rPr>
        <w:t>años</w:t>
      </w:r>
      <w:r w:rsidRPr="00294723">
        <w:rPr>
          <w:rFonts w:ascii="Arial Narrow" w:hAnsi="Arial Narrow"/>
          <w:lang w:val="es-MX"/>
        </w:rPr>
        <w:t xml:space="preserve"> deben completar el programa de CDA FCCH o tener una Licenciatura en desarrollo infantil o la educación de la primera infancia de Asociado. Nota: Los asistentes no están obligados a cumplir con los </w:t>
      </w:r>
      <w:r w:rsidR="00B119C4" w:rsidRPr="00294723">
        <w:rPr>
          <w:rFonts w:ascii="Arial Narrow" w:hAnsi="Arial Narrow"/>
          <w:lang w:val="es-MX"/>
        </w:rPr>
        <w:t>requisitos</w:t>
      </w:r>
      <w:r w:rsidRPr="00294723">
        <w:rPr>
          <w:rFonts w:ascii="Arial Narrow" w:hAnsi="Arial Narrow"/>
          <w:lang w:val="es-MX"/>
        </w:rPr>
        <w:t xml:space="preserve"> educativos, a menos que se utilizan como sustituto durante la ausencia de un proveedor.  </w:t>
      </w:r>
      <w:r w:rsidR="00B119C4" w:rsidRPr="00294723">
        <w:rPr>
          <w:rFonts w:ascii="Arial Narrow" w:hAnsi="Arial Narrow"/>
          <w:lang w:val="es-MX"/>
        </w:rPr>
        <w:t xml:space="preserve">Por lo menos un sito para adultos debe cumplir con los requisitos mencionados anteriormente en todo momento. </w:t>
      </w:r>
    </w:p>
    <w:p w:rsidR="0093329F" w:rsidRDefault="00B119C4" w:rsidP="00AD4DA4">
      <w:pPr>
        <w:tabs>
          <w:tab w:val="left" w:pos="1980"/>
        </w:tabs>
        <w:spacing w:after="120"/>
        <w:rPr>
          <w:rFonts w:ascii="Arial Narrow" w:hAnsi="Arial Narrow"/>
          <w:lang w:val="es-MX"/>
        </w:rPr>
      </w:pPr>
      <w:r w:rsidRPr="00294723">
        <w:rPr>
          <w:rFonts w:ascii="Arial Narrow" w:hAnsi="Arial Narrow"/>
          <w:lang w:val="es-MX"/>
        </w:rPr>
        <w:t xml:space="preserve">SCOE proporcionara Proveedores la oportunidad de asistir a Desarrollo profesional Entrenamiento sin costo en el desarrollo infantil temprano, aplicación del plan de estudios, el trabajo con niños con discapacidad, la comunicación efectiva con los niños y sus familias, seguridad, el saneamiento, la higiene, las prácticas de salud y CPR y Primeros Auxilios, abuso infantil y negligencia y el USDA del programa de alimentos de niños. </w:t>
      </w:r>
    </w:p>
    <w:p w:rsidR="00B119C4" w:rsidRPr="00294723" w:rsidRDefault="00B119C4" w:rsidP="00AD4DA4">
      <w:pPr>
        <w:tabs>
          <w:tab w:val="left" w:pos="1980"/>
        </w:tabs>
        <w:spacing w:after="120"/>
        <w:rPr>
          <w:rFonts w:ascii="Arial Narrow" w:hAnsi="Arial Narrow"/>
          <w:lang w:val="es-MX"/>
        </w:rPr>
      </w:pPr>
      <w:r w:rsidRPr="00294723">
        <w:rPr>
          <w:rFonts w:ascii="Arial Narrow" w:hAnsi="Arial Narrow"/>
          <w:lang w:val="es-MX"/>
        </w:rPr>
        <w:t xml:space="preserve">SCOE apoyara el proveedor utilizando el modelo de entrenamiento basado en la práctica. Este modelo se utiliza para apoyar las </w:t>
      </w:r>
      <w:r w:rsidR="00D6636E" w:rsidRPr="00294723">
        <w:rPr>
          <w:rFonts w:ascii="Arial Narrow" w:hAnsi="Arial Narrow"/>
          <w:lang w:val="es-MX"/>
        </w:rPr>
        <w:t>prácticas</w:t>
      </w:r>
      <w:r w:rsidRPr="00294723">
        <w:rPr>
          <w:rFonts w:ascii="Arial Narrow" w:hAnsi="Arial Narrow"/>
          <w:lang w:val="es-MX"/>
        </w:rPr>
        <w:t xml:space="preserve"> de </w:t>
      </w:r>
      <w:r w:rsidR="00D6636E" w:rsidRPr="00294723">
        <w:rPr>
          <w:rFonts w:ascii="Arial Narrow" w:hAnsi="Arial Narrow"/>
          <w:lang w:val="es-MX"/>
        </w:rPr>
        <w:t>enseñanza</w:t>
      </w:r>
      <w:r w:rsidRPr="00294723">
        <w:rPr>
          <w:rFonts w:ascii="Arial Narrow" w:hAnsi="Arial Narrow"/>
          <w:lang w:val="es-MX"/>
        </w:rPr>
        <w:t xml:space="preserve"> para los proveedores. Basado en FCCERS, datos del DRDP y metas individuales del </w:t>
      </w:r>
      <w:r w:rsidRPr="00294723">
        <w:rPr>
          <w:rFonts w:ascii="Arial Narrow" w:hAnsi="Arial Narrow"/>
          <w:lang w:val="es-MX"/>
        </w:rPr>
        <w:lastRenderedPageBreak/>
        <w:t>niño,</w:t>
      </w:r>
      <w:r w:rsidR="00910775" w:rsidRPr="00294723">
        <w:rPr>
          <w:rFonts w:ascii="Arial Narrow" w:hAnsi="Arial Narrow"/>
          <w:lang w:val="es-MX"/>
        </w:rPr>
        <w:t xml:space="preserve"> SCOE provee entrenamiento mensual </w:t>
      </w:r>
      <w:r w:rsidRPr="00294723">
        <w:rPr>
          <w:rFonts w:ascii="Arial Narrow" w:hAnsi="Arial Narrow"/>
          <w:lang w:val="es-MX"/>
        </w:rPr>
        <w:t xml:space="preserve"> en el lugar mentor y asistencia </w:t>
      </w:r>
      <w:r w:rsidR="00D6636E" w:rsidRPr="00294723">
        <w:rPr>
          <w:rFonts w:ascii="Arial Narrow" w:hAnsi="Arial Narrow"/>
          <w:lang w:val="es-MX"/>
        </w:rPr>
        <w:t>planificación</w:t>
      </w:r>
      <w:r w:rsidRPr="00294723">
        <w:rPr>
          <w:rFonts w:ascii="Arial Narrow" w:hAnsi="Arial Narrow"/>
          <w:lang w:val="es-MX"/>
        </w:rPr>
        <w:t xml:space="preserve"> de actividades. </w:t>
      </w:r>
    </w:p>
    <w:p w:rsidR="00D6636E" w:rsidRPr="00294723" w:rsidRDefault="00D6636E" w:rsidP="00AD4DA4">
      <w:pPr>
        <w:tabs>
          <w:tab w:val="left" w:pos="1980"/>
        </w:tabs>
        <w:spacing w:after="120"/>
        <w:rPr>
          <w:rFonts w:ascii="Arial Narrow" w:hAnsi="Arial Narrow"/>
          <w:b/>
          <w:lang w:val="es-MX"/>
        </w:rPr>
      </w:pPr>
      <w:r w:rsidRPr="00294723">
        <w:rPr>
          <w:rFonts w:ascii="Arial Narrow" w:hAnsi="Arial Narrow"/>
          <w:b/>
          <w:lang w:val="es-MX"/>
        </w:rPr>
        <w:t>EHS CCP AISTENCIA DIARIA Y REEMBOLSO</w:t>
      </w:r>
    </w:p>
    <w:p w:rsidR="00B119C4" w:rsidRPr="00294723" w:rsidRDefault="00D6636E" w:rsidP="00AD4DA4">
      <w:pPr>
        <w:tabs>
          <w:tab w:val="left" w:pos="1980"/>
        </w:tabs>
        <w:spacing w:after="120"/>
        <w:rPr>
          <w:rFonts w:ascii="Arial Narrow" w:hAnsi="Arial Narrow"/>
          <w:lang w:val="es-MX"/>
        </w:rPr>
      </w:pPr>
      <w:r w:rsidRPr="00294723">
        <w:rPr>
          <w:rFonts w:ascii="Arial Narrow" w:hAnsi="Arial Narrow"/>
          <w:lang w:val="es-MX"/>
        </w:rPr>
        <w:t xml:space="preserve">Para la continuidad de la atención, los niños inscritos en el EHS CCP podrán asistir  a la atención de lunes a viernes durante seis (6) horas por día o en base a los padres necesitan para los servicios, lo que sea mayor. Nota: A excepción  de proveedor con no –operacional días. </w:t>
      </w:r>
    </w:p>
    <w:p w:rsidR="00D6636E" w:rsidRPr="00294723" w:rsidRDefault="00D6636E" w:rsidP="00AD4DA4">
      <w:pPr>
        <w:tabs>
          <w:tab w:val="left" w:pos="1980"/>
        </w:tabs>
        <w:spacing w:after="120"/>
        <w:rPr>
          <w:rFonts w:ascii="Arial Narrow" w:hAnsi="Arial Narrow"/>
          <w:lang w:val="es-MX"/>
        </w:rPr>
      </w:pPr>
      <w:r w:rsidRPr="00294723">
        <w:rPr>
          <w:rFonts w:ascii="Arial Narrow" w:hAnsi="Arial Narrow"/>
          <w:lang w:val="es-MX"/>
        </w:rPr>
        <w:t>SCOE reembolsara directamente al proveedor al tipo EHS CCP tasa. La tasa de reembolso EHS CCP por niño se basa en las calificaciones del proveedor de las siguientes maneras:</w:t>
      </w:r>
    </w:p>
    <w:p w:rsidR="00D6636E" w:rsidRPr="00294723" w:rsidRDefault="00D6636E" w:rsidP="00D6636E">
      <w:pPr>
        <w:pStyle w:val="ListParagraph"/>
        <w:numPr>
          <w:ilvl w:val="0"/>
          <w:numId w:val="43"/>
        </w:numPr>
        <w:tabs>
          <w:tab w:val="left" w:pos="1980"/>
        </w:tabs>
        <w:spacing w:after="120"/>
        <w:rPr>
          <w:rFonts w:ascii="Arial Narrow" w:hAnsi="Arial Narrow"/>
          <w:lang w:val="es-MX"/>
        </w:rPr>
      </w:pPr>
      <w:r w:rsidRPr="00294723">
        <w:rPr>
          <w:rFonts w:ascii="Arial Narrow" w:hAnsi="Arial Narrow"/>
          <w:lang w:val="es-MX"/>
        </w:rPr>
        <w:t xml:space="preserve">Trabajar en el cumplimiento de los requisitos de educación de HS: </w:t>
      </w:r>
      <w:r w:rsidR="0093329F">
        <w:rPr>
          <w:rFonts w:ascii="Arial Narrow" w:hAnsi="Arial Narrow"/>
          <w:b/>
          <w:u w:val="single"/>
          <w:lang w:val="es-MX"/>
        </w:rPr>
        <w:t>$39</w:t>
      </w:r>
      <w:r w:rsidRPr="00294723">
        <w:rPr>
          <w:rFonts w:ascii="Arial Narrow" w:hAnsi="Arial Narrow"/>
          <w:b/>
          <w:u w:val="single"/>
          <w:lang w:val="es-MX"/>
        </w:rPr>
        <w:t>.00 por día</w:t>
      </w:r>
    </w:p>
    <w:p w:rsidR="00D6636E" w:rsidRPr="00294723" w:rsidRDefault="00D6636E" w:rsidP="00D6636E">
      <w:pPr>
        <w:pStyle w:val="ListParagraph"/>
        <w:numPr>
          <w:ilvl w:val="0"/>
          <w:numId w:val="43"/>
        </w:numPr>
        <w:tabs>
          <w:tab w:val="left" w:pos="1980"/>
        </w:tabs>
        <w:spacing w:after="120"/>
        <w:rPr>
          <w:rFonts w:ascii="Arial Narrow" w:hAnsi="Arial Narrow"/>
          <w:lang w:val="es-MX"/>
        </w:rPr>
      </w:pPr>
      <w:r w:rsidRPr="00294723">
        <w:rPr>
          <w:rFonts w:ascii="Arial Narrow" w:hAnsi="Arial Narrow"/>
          <w:lang w:val="es-MX"/>
        </w:rPr>
        <w:t xml:space="preserve">Mantenga un FCCH CDA, o un Titulo de Asociado o Licenciatura en desarrollo infantil o la educación de la primera infancia: </w:t>
      </w:r>
      <w:r w:rsidR="0093329F">
        <w:rPr>
          <w:rFonts w:ascii="Arial Narrow" w:hAnsi="Arial Narrow"/>
          <w:b/>
          <w:u w:val="single"/>
          <w:lang w:val="es-MX"/>
        </w:rPr>
        <w:t>$41</w:t>
      </w:r>
      <w:r w:rsidRPr="00294723">
        <w:rPr>
          <w:rFonts w:ascii="Arial Narrow" w:hAnsi="Arial Narrow"/>
          <w:b/>
          <w:u w:val="single"/>
          <w:lang w:val="es-MX"/>
        </w:rPr>
        <w:t>.00 por día</w:t>
      </w:r>
    </w:p>
    <w:p w:rsidR="00DC0609" w:rsidRPr="00294723" w:rsidRDefault="00D6636E" w:rsidP="00AD4DA4">
      <w:pPr>
        <w:tabs>
          <w:tab w:val="left" w:pos="1980"/>
        </w:tabs>
        <w:spacing w:after="120"/>
        <w:rPr>
          <w:rFonts w:ascii="Arial Narrow" w:hAnsi="Arial Narrow"/>
          <w:lang w:val="es-MX"/>
        </w:rPr>
      </w:pPr>
      <w:r w:rsidRPr="00294723">
        <w:rPr>
          <w:rFonts w:ascii="Arial Narrow" w:hAnsi="Arial Narrow"/>
          <w:lang w:val="es-MX"/>
        </w:rPr>
        <w:t xml:space="preserve"> </w:t>
      </w:r>
      <w:r w:rsidR="00910775" w:rsidRPr="00294723">
        <w:rPr>
          <w:rFonts w:ascii="Arial Narrow" w:hAnsi="Arial Narrow"/>
          <w:lang w:val="es-MX"/>
        </w:rPr>
        <w:t xml:space="preserve">Nota: FCCHEN proporciona fondos como se indica en la página 19 de las Directrices de Participación, y las EHS CCP provee fondos adicionales para cubrir la diferencia entre </w:t>
      </w:r>
      <w:r w:rsidR="0093329F">
        <w:rPr>
          <w:rFonts w:ascii="Arial Narrow" w:hAnsi="Arial Narrow"/>
          <w:lang w:val="es-MX"/>
        </w:rPr>
        <w:t>la tasa</w:t>
      </w:r>
      <w:r w:rsidR="00910775" w:rsidRPr="00294723">
        <w:rPr>
          <w:rFonts w:ascii="Arial Narrow" w:hAnsi="Arial Narrow"/>
          <w:lang w:val="es-MX"/>
        </w:rPr>
        <w:t xml:space="preserve">. En caso de que la tasa de FCCHEN es mayor, se utilizara la tasa FCCHEN. </w:t>
      </w:r>
    </w:p>
    <w:p w:rsidR="00DC0609" w:rsidRPr="00294723" w:rsidRDefault="00DC0609" w:rsidP="00AD4DA4">
      <w:pPr>
        <w:tabs>
          <w:tab w:val="left" w:pos="1980"/>
        </w:tabs>
        <w:spacing w:after="120"/>
        <w:rPr>
          <w:rFonts w:ascii="Arial Narrow" w:hAnsi="Arial Narrow"/>
          <w:b/>
          <w:u w:val="single"/>
          <w:lang w:val="es-MX"/>
        </w:rPr>
      </w:pPr>
    </w:p>
    <w:p w:rsidR="00DC0609" w:rsidRPr="00294723" w:rsidRDefault="00DC0609" w:rsidP="00AD4DA4">
      <w:pPr>
        <w:tabs>
          <w:tab w:val="left" w:pos="1980"/>
        </w:tabs>
        <w:spacing w:after="120"/>
        <w:rPr>
          <w:rFonts w:ascii="Arial Narrow" w:hAnsi="Arial Narrow"/>
          <w:b/>
          <w:u w:val="single"/>
          <w:lang w:val="es-MX"/>
        </w:rPr>
      </w:pPr>
    </w:p>
    <w:p w:rsidR="00DC0609" w:rsidRPr="00294723" w:rsidRDefault="00DC0609" w:rsidP="00AD4DA4">
      <w:pPr>
        <w:tabs>
          <w:tab w:val="left" w:pos="1980"/>
        </w:tabs>
        <w:spacing w:after="120"/>
        <w:rPr>
          <w:rFonts w:ascii="Arial Narrow" w:hAnsi="Arial Narrow"/>
          <w:b/>
          <w:u w:val="single"/>
          <w:lang w:val="es-MX"/>
        </w:rPr>
      </w:pPr>
    </w:p>
    <w:p w:rsidR="00DC0609" w:rsidRPr="00294723" w:rsidRDefault="00DC0609" w:rsidP="00AD4DA4">
      <w:pPr>
        <w:tabs>
          <w:tab w:val="left" w:pos="1980"/>
        </w:tabs>
        <w:spacing w:after="120"/>
        <w:rPr>
          <w:rFonts w:ascii="Arial Narrow" w:hAnsi="Arial Narrow"/>
          <w:b/>
          <w:u w:val="single"/>
          <w:lang w:val="es-MX"/>
        </w:rPr>
      </w:pPr>
    </w:p>
    <w:p w:rsidR="00DC0609" w:rsidRPr="00294723" w:rsidRDefault="00DC0609" w:rsidP="00691E84">
      <w:pPr>
        <w:tabs>
          <w:tab w:val="left" w:pos="1980"/>
        </w:tabs>
        <w:spacing w:after="120"/>
        <w:jc w:val="center"/>
        <w:rPr>
          <w:rFonts w:ascii="Arial Narrow" w:hAnsi="Arial Narrow"/>
          <w:b/>
          <w:u w:val="single"/>
          <w:lang w:val="es-MX"/>
        </w:rPr>
      </w:pPr>
    </w:p>
    <w:p w:rsidR="00DC0609" w:rsidRPr="00294723" w:rsidRDefault="00DC0609" w:rsidP="00691E84">
      <w:pPr>
        <w:tabs>
          <w:tab w:val="left" w:pos="1980"/>
        </w:tabs>
        <w:spacing w:after="120"/>
        <w:jc w:val="center"/>
        <w:rPr>
          <w:rFonts w:ascii="Arial Narrow" w:hAnsi="Arial Narrow"/>
          <w:b/>
          <w:u w:val="single"/>
          <w:lang w:val="es-MX"/>
        </w:rPr>
      </w:pPr>
    </w:p>
    <w:p w:rsidR="00DC0609" w:rsidRPr="00294723" w:rsidRDefault="00DC0609" w:rsidP="00691E84">
      <w:pPr>
        <w:tabs>
          <w:tab w:val="left" w:pos="1980"/>
        </w:tabs>
        <w:spacing w:after="120"/>
        <w:jc w:val="center"/>
        <w:rPr>
          <w:rFonts w:ascii="Arial Narrow" w:hAnsi="Arial Narrow"/>
          <w:b/>
          <w:u w:val="single"/>
          <w:lang w:val="es-MX"/>
        </w:rPr>
      </w:pPr>
    </w:p>
    <w:p w:rsidR="00DC0609" w:rsidRPr="00294723" w:rsidRDefault="00DC0609" w:rsidP="00691E84">
      <w:pPr>
        <w:tabs>
          <w:tab w:val="left" w:pos="1980"/>
        </w:tabs>
        <w:spacing w:after="120"/>
        <w:jc w:val="center"/>
        <w:rPr>
          <w:rFonts w:ascii="Arial Narrow" w:hAnsi="Arial Narrow"/>
          <w:b/>
          <w:u w:val="single"/>
          <w:lang w:val="es-MX"/>
        </w:rPr>
      </w:pPr>
    </w:p>
    <w:p w:rsidR="0093329F" w:rsidRDefault="0093329F" w:rsidP="00910775">
      <w:pPr>
        <w:tabs>
          <w:tab w:val="left" w:pos="1980"/>
        </w:tabs>
        <w:spacing w:after="120"/>
        <w:jc w:val="center"/>
        <w:rPr>
          <w:rFonts w:ascii="Arial Narrow" w:hAnsi="Arial Narrow"/>
          <w:b/>
          <w:sz w:val="24"/>
          <w:u w:val="single"/>
        </w:rPr>
      </w:pPr>
    </w:p>
    <w:p w:rsidR="0093329F" w:rsidRDefault="0093329F" w:rsidP="00910775">
      <w:pPr>
        <w:tabs>
          <w:tab w:val="left" w:pos="1980"/>
        </w:tabs>
        <w:spacing w:after="120"/>
        <w:jc w:val="center"/>
        <w:rPr>
          <w:rFonts w:ascii="Arial Narrow" w:hAnsi="Arial Narrow"/>
          <w:b/>
          <w:sz w:val="24"/>
          <w:u w:val="single"/>
        </w:rPr>
      </w:pPr>
    </w:p>
    <w:p w:rsidR="0093329F" w:rsidRDefault="0093329F" w:rsidP="00910775">
      <w:pPr>
        <w:tabs>
          <w:tab w:val="left" w:pos="1980"/>
        </w:tabs>
        <w:spacing w:after="120"/>
        <w:jc w:val="center"/>
        <w:rPr>
          <w:rFonts w:ascii="Arial Narrow" w:hAnsi="Arial Narrow"/>
          <w:b/>
          <w:sz w:val="24"/>
          <w:u w:val="single"/>
        </w:rPr>
      </w:pPr>
    </w:p>
    <w:p w:rsidR="0093329F" w:rsidRDefault="0093329F" w:rsidP="00910775">
      <w:pPr>
        <w:tabs>
          <w:tab w:val="left" w:pos="1980"/>
        </w:tabs>
        <w:spacing w:after="120"/>
        <w:jc w:val="center"/>
        <w:rPr>
          <w:rFonts w:ascii="Arial Narrow" w:hAnsi="Arial Narrow"/>
          <w:b/>
          <w:sz w:val="24"/>
          <w:u w:val="single"/>
        </w:rPr>
      </w:pPr>
    </w:p>
    <w:p w:rsidR="0093329F" w:rsidRDefault="0093329F" w:rsidP="00910775">
      <w:pPr>
        <w:tabs>
          <w:tab w:val="left" w:pos="1980"/>
        </w:tabs>
        <w:spacing w:after="120"/>
        <w:jc w:val="center"/>
        <w:rPr>
          <w:rFonts w:ascii="Arial Narrow" w:hAnsi="Arial Narrow"/>
          <w:b/>
          <w:sz w:val="24"/>
          <w:u w:val="single"/>
        </w:rPr>
      </w:pPr>
    </w:p>
    <w:p w:rsidR="00AD4DA4" w:rsidRPr="008B42CB" w:rsidRDefault="00324B4E" w:rsidP="00910775">
      <w:pPr>
        <w:tabs>
          <w:tab w:val="left" w:pos="1980"/>
        </w:tabs>
        <w:spacing w:after="120"/>
        <w:jc w:val="center"/>
        <w:rPr>
          <w:rFonts w:ascii="Arial Narrow" w:hAnsi="Arial Narrow"/>
          <w:b/>
          <w:sz w:val="24"/>
          <w:u w:val="single"/>
        </w:rPr>
      </w:pPr>
      <w:r w:rsidRPr="008B42CB">
        <w:rPr>
          <w:rFonts w:ascii="Arial Narrow" w:hAnsi="Arial Narrow"/>
          <w:b/>
          <w:sz w:val="24"/>
          <w:u w:val="single"/>
        </w:rPr>
        <w:lastRenderedPageBreak/>
        <w:t>RECURSOS</w:t>
      </w:r>
      <w:r w:rsidR="00B55651" w:rsidRPr="008B42CB">
        <w:rPr>
          <w:rFonts w:ascii="Arial Narrow" w:hAnsi="Arial Narrow"/>
          <w:b/>
          <w:sz w:val="24"/>
          <w:u w:val="single"/>
        </w:rPr>
        <w:t xml:space="preserve"> </w:t>
      </w:r>
      <w:r w:rsidRPr="008B42CB">
        <w:rPr>
          <w:rFonts w:ascii="Arial Narrow" w:hAnsi="Arial Narrow"/>
          <w:b/>
          <w:sz w:val="24"/>
          <w:u w:val="single"/>
        </w:rPr>
        <w:t>/</w:t>
      </w:r>
      <w:r w:rsidR="00B55651" w:rsidRPr="008B42CB">
        <w:rPr>
          <w:rFonts w:ascii="Arial Narrow" w:hAnsi="Arial Narrow"/>
          <w:b/>
          <w:sz w:val="24"/>
          <w:u w:val="single"/>
        </w:rPr>
        <w:t xml:space="preserve"> </w:t>
      </w:r>
      <w:r w:rsidRPr="008B42CB">
        <w:rPr>
          <w:rFonts w:ascii="Arial Narrow" w:hAnsi="Arial Narrow"/>
          <w:b/>
          <w:sz w:val="24"/>
          <w:u w:val="single"/>
        </w:rPr>
        <w:t>HERRAMIENTAS</w:t>
      </w:r>
    </w:p>
    <w:p w:rsidR="00910775" w:rsidRPr="008B42CB" w:rsidRDefault="00910775" w:rsidP="00691E84">
      <w:pPr>
        <w:tabs>
          <w:tab w:val="left" w:pos="1980"/>
        </w:tabs>
        <w:spacing w:after="120"/>
        <w:jc w:val="center"/>
        <w:rPr>
          <w:rFonts w:ascii="Arial Narrow" w:hAnsi="Arial Narrow"/>
          <w:b/>
          <w:sz w:val="24"/>
          <w:u w:val="single"/>
        </w:rPr>
      </w:pPr>
    </w:p>
    <w:p w:rsidR="000825DC" w:rsidRPr="008B42CB" w:rsidRDefault="00324B4E" w:rsidP="00597A66">
      <w:pPr>
        <w:tabs>
          <w:tab w:val="left" w:pos="1980"/>
        </w:tabs>
        <w:spacing w:after="120"/>
        <w:jc w:val="center"/>
        <w:rPr>
          <w:rFonts w:ascii="Arial Narrow" w:hAnsi="Arial Narrow"/>
          <w:b/>
          <w:sz w:val="24"/>
          <w:u w:val="single"/>
        </w:rPr>
      </w:pPr>
      <w:r w:rsidRPr="008B42CB">
        <w:rPr>
          <w:rFonts w:ascii="Arial Narrow" w:hAnsi="Arial Narrow"/>
          <w:sz w:val="24"/>
        </w:rPr>
        <w:t>Pague sus cuotas de familia:</w:t>
      </w:r>
      <w:r w:rsidR="000825DC" w:rsidRPr="008B42CB">
        <w:rPr>
          <w:rFonts w:ascii="Arial Narrow" w:hAnsi="Arial Narrow"/>
          <w:sz w:val="24"/>
        </w:rPr>
        <w:t xml:space="preserve"> </w:t>
      </w:r>
      <w:hyperlink r:id="rId15" w:history="1">
        <w:r w:rsidR="000825DC" w:rsidRPr="008B42CB">
          <w:rPr>
            <w:rStyle w:val="Hyperlink"/>
            <w:rFonts w:ascii="Arial Narrow" w:hAnsi="Arial Narrow"/>
            <w:sz w:val="24"/>
          </w:rPr>
          <w:t>www.stancoe.org/CFS</w:t>
        </w:r>
      </w:hyperlink>
    </w:p>
    <w:p w:rsidR="000825DC" w:rsidRPr="008B42CB" w:rsidRDefault="000825DC" w:rsidP="00691E84">
      <w:pPr>
        <w:tabs>
          <w:tab w:val="left" w:pos="1980"/>
        </w:tabs>
        <w:spacing w:after="120"/>
        <w:jc w:val="center"/>
        <w:rPr>
          <w:rFonts w:ascii="Arial Narrow" w:hAnsi="Arial Narrow"/>
          <w:sz w:val="24"/>
        </w:rPr>
      </w:pPr>
    </w:p>
    <w:p w:rsidR="000825DC" w:rsidRPr="008B42CB" w:rsidRDefault="008B42CB" w:rsidP="00691E84">
      <w:pPr>
        <w:tabs>
          <w:tab w:val="left" w:pos="1980"/>
        </w:tabs>
        <w:spacing w:after="120"/>
        <w:jc w:val="center"/>
        <w:rPr>
          <w:rFonts w:ascii="Arial Narrow" w:hAnsi="Arial Narrow"/>
          <w:sz w:val="24"/>
        </w:rPr>
      </w:pPr>
      <w:r w:rsidRPr="008B42CB">
        <w:rPr>
          <w:rFonts w:ascii="Arial Narrow" w:hAnsi="Arial Narrow"/>
          <w:b/>
          <w:bCs/>
          <w:noProof/>
          <w:sz w:val="24"/>
          <w:lang w:val="en-US"/>
        </w:rPr>
        <w:drawing>
          <wp:anchor distT="0" distB="0" distL="114300" distR="114300" simplePos="0" relativeHeight="251671552" behindDoc="0" locked="0" layoutInCell="1" allowOverlap="1" wp14:anchorId="1C9AFB9E" wp14:editId="00B39B7E">
            <wp:simplePos x="0" y="0"/>
            <wp:positionH relativeFrom="margin">
              <wp:posOffset>1015365</wp:posOffset>
            </wp:positionH>
            <wp:positionV relativeFrom="margin">
              <wp:posOffset>1009650</wp:posOffset>
            </wp:positionV>
            <wp:extent cx="1676400" cy="342900"/>
            <wp:effectExtent l="0" t="0" r="0" b="0"/>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5651" w:rsidRPr="008B42CB" w:rsidRDefault="00B55651" w:rsidP="00691E84">
      <w:pPr>
        <w:tabs>
          <w:tab w:val="left" w:pos="1980"/>
        </w:tabs>
        <w:spacing w:after="120"/>
        <w:jc w:val="center"/>
        <w:rPr>
          <w:rFonts w:ascii="Arial Narrow" w:hAnsi="Arial Narrow"/>
          <w:sz w:val="24"/>
        </w:rPr>
      </w:pPr>
    </w:p>
    <w:p w:rsidR="000825DC" w:rsidRPr="008B42CB" w:rsidRDefault="000825DC" w:rsidP="00597A66">
      <w:pPr>
        <w:tabs>
          <w:tab w:val="left" w:pos="1980"/>
        </w:tabs>
        <w:spacing w:after="120"/>
        <w:rPr>
          <w:rFonts w:ascii="Arial Narrow" w:hAnsi="Arial Narrow"/>
          <w:sz w:val="24"/>
        </w:rPr>
      </w:pPr>
    </w:p>
    <w:p w:rsidR="000825DC" w:rsidRPr="008B42CB" w:rsidRDefault="00324B4E" w:rsidP="00691E84">
      <w:pPr>
        <w:tabs>
          <w:tab w:val="left" w:pos="1980"/>
        </w:tabs>
        <w:spacing w:after="120"/>
        <w:jc w:val="center"/>
        <w:rPr>
          <w:rFonts w:ascii="Arial Narrow" w:hAnsi="Arial Narrow"/>
          <w:sz w:val="24"/>
        </w:rPr>
      </w:pPr>
      <w:r w:rsidRPr="008B42CB">
        <w:rPr>
          <w:rFonts w:ascii="Arial Narrow" w:hAnsi="Arial Narrow"/>
          <w:sz w:val="24"/>
        </w:rPr>
        <w:t>Obtenga formas del programa:</w:t>
      </w:r>
      <w:r w:rsidR="000825DC" w:rsidRPr="008B42CB">
        <w:rPr>
          <w:rFonts w:ascii="Arial Narrow" w:hAnsi="Arial Narrow"/>
          <w:sz w:val="24"/>
        </w:rPr>
        <w:t xml:space="preserve"> </w:t>
      </w:r>
      <w:hyperlink r:id="rId16" w:history="1">
        <w:r w:rsidR="000825DC" w:rsidRPr="008B42CB">
          <w:rPr>
            <w:rStyle w:val="Hyperlink"/>
            <w:rFonts w:ascii="Arial Narrow" w:hAnsi="Arial Narrow"/>
            <w:sz w:val="24"/>
          </w:rPr>
          <w:t>www.stancoe.org/cfs/AltPaymentForms/default.asp</w:t>
        </w:r>
      </w:hyperlink>
    </w:p>
    <w:p w:rsidR="00AD4DA4" w:rsidRPr="008B42CB" w:rsidRDefault="00AD4DA4" w:rsidP="00E31F15">
      <w:pPr>
        <w:tabs>
          <w:tab w:val="left" w:pos="1980"/>
        </w:tabs>
        <w:spacing w:after="120"/>
        <w:rPr>
          <w:rFonts w:ascii="Arial Narrow" w:hAnsi="Arial Narrow"/>
          <w:sz w:val="24"/>
        </w:rPr>
      </w:pPr>
    </w:p>
    <w:p w:rsidR="00AD4DA4" w:rsidRPr="008B42CB" w:rsidRDefault="00910775" w:rsidP="00691E84">
      <w:pPr>
        <w:tabs>
          <w:tab w:val="left" w:pos="1980"/>
        </w:tabs>
        <w:spacing w:after="120"/>
        <w:jc w:val="center"/>
        <w:rPr>
          <w:rFonts w:ascii="Arial Narrow" w:hAnsi="Arial Narrow"/>
          <w:sz w:val="24"/>
        </w:rPr>
      </w:pPr>
      <w:r w:rsidRPr="008B42CB">
        <w:rPr>
          <w:rFonts w:ascii="Arial Narrow" w:hAnsi="Arial Narrow"/>
          <w:b/>
          <w:bCs/>
          <w:noProof/>
          <w:sz w:val="24"/>
          <w:lang w:val="en-US"/>
        </w:rPr>
        <w:drawing>
          <wp:anchor distT="0" distB="0" distL="114300" distR="114300" simplePos="0" relativeHeight="251673600" behindDoc="0" locked="0" layoutInCell="1" allowOverlap="1" wp14:anchorId="0560E201" wp14:editId="70CB00CD">
            <wp:simplePos x="0" y="0"/>
            <wp:positionH relativeFrom="margin">
              <wp:posOffset>1085215</wp:posOffset>
            </wp:positionH>
            <wp:positionV relativeFrom="margin">
              <wp:posOffset>2645410</wp:posOffset>
            </wp:positionV>
            <wp:extent cx="1676400" cy="342900"/>
            <wp:effectExtent l="0" t="0" r="0" b="0"/>
            <wp:wrapSquare wrapText="bothSides"/>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4DA4" w:rsidRPr="008B42CB" w:rsidRDefault="00AD4DA4" w:rsidP="00597A66">
      <w:pPr>
        <w:tabs>
          <w:tab w:val="left" w:pos="1980"/>
        </w:tabs>
        <w:spacing w:after="120"/>
        <w:rPr>
          <w:rFonts w:ascii="Arial Narrow" w:hAnsi="Arial Narrow"/>
          <w:sz w:val="24"/>
        </w:rPr>
      </w:pPr>
    </w:p>
    <w:p w:rsidR="00597A66" w:rsidRPr="008B42CB" w:rsidRDefault="00597A66" w:rsidP="00597A66">
      <w:pPr>
        <w:tabs>
          <w:tab w:val="left" w:pos="1980"/>
        </w:tabs>
        <w:spacing w:after="120"/>
        <w:rPr>
          <w:rFonts w:ascii="Arial Narrow" w:hAnsi="Arial Narrow"/>
          <w:sz w:val="24"/>
        </w:rPr>
      </w:pPr>
    </w:p>
    <w:p w:rsidR="00910775" w:rsidRDefault="00910775" w:rsidP="00597A66">
      <w:pPr>
        <w:tabs>
          <w:tab w:val="left" w:pos="1980"/>
        </w:tabs>
        <w:spacing w:after="120"/>
        <w:rPr>
          <w:rFonts w:ascii="Arial Narrow" w:hAnsi="Arial Narrow"/>
          <w:sz w:val="24"/>
        </w:rPr>
      </w:pPr>
    </w:p>
    <w:p w:rsidR="0093329F" w:rsidRPr="0093329F" w:rsidRDefault="0093329F" w:rsidP="00597A66">
      <w:pPr>
        <w:tabs>
          <w:tab w:val="left" w:pos="1980"/>
        </w:tabs>
        <w:spacing w:after="120"/>
        <w:rPr>
          <w:rFonts w:ascii="Arial Narrow" w:hAnsi="Arial Narrow"/>
          <w:sz w:val="22"/>
          <w:szCs w:val="22"/>
        </w:rPr>
      </w:pPr>
      <w:r w:rsidRPr="0093329F">
        <w:rPr>
          <w:rFonts w:ascii="Arial Narrow" w:hAnsi="Arial Narrow"/>
          <w:sz w:val="22"/>
          <w:szCs w:val="22"/>
        </w:rPr>
        <w:t xml:space="preserve">Solicitar servicios de cuidado infantil: </w:t>
      </w:r>
      <w:hyperlink r:id="rId17" w:history="1">
        <w:r w:rsidRPr="0093329F">
          <w:rPr>
            <w:rStyle w:val="Hyperlink"/>
            <w:rFonts w:ascii="Arial Narrow" w:hAnsi="Arial Narrow"/>
            <w:sz w:val="22"/>
            <w:szCs w:val="22"/>
          </w:rPr>
          <w:t>www.findchildcarestanislaus.org</w:t>
        </w:r>
      </w:hyperlink>
    </w:p>
    <w:p w:rsidR="0093329F" w:rsidRDefault="0093329F" w:rsidP="00597A66">
      <w:pPr>
        <w:tabs>
          <w:tab w:val="left" w:pos="1980"/>
        </w:tabs>
        <w:spacing w:after="120"/>
        <w:rPr>
          <w:rFonts w:ascii="Arial Narrow" w:hAnsi="Arial Narrow"/>
          <w:sz w:val="24"/>
        </w:rPr>
      </w:pPr>
    </w:p>
    <w:p w:rsidR="0093329F" w:rsidRDefault="0093329F" w:rsidP="00597A66">
      <w:pPr>
        <w:tabs>
          <w:tab w:val="left" w:pos="1980"/>
        </w:tabs>
        <w:spacing w:after="120"/>
        <w:rPr>
          <w:rFonts w:ascii="Arial Narrow" w:hAnsi="Arial Narrow"/>
          <w:sz w:val="24"/>
        </w:rPr>
      </w:pPr>
      <w:r w:rsidRPr="008B42CB">
        <w:rPr>
          <w:rFonts w:ascii="Arial Narrow" w:hAnsi="Arial Narrow"/>
          <w:b/>
          <w:bCs/>
          <w:noProof/>
          <w:sz w:val="24"/>
          <w:lang w:val="en-US"/>
        </w:rPr>
        <w:drawing>
          <wp:anchor distT="0" distB="0" distL="114300" distR="114300" simplePos="0" relativeHeight="251679744" behindDoc="0" locked="0" layoutInCell="1" allowOverlap="1" wp14:anchorId="535D8D1A" wp14:editId="46FAFFC7">
            <wp:simplePos x="0" y="0"/>
            <wp:positionH relativeFrom="margin">
              <wp:posOffset>1080770</wp:posOffset>
            </wp:positionH>
            <wp:positionV relativeFrom="margin">
              <wp:posOffset>3958590</wp:posOffset>
            </wp:positionV>
            <wp:extent cx="1676400" cy="342900"/>
            <wp:effectExtent l="0" t="0" r="0" b="0"/>
            <wp:wrapSquare wrapText="bothSides"/>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329F" w:rsidRDefault="0093329F" w:rsidP="00597A66">
      <w:pPr>
        <w:tabs>
          <w:tab w:val="left" w:pos="1980"/>
        </w:tabs>
        <w:spacing w:after="120"/>
        <w:rPr>
          <w:rFonts w:ascii="Arial Narrow" w:hAnsi="Arial Narrow"/>
          <w:sz w:val="24"/>
        </w:rPr>
      </w:pPr>
    </w:p>
    <w:p w:rsidR="0093329F" w:rsidRPr="008B42CB" w:rsidRDefault="0093329F" w:rsidP="00597A66">
      <w:pPr>
        <w:tabs>
          <w:tab w:val="left" w:pos="1980"/>
        </w:tabs>
        <w:spacing w:after="120"/>
        <w:rPr>
          <w:rFonts w:ascii="Arial Narrow" w:hAnsi="Arial Narrow"/>
          <w:sz w:val="24"/>
        </w:rPr>
      </w:pPr>
    </w:p>
    <w:p w:rsidR="00B55651" w:rsidRPr="008B42CB" w:rsidRDefault="000825DC" w:rsidP="00B55651">
      <w:pPr>
        <w:pStyle w:val="NoSpacing"/>
        <w:jc w:val="center"/>
        <w:rPr>
          <w:rFonts w:ascii="Arial Narrow" w:hAnsi="Arial Narrow"/>
          <w:sz w:val="24"/>
          <w:lang w:val="en-US"/>
        </w:rPr>
      </w:pPr>
      <w:r w:rsidRPr="008B42CB">
        <w:rPr>
          <w:rFonts w:ascii="Arial Narrow" w:hAnsi="Arial Narrow"/>
          <w:sz w:val="24"/>
          <w:lang w:val="en-US"/>
        </w:rPr>
        <w:t>United Way of Stanislaus County</w:t>
      </w:r>
      <w:r w:rsidR="00587C79" w:rsidRPr="008B42CB">
        <w:rPr>
          <w:rFonts w:ascii="Arial Narrow" w:hAnsi="Arial Narrow"/>
          <w:sz w:val="24"/>
          <w:lang w:val="en-US"/>
        </w:rPr>
        <w:t>,</w:t>
      </w:r>
      <w:r w:rsidRPr="008B42CB">
        <w:rPr>
          <w:rFonts w:ascii="Arial Narrow" w:hAnsi="Arial Narrow"/>
          <w:sz w:val="24"/>
          <w:lang w:val="en-US"/>
        </w:rPr>
        <w:t xml:space="preserve"> 2-1-1</w:t>
      </w:r>
      <w:r w:rsidR="00587C79" w:rsidRPr="008B42CB">
        <w:rPr>
          <w:rFonts w:ascii="Arial Narrow" w:hAnsi="Arial Narrow"/>
          <w:sz w:val="24"/>
          <w:lang w:val="en-US"/>
        </w:rPr>
        <w:t>,</w:t>
      </w:r>
    </w:p>
    <w:p w:rsidR="00B55651" w:rsidRPr="008B42CB" w:rsidRDefault="00587C79" w:rsidP="00B55651">
      <w:pPr>
        <w:pStyle w:val="NoSpacing"/>
        <w:jc w:val="center"/>
        <w:rPr>
          <w:rFonts w:ascii="Arial Narrow" w:hAnsi="Arial Narrow"/>
          <w:sz w:val="24"/>
        </w:rPr>
      </w:pPr>
      <w:proofErr w:type="gramStart"/>
      <w:r w:rsidRPr="008B42CB">
        <w:rPr>
          <w:rFonts w:ascii="Arial Narrow" w:hAnsi="Arial Narrow"/>
          <w:sz w:val="24"/>
        </w:rPr>
        <w:t>p</w:t>
      </w:r>
      <w:r w:rsidR="00324B4E" w:rsidRPr="008B42CB">
        <w:rPr>
          <w:rFonts w:ascii="Arial Narrow" w:hAnsi="Arial Narrow"/>
          <w:sz w:val="24"/>
        </w:rPr>
        <w:t>rovee</w:t>
      </w:r>
      <w:proofErr w:type="gramEnd"/>
      <w:r w:rsidR="00324B4E" w:rsidRPr="008B42CB">
        <w:rPr>
          <w:rFonts w:ascii="Arial Narrow" w:hAnsi="Arial Narrow"/>
          <w:sz w:val="24"/>
        </w:rPr>
        <w:t xml:space="preserve"> referencias a cientos de recursos</w:t>
      </w:r>
      <w:r w:rsidRPr="008B42CB">
        <w:rPr>
          <w:rFonts w:ascii="Arial Narrow" w:hAnsi="Arial Narrow"/>
          <w:sz w:val="24"/>
        </w:rPr>
        <w:t xml:space="preserve"> comunitarios.  </w:t>
      </w:r>
    </w:p>
    <w:p w:rsidR="000825DC" w:rsidRPr="008B42CB" w:rsidRDefault="00324B4E" w:rsidP="00B55651">
      <w:pPr>
        <w:pStyle w:val="NoSpacing"/>
        <w:jc w:val="center"/>
        <w:rPr>
          <w:rFonts w:ascii="Arial Narrow" w:hAnsi="Arial Narrow"/>
          <w:sz w:val="24"/>
        </w:rPr>
      </w:pPr>
      <w:r w:rsidRPr="008B42CB">
        <w:rPr>
          <w:rFonts w:ascii="Arial Narrow" w:hAnsi="Arial Narrow"/>
          <w:sz w:val="24"/>
        </w:rPr>
        <w:t>Llame al 2-1-1 o</w:t>
      </w:r>
      <w:r w:rsidR="000825DC" w:rsidRPr="008B42CB">
        <w:rPr>
          <w:rFonts w:ascii="Arial Narrow" w:hAnsi="Arial Narrow"/>
          <w:sz w:val="24"/>
        </w:rPr>
        <w:t xml:space="preserve"> 1-877-211-7826</w:t>
      </w:r>
      <w:r w:rsidR="00587C79" w:rsidRPr="008B42CB">
        <w:rPr>
          <w:rFonts w:ascii="Arial Narrow" w:hAnsi="Arial Narrow"/>
          <w:sz w:val="24"/>
        </w:rPr>
        <w:t>.</w:t>
      </w:r>
    </w:p>
    <w:p w:rsidR="000825DC" w:rsidRPr="00294723" w:rsidRDefault="00AF5F38" w:rsidP="0038502E">
      <w:pPr>
        <w:spacing w:after="120"/>
        <w:ind w:firstLine="720"/>
        <w:rPr>
          <w:rFonts w:ascii="Arial Narrow" w:hAnsi="Arial Narrow"/>
        </w:rPr>
      </w:pPr>
      <w:r w:rsidRPr="00294723">
        <w:rPr>
          <w:rFonts w:ascii="Arial Narrow" w:hAnsi="Arial Narrow"/>
          <w:noProof/>
          <w:lang w:val="en-US"/>
        </w:rPr>
        <mc:AlternateContent>
          <mc:Choice Requires="wps">
            <w:drawing>
              <wp:anchor distT="0" distB="0" distL="114300" distR="114300" simplePos="0" relativeHeight="251669504" behindDoc="0" locked="0" layoutInCell="1" allowOverlap="1" wp14:anchorId="36EAA5E8" wp14:editId="62EB86E0">
                <wp:simplePos x="0" y="0"/>
                <wp:positionH relativeFrom="column">
                  <wp:posOffset>-55245</wp:posOffset>
                </wp:positionH>
                <wp:positionV relativeFrom="paragraph">
                  <wp:posOffset>2011045</wp:posOffset>
                </wp:positionV>
                <wp:extent cx="4000500" cy="596900"/>
                <wp:effectExtent l="0" t="0" r="19050" b="1270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96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35pt;margin-top:158.35pt;width:315pt;height: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" strokecolor="white"/>
            </w:pict>
          </mc:Fallback>
        </mc:AlternateContent>
      </w:r>
      <w:r w:rsidR="00E31F15" w:rsidRPr="00294723">
        <w:rPr>
          <w:rFonts w:ascii="Arial Narrow" w:hAnsi="Arial Narrow"/>
          <w:noProof/>
          <w:lang w:val="en-US"/>
        </w:rPr>
        <mc:AlternateContent>
          <mc:Choice Requires="wps">
            <w:drawing>
              <wp:anchor distT="0" distB="0" distL="114300" distR="114300" simplePos="0" relativeHeight="251660288" behindDoc="0" locked="0" layoutInCell="1" allowOverlap="1" wp14:anchorId="00A2382A" wp14:editId="6A514F3D">
                <wp:simplePos x="0" y="0"/>
                <wp:positionH relativeFrom="column">
                  <wp:posOffset>-125730</wp:posOffset>
                </wp:positionH>
                <wp:positionV relativeFrom="paragraph">
                  <wp:posOffset>2495550</wp:posOffset>
                </wp:positionV>
                <wp:extent cx="4000500" cy="596900"/>
                <wp:effectExtent l="0" t="0" r="19050" b="1270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96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9.9pt;margin-top:196.5pt;width:315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" strokecolor="white"/>
            </w:pict>
          </mc:Fallback>
        </mc:AlternateContent>
      </w:r>
    </w:p>
    <w:sectPr w:rsidR="000825DC" w:rsidRPr="00294723" w:rsidSect="00CD44FB">
      <w:footerReference w:type="default" r:id="rId18"/>
      <w:pgSz w:w="7920" w:h="12240" w:orient="landscape"/>
      <w:pgMar w:top="1109" w:right="1008" w:bottom="634"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7D" w:rsidRDefault="0068097D" w:rsidP="00204F12">
      <w:r>
        <w:separator/>
      </w:r>
    </w:p>
  </w:endnote>
  <w:endnote w:type="continuationSeparator" w:id="0">
    <w:p w:rsidR="0068097D" w:rsidRDefault="0068097D" w:rsidP="0020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7D" w:rsidRDefault="0068097D">
    <w:pPr>
      <w:pStyle w:val="Footer"/>
      <w:pBdr>
        <w:top w:val="single" w:sz="4" w:space="1" w:color="D9D9D9" w:themeColor="background1" w:themeShade="D9"/>
      </w:pBdr>
      <w:jc w:val="right"/>
    </w:pPr>
  </w:p>
  <w:p w:rsidR="0068097D" w:rsidRDefault="00680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297715"/>
      <w:docPartObj>
        <w:docPartGallery w:val="Page Numbers (Bottom of Page)"/>
        <w:docPartUnique/>
      </w:docPartObj>
    </w:sdtPr>
    <w:sdtEndPr>
      <w:rPr>
        <w:color w:val="808080" w:themeColor="background1" w:themeShade="80"/>
        <w:spacing w:val="60"/>
      </w:rPr>
    </w:sdtEndPr>
    <w:sdtContent>
      <w:p w:rsidR="0068097D" w:rsidRDefault="0068097D">
        <w:pPr>
          <w:pStyle w:val="Footer"/>
          <w:pBdr>
            <w:top w:val="single" w:sz="4" w:space="1" w:color="D9D9D9" w:themeColor="background1" w:themeShade="D9"/>
          </w:pBdr>
          <w:jc w:val="right"/>
        </w:pPr>
        <w:r>
          <w:t xml:space="preserve"> </w:t>
        </w:r>
        <w:r>
          <w:rPr>
            <w:color w:val="808080" w:themeColor="background1" w:themeShade="80"/>
            <w:spacing w:val="60"/>
          </w:rPr>
          <w:t>Página</w:t>
        </w:r>
        <w:r>
          <w:t xml:space="preserve"> </w:t>
        </w:r>
        <w:r>
          <w:fldChar w:fldCharType="begin"/>
        </w:r>
        <w:r>
          <w:instrText xml:space="preserve"> PAGE   \* MERGEFORMAT </w:instrText>
        </w:r>
        <w:r>
          <w:fldChar w:fldCharType="separate"/>
        </w:r>
        <w:r w:rsidR="003757A4">
          <w:rPr>
            <w:noProof/>
          </w:rPr>
          <w:t>28</w:t>
        </w:r>
        <w:r>
          <w:rPr>
            <w:noProof/>
          </w:rPr>
          <w:fldChar w:fldCharType="end"/>
        </w:r>
        <w:r>
          <w:t xml:space="preserve"> | </w:t>
        </w:r>
      </w:p>
    </w:sdtContent>
  </w:sdt>
  <w:p w:rsidR="0068097D" w:rsidRDefault="00680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7D" w:rsidRDefault="0068097D" w:rsidP="00204F12">
      <w:r>
        <w:separator/>
      </w:r>
    </w:p>
  </w:footnote>
  <w:footnote w:type="continuationSeparator" w:id="0">
    <w:p w:rsidR="0068097D" w:rsidRDefault="0068097D" w:rsidP="00204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80"/>
    <w:multiLevelType w:val="hybridMultilevel"/>
    <w:tmpl w:val="76FE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048EE"/>
    <w:multiLevelType w:val="hybridMultilevel"/>
    <w:tmpl w:val="398E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53F89"/>
    <w:multiLevelType w:val="singleLevel"/>
    <w:tmpl w:val="3BEEA718"/>
    <w:lvl w:ilvl="0">
      <w:start w:val="10"/>
      <w:numFmt w:val="decimal"/>
      <w:lvlText w:val="%1."/>
      <w:lvlJc w:val="left"/>
      <w:pPr>
        <w:tabs>
          <w:tab w:val="num" w:pos="1380"/>
        </w:tabs>
        <w:ind w:left="1380" w:hanging="480"/>
      </w:pPr>
      <w:rPr>
        <w:rFonts w:hint="default"/>
      </w:rPr>
    </w:lvl>
  </w:abstractNum>
  <w:abstractNum w:abstractNumId="3">
    <w:nsid w:val="078F23D3"/>
    <w:multiLevelType w:val="hybridMultilevel"/>
    <w:tmpl w:val="19A07C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9612C9"/>
    <w:multiLevelType w:val="hybridMultilevel"/>
    <w:tmpl w:val="C5D05C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E515C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8C46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FC22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0066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0426893"/>
    <w:multiLevelType w:val="hybridMultilevel"/>
    <w:tmpl w:val="056434B2"/>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110760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1286C0D"/>
    <w:multiLevelType w:val="hybridMultilevel"/>
    <w:tmpl w:val="B47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DC12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6B54120"/>
    <w:multiLevelType w:val="hybridMultilevel"/>
    <w:tmpl w:val="5ED6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B22C36"/>
    <w:multiLevelType w:val="hybridMultilevel"/>
    <w:tmpl w:val="03D2EA12"/>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2E26D02"/>
    <w:multiLevelType w:val="hybridMultilevel"/>
    <w:tmpl w:val="6302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F3F17"/>
    <w:multiLevelType w:val="hybridMultilevel"/>
    <w:tmpl w:val="248EE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013479"/>
    <w:multiLevelType w:val="hybridMultilevel"/>
    <w:tmpl w:val="A5926C0C"/>
    <w:lvl w:ilvl="0" w:tplc="0409000F">
      <w:start w:val="1"/>
      <w:numFmt w:val="decimal"/>
      <w:lvlText w:val="%1."/>
      <w:lvlJc w:val="left"/>
      <w:pPr>
        <w:tabs>
          <w:tab w:val="num" w:pos="960"/>
        </w:tabs>
        <w:ind w:left="9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8">
    <w:nsid w:val="2A9A2378"/>
    <w:multiLevelType w:val="hybridMultilevel"/>
    <w:tmpl w:val="A2F8AC7C"/>
    <w:lvl w:ilvl="0" w:tplc="97A41618">
      <w:start w:val="1"/>
      <w:numFmt w:val="decimal"/>
      <w:lvlText w:val="%1."/>
      <w:lvlJc w:val="left"/>
      <w:pPr>
        <w:tabs>
          <w:tab w:val="num" w:pos="540"/>
        </w:tabs>
        <w:ind w:left="540" w:hanging="360"/>
      </w:pPr>
      <w:rPr>
        <w:rFonts w:hint="default"/>
      </w:rPr>
    </w:lvl>
    <w:lvl w:ilvl="1" w:tplc="B36266E0">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2B7B4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BC60C3C"/>
    <w:multiLevelType w:val="hybridMultilevel"/>
    <w:tmpl w:val="19505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D2D6294"/>
    <w:multiLevelType w:val="hybridMultilevel"/>
    <w:tmpl w:val="D562B4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2DAF4DAD"/>
    <w:multiLevelType w:val="hybridMultilevel"/>
    <w:tmpl w:val="725C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246624"/>
    <w:multiLevelType w:val="hybridMultilevel"/>
    <w:tmpl w:val="95E4B15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1BA5D43"/>
    <w:multiLevelType w:val="hybridMultilevel"/>
    <w:tmpl w:val="1CC637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576319"/>
    <w:multiLevelType w:val="hybridMultilevel"/>
    <w:tmpl w:val="65666074"/>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38D62B99"/>
    <w:multiLevelType w:val="hybridMultilevel"/>
    <w:tmpl w:val="933AC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8841F9"/>
    <w:multiLevelType w:val="hybridMultilevel"/>
    <w:tmpl w:val="507AE568"/>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8">
    <w:nsid w:val="3FE57AFB"/>
    <w:multiLevelType w:val="hybridMultilevel"/>
    <w:tmpl w:val="DD92CDBC"/>
    <w:lvl w:ilvl="0" w:tplc="04090001">
      <w:start w:val="1"/>
      <w:numFmt w:val="bullet"/>
      <w:lvlText w:val=""/>
      <w:lvlJc w:val="left"/>
      <w:pPr>
        <w:ind w:left="720" w:hanging="360"/>
      </w:pPr>
      <w:rPr>
        <w:rFonts w:ascii="Symbol" w:hAnsi="Symbol" w:hint="default"/>
      </w:rPr>
    </w:lvl>
    <w:lvl w:ilvl="1" w:tplc="51D4B98A">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645FD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421F58AD"/>
    <w:multiLevelType w:val="hybridMultilevel"/>
    <w:tmpl w:val="803A9B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59711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AA234F0"/>
    <w:multiLevelType w:val="hybridMultilevel"/>
    <w:tmpl w:val="A0AED262"/>
    <w:lvl w:ilvl="0" w:tplc="B26A40EE">
      <w:start w:val="1"/>
      <w:numFmt w:val="decimal"/>
      <w:lvlText w:val="%1."/>
      <w:lvlJc w:val="left"/>
      <w:pPr>
        <w:tabs>
          <w:tab w:val="num" w:pos="720"/>
        </w:tabs>
        <w:ind w:left="720" w:hanging="360"/>
      </w:pPr>
      <w:rPr>
        <w:sz w:val="24"/>
        <w:szCs w:val="24"/>
      </w:rPr>
    </w:lvl>
    <w:lvl w:ilvl="1" w:tplc="0409000F">
      <w:start w:val="1"/>
      <w:numFmt w:val="decimal"/>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4A4E0E"/>
    <w:multiLevelType w:val="hybridMultilevel"/>
    <w:tmpl w:val="6CB4A220"/>
    <w:lvl w:ilvl="0" w:tplc="04090001">
      <w:start w:val="1"/>
      <w:numFmt w:val="bullet"/>
      <w:lvlText w:val=""/>
      <w:lvlJc w:val="left"/>
      <w:pPr>
        <w:ind w:left="1719" w:hanging="360"/>
      </w:pPr>
      <w:rPr>
        <w:rFonts w:ascii="Symbol" w:hAnsi="Symbol" w:hint="default"/>
      </w:rPr>
    </w:lvl>
    <w:lvl w:ilvl="1" w:tplc="04090003" w:tentative="1">
      <w:start w:val="1"/>
      <w:numFmt w:val="bullet"/>
      <w:lvlText w:val="o"/>
      <w:lvlJc w:val="left"/>
      <w:pPr>
        <w:ind w:left="2439" w:hanging="360"/>
      </w:pPr>
      <w:rPr>
        <w:rFonts w:ascii="Courier New" w:hAnsi="Courier New" w:cs="Courier New" w:hint="default"/>
      </w:rPr>
    </w:lvl>
    <w:lvl w:ilvl="2" w:tplc="04090005" w:tentative="1">
      <w:start w:val="1"/>
      <w:numFmt w:val="bullet"/>
      <w:lvlText w:val=""/>
      <w:lvlJc w:val="left"/>
      <w:pPr>
        <w:ind w:left="3159" w:hanging="360"/>
      </w:pPr>
      <w:rPr>
        <w:rFonts w:ascii="Wingdings" w:hAnsi="Wingdings" w:hint="default"/>
      </w:rPr>
    </w:lvl>
    <w:lvl w:ilvl="3" w:tplc="04090001" w:tentative="1">
      <w:start w:val="1"/>
      <w:numFmt w:val="bullet"/>
      <w:lvlText w:val=""/>
      <w:lvlJc w:val="left"/>
      <w:pPr>
        <w:ind w:left="3879" w:hanging="360"/>
      </w:pPr>
      <w:rPr>
        <w:rFonts w:ascii="Symbol" w:hAnsi="Symbol" w:hint="default"/>
      </w:rPr>
    </w:lvl>
    <w:lvl w:ilvl="4" w:tplc="04090003" w:tentative="1">
      <w:start w:val="1"/>
      <w:numFmt w:val="bullet"/>
      <w:lvlText w:val="o"/>
      <w:lvlJc w:val="left"/>
      <w:pPr>
        <w:ind w:left="4599" w:hanging="360"/>
      </w:pPr>
      <w:rPr>
        <w:rFonts w:ascii="Courier New" w:hAnsi="Courier New" w:cs="Courier New" w:hint="default"/>
      </w:rPr>
    </w:lvl>
    <w:lvl w:ilvl="5" w:tplc="04090005" w:tentative="1">
      <w:start w:val="1"/>
      <w:numFmt w:val="bullet"/>
      <w:lvlText w:val=""/>
      <w:lvlJc w:val="left"/>
      <w:pPr>
        <w:ind w:left="5319" w:hanging="360"/>
      </w:pPr>
      <w:rPr>
        <w:rFonts w:ascii="Wingdings" w:hAnsi="Wingdings" w:hint="default"/>
      </w:rPr>
    </w:lvl>
    <w:lvl w:ilvl="6" w:tplc="04090001" w:tentative="1">
      <w:start w:val="1"/>
      <w:numFmt w:val="bullet"/>
      <w:lvlText w:val=""/>
      <w:lvlJc w:val="left"/>
      <w:pPr>
        <w:ind w:left="6039" w:hanging="360"/>
      </w:pPr>
      <w:rPr>
        <w:rFonts w:ascii="Symbol" w:hAnsi="Symbol" w:hint="default"/>
      </w:rPr>
    </w:lvl>
    <w:lvl w:ilvl="7" w:tplc="04090003" w:tentative="1">
      <w:start w:val="1"/>
      <w:numFmt w:val="bullet"/>
      <w:lvlText w:val="o"/>
      <w:lvlJc w:val="left"/>
      <w:pPr>
        <w:ind w:left="6759" w:hanging="360"/>
      </w:pPr>
      <w:rPr>
        <w:rFonts w:ascii="Courier New" w:hAnsi="Courier New" w:cs="Courier New" w:hint="default"/>
      </w:rPr>
    </w:lvl>
    <w:lvl w:ilvl="8" w:tplc="04090005" w:tentative="1">
      <w:start w:val="1"/>
      <w:numFmt w:val="bullet"/>
      <w:lvlText w:val=""/>
      <w:lvlJc w:val="left"/>
      <w:pPr>
        <w:ind w:left="7479" w:hanging="360"/>
      </w:pPr>
      <w:rPr>
        <w:rFonts w:ascii="Wingdings" w:hAnsi="Wingdings" w:hint="default"/>
      </w:rPr>
    </w:lvl>
  </w:abstractNum>
  <w:abstractNum w:abstractNumId="34">
    <w:nsid w:val="60002535"/>
    <w:multiLevelType w:val="hybridMultilevel"/>
    <w:tmpl w:val="56603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B96A11"/>
    <w:multiLevelType w:val="hybridMultilevel"/>
    <w:tmpl w:val="34F4CA2E"/>
    <w:lvl w:ilvl="0" w:tplc="0409000F">
      <w:start w:val="1"/>
      <w:numFmt w:val="decimal"/>
      <w:lvlText w:val="%1."/>
      <w:lvlJc w:val="left"/>
      <w:pPr>
        <w:tabs>
          <w:tab w:val="num" w:pos="810"/>
        </w:tabs>
        <w:ind w:left="810" w:hanging="360"/>
      </w:pPr>
    </w:lvl>
    <w:lvl w:ilvl="1" w:tplc="D054C0B8">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nsid w:val="64C05712"/>
    <w:multiLevelType w:val="hybridMultilevel"/>
    <w:tmpl w:val="65666074"/>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6B7D7303"/>
    <w:multiLevelType w:val="hybridMultilevel"/>
    <w:tmpl w:val="0F104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336D30"/>
    <w:multiLevelType w:val="multilevel"/>
    <w:tmpl w:val="3A86780E"/>
    <w:lvl w:ilvl="0">
      <w:start w:val="8"/>
      <w:numFmt w:val="decimal"/>
      <w:lvlText w:val="%1."/>
      <w:lvlJc w:val="left"/>
      <w:pPr>
        <w:tabs>
          <w:tab w:val="num" w:pos="1260"/>
        </w:tabs>
        <w:ind w:left="1260" w:hanging="360"/>
      </w:pPr>
      <w:rPr>
        <w:rFonts w:hint="default"/>
        <w:b w:val="0"/>
        <w:i w:val="0"/>
      </w:rPr>
    </w:lvl>
    <w:lvl w:ilvl="1" w:tentative="1">
      <w:start w:val="1"/>
      <w:numFmt w:val="lowerLetter"/>
      <w:lvlText w:val="%2."/>
      <w:lvlJc w:val="left"/>
      <w:pPr>
        <w:tabs>
          <w:tab w:val="num" w:pos="2580"/>
        </w:tabs>
        <w:ind w:left="2580" w:hanging="360"/>
      </w:pPr>
    </w:lvl>
    <w:lvl w:ilvl="2" w:tentative="1">
      <w:start w:val="1"/>
      <w:numFmt w:val="lowerRoman"/>
      <w:lvlText w:val="%3."/>
      <w:lvlJc w:val="right"/>
      <w:pPr>
        <w:tabs>
          <w:tab w:val="num" w:pos="3300"/>
        </w:tabs>
        <w:ind w:left="3300" w:hanging="180"/>
      </w:pPr>
    </w:lvl>
    <w:lvl w:ilvl="3" w:tentative="1">
      <w:start w:val="1"/>
      <w:numFmt w:val="decimal"/>
      <w:lvlText w:val="%4."/>
      <w:lvlJc w:val="left"/>
      <w:pPr>
        <w:tabs>
          <w:tab w:val="num" w:pos="4020"/>
        </w:tabs>
        <w:ind w:left="4020" w:hanging="360"/>
      </w:pPr>
    </w:lvl>
    <w:lvl w:ilvl="4" w:tentative="1">
      <w:start w:val="1"/>
      <w:numFmt w:val="lowerLetter"/>
      <w:lvlText w:val="%5."/>
      <w:lvlJc w:val="left"/>
      <w:pPr>
        <w:tabs>
          <w:tab w:val="num" w:pos="4740"/>
        </w:tabs>
        <w:ind w:left="4740" w:hanging="360"/>
      </w:pPr>
    </w:lvl>
    <w:lvl w:ilvl="5" w:tentative="1">
      <w:start w:val="1"/>
      <w:numFmt w:val="lowerRoman"/>
      <w:lvlText w:val="%6."/>
      <w:lvlJc w:val="right"/>
      <w:pPr>
        <w:tabs>
          <w:tab w:val="num" w:pos="5460"/>
        </w:tabs>
        <w:ind w:left="5460" w:hanging="180"/>
      </w:pPr>
    </w:lvl>
    <w:lvl w:ilvl="6" w:tentative="1">
      <w:start w:val="1"/>
      <w:numFmt w:val="decimal"/>
      <w:lvlText w:val="%7."/>
      <w:lvlJc w:val="left"/>
      <w:pPr>
        <w:tabs>
          <w:tab w:val="num" w:pos="6180"/>
        </w:tabs>
        <w:ind w:left="6180" w:hanging="360"/>
      </w:pPr>
    </w:lvl>
    <w:lvl w:ilvl="7" w:tentative="1">
      <w:start w:val="1"/>
      <w:numFmt w:val="lowerLetter"/>
      <w:lvlText w:val="%8."/>
      <w:lvlJc w:val="left"/>
      <w:pPr>
        <w:tabs>
          <w:tab w:val="num" w:pos="6900"/>
        </w:tabs>
        <w:ind w:left="6900" w:hanging="360"/>
      </w:pPr>
    </w:lvl>
    <w:lvl w:ilvl="8" w:tentative="1">
      <w:start w:val="1"/>
      <w:numFmt w:val="lowerRoman"/>
      <w:lvlText w:val="%9."/>
      <w:lvlJc w:val="right"/>
      <w:pPr>
        <w:tabs>
          <w:tab w:val="num" w:pos="7620"/>
        </w:tabs>
        <w:ind w:left="7620" w:hanging="180"/>
      </w:pPr>
    </w:lvl>
  </w:abstractNum>
  <w:abstractNum w:abstractNumId="39">
    <w:nsid w:val="6F8F1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09D14B3"/>
    <w:multiLevelType w:val="hybridMultilevel"/>
    <w:tmpl w:val="AFFCDA10"/>
    <w:lvl w:ilvl="0" w:tplc="1830688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215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2585B22"/>
    <w:multiLevelType w:val="hybridMultilevel"/>
    <w:tmpl w:val="FC3AE0E6"/>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3">
    <w:nsid w:val="73567228"/>
    <w:multiLevelType w:val="hybridMultilevel"/>
    <w:tmpl w:val="8AEE3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D04CC1"/>
    <w:multiLevelType w:val="hybridMultilevel"/>
    <w:tmpl w:val="DBB08004"/>
    <w:lvl w:ilvl="0" w:tplc="817CE38E">
      <w:start w:val="1"/>
      <w:numFmt w:val="decimal"/>
      <w:lvlText w:val="%1."/>
      <w:lvlJc w:val="left"/>
      <w:pPr>
        <w:tabs>
          <w:tab w:val="num" w:pos="1800"/>
        </w:tabs>
        <w:ind w:left="1800" w:hanging="360"/>
      </w:pPr>
      <w:rPr>
        <w:rFonts w:ascii="Times New Roman" w:eastAsia="Times New Roman" w:hAnsi="Times New Roman" w:cs="Times New Roman"/>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D5750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FE71EBF"/>
    <w:multiLevelType w:val="hybridMultilevel"/>
    <w:tmpl w:val="8300FBE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7">
    <w:nsid w:val="7FF52985"/>
    <w:multiLevelType w:val="hybridMultilevel"/>
    <w:tmpl w:val="A0AED262"/>
    <w:lvl w:ilvl="0" w:tplc="B26A40EE">
      <w:start w:val="1"/>
      <w:numFmt w:val="decimal"/>
      <w:lvlText w:val="%1."/>
      <w:lvlJc w:val="left"/>
      <w:pPr>
        <w:tabs>
          <w:tab w:val="num" w:pos="720"/>
        </w:tabs>
        <w:ind w:left="720" w:hanging="360"/>
      </w:pPr>
      <w:rPr>
        <w:sz w:val="24"/>
        <w:szCs w:val="24"/>
      </w:rPr>
    </w:lvl>
    <w:lvl w:ilvl="1" w:tplc="0409000F">
      <w:start w:val="1"/>
      <w:numFmt w:val="decimal"/>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5"/>
  </w:num>
  <w:num w:numId="2">
    <w:abstractNumId w:val="12"/>
  </w:num>
  <w:num w:numId="3">
    <w:abstractNumId w:val="39"/>
  </w:num>
  <w:num w:numId="4">
    <w:abstractNumId w:val="10"/>
  </w:num>
  <w:num w:numId="5">
    <w:abstractNumId w:val="31"/>
  </w:num>
  <w:num w:numId="6">
    <w:abstractNumId w:val="18"/>
  </w:num>
  <w:num w:numId="7">
    <w:abstractNumId w:val="5"/>
  </w:num>
  <w:num w:numId="8">
    <w:abstractNumId w:val="17"/>
  </w:num>
  <w:num w:numId="9">
    <w:abstractNumId w:val="23"/>
  </w:num>
  <w:num w:numId="10">
    <w:abstractNumId w:val="27"/>
  </w:num>
  <w:num w:numId="11">
    <w:abstractNumId w:val="9"/>
  </w:num>
  <w:num w:numId="12">
    <w:abstractNumId w:val="44"/>
  </w:num>
  <w:num w:numId="13">
    <w:abstractNumId w:val="42"/>
  </w:num>
  <w:num w:numId="14">
    <w:abstractNumId w:val="8"/>
  </w:num>
  <w:num w:numId="15">
    <w:abstractNumId w:val="7"/>
  </w:num>
  <w:num w:numId="16">
    <w:abstractNumId w:val="41"/>
  </w:num>
  <w:num w:numId="17">
    <w:abstractNumId w:val="2"/>
  </w:num>
  <w:num w:numId="18">
    <w:abstractNumId w:val="38"/>
  </w:num>
  <w:num w:numId="19">
    <w:abstractNumId w:val="6"/>
  </w:num>
  <w:num w:numId="20">
    <w:abstractNumId w:val="29"/>
  </w:num>
  <w:num w:numId="21">
    <w:abstractNumId w:val="40"/>
  </w:num>
  <w:num w:numId="22">
    <w:abstractNumId w:val="24"/>
  </w:num>
  <w:num w:numId="23">
    <w:abstractNumId w:val="43"/>
  </w:num>
  <w:num w:numId="24">
    <w:abstractNumId w:val="35"/>
  </w:num>
  <w:num w:numId="25">
    <w:abstractNumId w:val="47"/>
  </w:num>
  <w:num w:numId="26">
    <w:abstractNumId w:val="32"/>
  </w:num>
  <w:num w:numId="27">
    <w:abstractNumId w:val="19"/>
  </w:num>
  <w:num w:numId="28">
    <w:abstractNumId w:val="37"/>
  </w:num>
  <w:num w:numId="29">
    <w:abstractNumId w:val="16"/>
  </w:num>
  <w:num w:numId="30">
    <w:abstractNumId w:val="22"/>
  </w:num>
  <w:num w:numId="31">
    <w:abstractNumId w:val="36"/>
  </w:num>
  <w:num w:numId="32">
    <w:abstractNumId w:val="20"/>
  </w:num>
  <w:num w:numId="33">
    <w:abstractNumId w:val="14"/>
  </w:num>
  <w:num w:numId="34">
    <w:abstractNumId w:val="21"/>
  </w:num>
  <w:num w:numId="35">
    <w:abstractNumId w:val="25"/>
  </w:num>
  <w:num w:numId="36">
    <w:abstractNumId w:val="15"/>
  </w:num>
  <w:num w:numId="37">
    <w:abstractNumId w:val="3"/>
  </w:num>
  <w:num w:numId="38">
    <w:abstractNumId w:val="26"/>
  </w:num>
  <w:num w:numId="39">
    <w:abstractNumId w:val="34"/>
  </w:num>
  <w:num w:numId="40">
    <w:abstractNumId w:val="1"/>
  </w:num>
  <w:num w:numId="41">
    <w:abstractNumId w:val="11"/>
  </w:num>
  <w:num w:numId="42">
    <w:abstractNumId w:val="0"/>
  </w:num>
  <w:num w:numId="43">
    <w:abstractNumId w:val="30"/>
  </w:num>
  <w:num w:numId="44">
    <w:abstractNumId w:val="33"/>
  </w:num>
  <w:num w:numId="45">
    <w:abstractNumId w:val="28"/>
  </w:num>
  <w:num w:numId="46">
    <w:abstractNumId w:val="4"/>
  </w:num>
  <w:num w:numId="47">
    <w:abstractNumId w:val="46"/>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s-ES"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US" w:vendorID="64" w:dllVersion="131078" w:nlCheck="1" w:checkStyle="1"/>
  <w:proofState w:spelling="clean" w:grammar="clean"/>
  <w:defaultTabStop w:val="720"/>
  <w:bookFoldPrint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DB"/>
    <w:rsid w:val="00016A58"/>
    <w:rsid w:val="000201AB"/>
    <w:rsid w:val="00034140"/>
    <w:rsid w:val="00035132"/>
    <w:rsid w:val="00042593"/>
    <w:rsid w:val="00054150"/>
    <w:rsid w:val="000825DC"/>
    <w:rsid w:val="0008276E"/>
    <w:rsid w:val="000979C3"/>
    <w:rsid w:val="000B23B2"/>
    <w:rsid w:val="000B47F1"/>
    <w:rsid w:val="000C2973"/>
    <w:rsid w:val="000C416C"/>
    <w:rsid w:val="000D17AA"/>
    <w:rsid w:val="000D2664"/>
    <w:rsid w:val="000D453E"/>
    <w:rsid w:val="000E79E8"/>
    <w:rsid w:val="000F34CC"/>
    <w:rsid w:val="000F7B40"/>
    <w:rsid w:val="001308E1"/>
    <w:rsid w:val="00157599"/>
    <w:rsid w:val="0018122C"/>
    <w:rsid w:val="0019419D"/>
    <w:rsid w:val="001B3FF5"/>
    <w:rsid w:val="001D375E"/>
    <w:rsid w:val="001E1E6F"/>
    <w:rsid w:val="001E4054"/>
    <w:rsid w:val="002049C6"/>
    <w:rsid w:val="00204F12"/>
    <w:rsid w:val="00210ABB"/>
    <w:rsid w:val="00216821"/>
    <w:rsid w:val="0023216D"/>
    <w:rsid w:val="00240782"/>
    <w:rsid w:val="00244404"/>
    <w:rsid w:val="002540A7"/>
    <w:rsid w:val="00256B08"/>
    <w:rsid w:val="0026304E"/>
    <w:rsid w:val="00263BC1"/>
    <w:rsid w:val="0027180E"/>
    <w:rsid w:val="00275DBE"/>
    <w:rsid w:val="00284D3B"/>
    <w:rsid w:val="002917BB"/>
    <w:rsid w:val="00294723"/>
    <w:rsid w:val="002A76D3"/>
    <w:rsid w:val="002A793D"/>
    <w:rsid w:val="002D7295"/>
    <w:rsid w:val="002E4153"/>
    <w:rsid w:val="002E42ED"/>
    <w:rsid w:val="002F3FB7"/>
    <w:rsid w:val="002F6234"/>
    <w:rsid w:val="00311709"/>
    <w:rsid w:val="003144BE"/>
    <w:rsid w:val="00315788"/>
    <w:rsid w:val="003161DF"/>
    <w:rsid w:val="00323C2E"/>
    <w:rsid w:val="00324B4E"/>
    <w:rsid w:val="0033051B"/>
    <w:rsid w:val="003341AC"/>
    <w:rsid w:val="00340BBF"/>
    <w:rsid w:val="00371098"/>
    <w:rsid w:val="00371609"/>
    <w:rsid w:val="003757A4"/>
    <w:rsid w:val="0038502E"/>
    <w:rsid w:val="00396B6E"/>
    <w:rsid w:val="00397643"/>
    <w:rsid w:val="003B158E"/>
    <w:rsid w:val="003B23F5"/>
    <w:rsid w:val="003B2D70"/>
    <w:rsid w:val="003B387A"/>
    <w:rsid w:val="003B6178"/>
    <w:rsid w:val="003C3A9A"/>
    <w:rsid w:val="003E4C44"/>
    <w:rsid w:val="003F4B95"/>
    <w:rsid w:val="00424254"/>
    <w:rsid w:val="0042675F"/>
    <w:rsid w:val="00454CF7"/>
    <w:rsid w:val="00482DAA"/>
    <w:rsid w:val="004A31AE"/>
    <w:rsid w:val="004C0713"/>
    <w:rsid w:val="004D28A2"/>
    <w:rsid w:val="004E164B"/>
    <w:rsid w:val="004F3EA8"/>
    <w:rsid w:val="00500D23"/>
    <w:rsid w:val="00533072"/>
    <w:rsid w:val="00536D7A"/>
    <w:rsid w:val="00546DA4"/>
    <w:rsid w:val="00550B2A"/>
    <w:rsid w:val="00574B8B"/>
    <w:rsid w:val="005766F0"/>
    <w:rsid w:val="0057718C"/>
    <w:rsid w:val="00587C79"/>
    <w:rsid w:val="00597A66"/>
    <w:rsid w:val="005A16CB"/>
    <w:rsid w:val="005B7630"/>
    <w:rsid w:val="005C0BBB"/>
    <w:rsid w:val="005E4EA3"/>
    <w:rsid w:val="006011E6"/>
    <w:rsid w:val="00605D84"/>
    <w:rsid w:val="00617A85"/>
    <w:rsid w:val="00632C03"/>
    <w:rsid w:val="00637D58"/>
    <w:rsid w:val="006412CE"/>
    <w:rsid w:val="006723DB"/>
    <w:rsid w:val="00672EE8"/>
    <w:rsid w:val="0068097D"/>
    <w:rsid w:val="00687586"/>
    <w:rsid w:val="00691E84"/>
    <w:rsid w:val="006938E7"/>
    <w:rsid w:val="006A029D"/>
    <w:rsid w:val="006A30DC"/>
    <w:rsid w:val="006A7D37"/>
    <w:rsid w:val="006B07EF"/>
    <w:rsid w:val="006B7FF8"/>
    <w:rsid w:val="006C0752"/>
    <w:rsid w:val="006E5DB4"/>
    <w:rsid w:val="007151BA"/>
    <w:rsid w:val="00723113"/>
    <w:rsid w:val="00752E2C"/>
    <w:rsid w:val="00760D25"/>
    <w:rsid w:val="0076366E"/>
    <w:rsid w:val="00776BEC"/>
    <w:rsid w:val="00776C75"/>
    <w:rsid w:val="00797B02"/>
    <w:rsid w:val="007A353F"/>
    <w:rsid w:val="007A5B3A"/>
    <w:rsid w:val="007B37AB"/>
    <w:rsid w:val="007D10A7"/>
    <w:rsid w:val="00822FEF"/>
    <w:rsid w:val="00826D3D"/>
    <w:rsid w:val="00833381"/>
    <w:rsid w:val="00840C08"/>
    <w:rsid w:val="0085230F"/>
    <w:rsid w:val="00891BB8"/>
    <w:rsid w:val="00894848"/>
    <w:rsid w:val="008B42CB"/>
    <w:rsid w:val="008D5CD8"/>
    <w:rsid w:val="008D6AAE"/>
    <w:rsid w:val="008E1D6B"/>
    <w:rsid w:val="00901712"/>
    <w:rsid w:val="00905A21"/>
    <w:rsid w:val="00910775"/>
    <w:rsid w:val="00912669"/>
    <w:rsid w:val="0093329F"/>
    <w:rsid w:val="00936102"/>
    <w:rsid w:val="00942A2A"/>
    <w:rsid w:val="00954741"/>
    <w:rsid w:val="00967B77"/>
    <w:rsid w:val="009823BA"/>
    <w:rsid w:val="009926A0"/>
    <w:rsid w:val="00993543"/>
    <w:rsid w:val="009954D0"/>
    <w:rsid w:val="009974B9"/>
    <w:rsid w:val="009B5464"/>
    <w:rsid w:val="009E6130"/>
    <w:rsid w:val="00A01E74"/>
    <w:rsid w:val="00A04A61"/>
    <w:rsid w:val="00A0699A"/>
    <w:rsid w:val="00A30FED"/>
    <w:rsid w:val="00A37B74"/>
    <w:rsid w:val="00A461B1"/>
    <w:rsid w:val="00A50842"/>
    <w:rsid w:val="00A8121B"/>
    <w:rsid w:val="00A90475"/>
    <w:rsid w:val="00A91BB5"/>
    <w:rsid w:val="00A95400"/>
    <w:rsid w:val="00AA56CF"/>
    <w:rsid w:val="00AB119F"/>
    <w:rsid w:val="00AB1D61"/>
    <w:rsid w:val="00AD4DA4"/>
    <w:rsid w:val="00AD790B"/>
    <w:rsid w:val="00AE099B"/>
    <w:rsid w:val="00AF48C6"/>
    <w:rsid w:val="00AF5F38"/>
    <w:rsid w:val="00B10F78"/>
    <w:rsid w:val="00B119C4"/>
    <w:rsid w:val="00B250E3"/>
    <w:rsid w:val="00B4681B"/>
    <w:rsid w:val="00B47E17"/>
    <w:rsid w:val="00B55651"/>
    <w:rsid w:val="00B90AF1"/>
    <w:rsid w:val="00B97B14"/>
    <w:rsid w:val="00B97C02"/>
    <w:rsid w:val="00BB00C5"/>
    <w:rsid w:val="00BB2EFA"/>
    <w:rsid w:val="00BC644F"/>
    <w:rsid w:val="00BD1A1D"/>
    <w:rsid w:val="00BE0D0F"/>
    <w:rsid w:val="00BE328B"/>
    <w:rsid w:val="00BE401C"/>
    <w:rsid w:val="00BE591F"/>
    <w:rsid w:val="00BF1175"/>
    <w:rsid w:val="00BF56CF"/>
    <w:rsid w:val="00C20672"/>
    <w:rsid w:val="00C309AB"/>
    <w:rsid w:val="00C334DD"/>
    <w:rsid w:val="00C36B8D"/>
    <w:rsid w:val="00C40B06"/>
    <w:rsid w:val="00C436E3"/>
    <w:rsid w:val="00C52823"/>
    <w:rsid w:val="00C57520"/>
    <w:rsid w:val="00C5787E"/>
    <w:rsid w:val="00C61A94"/>
    <w:rsid w:val="00C65BAF"/>
    <w:rsid w:val="00C83618"/>
    <w:rsid w:val="00CB7EC0"/>
    <w:rsid w:val="00CD44FB"/>
    <w:rsid w:val="00CF5C0D"/>
    <w:rsid w:val="00D00F23"/>
    <w:rsid w:val="00D05631"/>
    <w:rsid w:val="00D0623F"/>
    <w:rsid w:val="00D0668D"/>
    <w:rsid w:val="00D07E6C"/>
    <w:rsid w:val="00D1125F"/>
    <w:rsid w:val="00D20B20"/>
    <w:rsid w:val="00D2367E"/>
    <w:rsid w:val="00D324B8"/>
    <w:rsid w:val="00D35E96"/>
    <w:rsid w:val="00D369E5"/>
    <w:rsid w:val="00D40FD1"/>
    <w:rsid w:val="00D6150E"/>
    <w:rsid w:val="00D6636E"/>
    <w:rsid w:val="00D733FC"/>
    <w:rsid w:val="00D75B42"/>
    <w:rsid w:val="00D9330D"/>
    <w:rsid w:val="00D97B6E"/>
    <w:rsid w:val="00DA5236"/>
    <w:rsid w:val="00DB3C10"/>
    <w:rsid w:val="00DB4142"/>
    <w:rsid w:val="00DC0609"/>
    <w:rsid w:val="00DD0F6B"/>
    <w:rsid w:val="00DD1B89"/>
    <w:rsid w:val="00DD3595"/>
    <w:rsid w:val="00DD3692"/>
    <w:rsid w:val="00DE049A"/>
    <w:rsid w:val="00DE2096"/>
    <w:rsid w:val="00DE4FA6"/>
    <w:rsid w:val="00DF10F2"/>
    <w:rsid w:val="00E00718"/>
    <w:rsid w:val="00E15F31"/>
    <w:rsid w:val="00E257D1"/>
    <w:rsid w:val="00E31F15"/>
    <w:rsid w:val="00E61204"/>
    <w:rsid w:val="00E67E49"/>
    <w:rsid w:val="00EA0B6B"/>
    <w:rsid w:val="00EA63AD"/>
    <w:rsid w:val="00EA79D5"/>
    <w:rsid w:val="00EB4F69"/>
    <w:rsid w:val="00ED1E0B"/>
    <w:rsid w:val="00ED74F9"/>
    <w:rsid w:val="00F05DA5"/>
    <w:rsid w:val="00F12670"/>
    <w:rsid w:val="00F25362"/>
    <w:rsid w:val="00F35E74"/>
    <w:rsid w:val="00F616C2"/>
    <w:rsid w:val="00F859F2"/>
    <w:rsid w:val="00F86176"/>
    <w:rsid w:val="00F93268"/>
    <w:rsid w:val="00F958E2"/>
    <w:rsid w:val="00FA07A1"/>
    <w:rsid w:val="00FE4A9D"/>
    <w:rsid w:val="00FE6D87"/>
    <w:rsid w:val="00FF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DB"/>
    <w:pPr>
      <w:spacing w:after="0" w:line="240" w:lineRule="auto"/>
    </w:pPr>
    <w:rPr>
      <w:rFonts w:ascii="Times New Roman" w:eastAsia="Times New Roman" w:hAnsi="Times New Roman" w:cs="Times New Roman"/>
      <w:sz w:val="20"/>
      <w:szCs w:val="20"/>
      <w:lang w:val="es-ES"/>
    </w:rPr>
  </w:style>
  <w:style w:type="paragraph" w:styleId="Heading1">
    <w:name w:val="heading 1"/>
    <w:basedOn w:val="Normal"/>
    <w:next w:val="Normal"/>
    <w:link w:val="Heading1Char"/>
    <w:uiPriority w:val="9"/>
    <w:qFormat/>
    <w:rsid w:val="00D324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825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D1A1D"/>
    <w:pPr>
      <w:keepNext/>
      <w:spacing w:before="240" w:after="60"/>
      <w:outlineLvl w:val="3"/>
    </w:pPr>
    <w:rPr>
      <w:b/>
      <w:bCs/>
      <w:sz w:val="28"/>
      <w:szCs w:val="28"/>
    </w:rPr>
  </w:style>
  <w:style w:type="paragraph" w:styleId="Heading7">
    <w:name w:val="heading 7"/>
    <w:basedOn w:val="Normal"/>
    <w:next w:val="Normal"/>
    <w:link w:val="Heading7Char"/>
    <w:uiPriority w:val="9"/>
    <w:unhideWhenUsed/>
    <w:qFormat/>
    <w:rsid w:val="00AA56C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56C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47E1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723DB"/>
    <w:pPr>
      <w:spacing w:after="120" w:line="480" w:lineRule="auto"/>
    </w:pPr>
  </w:style>
  <w:style w:type="character" w:customStyle="1" w:styleId="BodyText2Char">
    <w:name w:val="Body Text 2 Char"/>
    <w:basedOn w:val="DefaultParagraphFont"/>
    <w:link w:val="BodyText2"/>
    <w:rsid w:val="006723DB"/>
    <w:rPr>
      <w:rFonts w:ascii="Times New Roman" w:eastAsia="Times New Roman" w:hAnsi="Times New Roman" w:cs="Times New Roman"/>
      <w:sz w:val="20"/>
      <w:szCs w:val="20"/>
    </w:rPr>
  </w:style>
  <w:style w:type="paragraph" w:styleId="BodyTextIndent">
    <w:name w:val="Body Text Indent"/>
    <w:basedOn w:val="Normal"/>
    <w:link w:val="BodyTextIndentChar"/>
    <w:rsid w:val="006723DB"/>
    <w:pPr>
      <w:spacing w:after="120"/>
      <w:ind w:left="360"/>
    </w:pPr>
  </w:style>
  <w:style w:type="character" w:customStyle="1" w:styleId="BodyTextIndentChar">
    <w:name w:val="Body Text Indent Char"/>
    <w:basedOn w:val="DefaultParagraphFont"/>
    <w:link w:val="BodyTextIndent"/>
    <w:rsid w:val="006723DB"/>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BD1A1D"/>
    <w:rPr>
      <w:rFonts w:ascii="Times New Roman" w:eastAsia="Times New Roman" w:hAnsi="Times New Roman" w:cs="Times New Roman"/>
      <w:b/>
      <w:bCs/>
      <w:sz w:val="28"/>
      <w:szCs w:val="28"/>
    </w:rPr>
  </w:style>
  <w:style w:type="paragraph" w:styleId="Footer">
    <w:name w:val="footer"/>
    <w:basedOn w:val="Normal"/>
    <w:link w:val="FooterChar"/>
    <w:uiPriority w:val="99"/>
    <w:rsid w:val="001D375E"/>
    <w:pPr>
      <w:tabs>
        <w:tab w:val="center" w:pos="4320"/>
        <w:tab w:val="right" w:pos="8640"/>
      </w:tabs>
    </w:pPr>
    <w:rPr>
      <w:rFonts w:ascii="New York" w:hAnsi="New York"/>
      <w:sz w:val="24"/>
    </w:rPr>
  </w:style>
  <w:style w:type="character" w:customStyle="1" w:styleId="FooterChar">
    <w:name w:val="Footer Char"/>
    <w:basedOn w:val="DefaultParagraphFont"/>
    <w:link w:val="Footer"/>
    <w:uiPriority w:val="99"/>
    <w:rsid w:val="001D375E"/>
    <w:rPr>
      <w:rFonts w:ascii="New York" w:eastAsia="Times New Roman" w:hAnsi="New York" w:cs="Times New Roman"/>
      <w:sz w:val="24"/>
      <w:szCs w:val="20"/>
    </w:rPr>
  </w:style>
  <w:style w:type="character" w:customStyle="1" w:styleId="Heading9Char">
    <w:name w:val="Heading 9 Char"/>
    <w:basedOn w:val="DefaultParagraphFont"/>
    <w:link w:val="Heading9"/>
    <w:uiPriority w:val="9"/>
    <w:semiHidden/>
    <w:rsid w:val="00B47E17"/>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AA56CF"/>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AA56CF"/>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semiHidden/>
    <w:rsid w:val="000825DC"/>
    <w:rPr>
      <w:rFonts w:asciiTheme="majorHAnsi" w:eastAsiaTheme="majorEastAsia" w:hAnsiTheme="majorHAnsi" w:cstheme="majorBidi"/>
      <w:b/>
      <w:bCs/>
      <w:color w:val="4F81BD" w:themeColor="accent1"/>
      <w:sz w:val="20"/>
      <w:szCs w:val="20"/>
    </w:rPr>
  </w:style>
  <w:style w:type="character" w:styleId="Hyperlink">
    <w:name w:val="Hyperlink"/>
    <w:uiPriority w:val="99"/>
    <w:rsid w:val="000825DC"/>
    <w:rPr>
      <w:color w:val="0000FF"/>
      <w:u w:val="single"/>
    </w:rPr>
  </w:style>
  <w:style w:type="paragraph" w:styleId="BalloonText">
    <w:name w:val="Balloon Text"/>
    <w:basedOn w:val="Normal"/>
    <w:link w:val="BalloonTextChar"/>
    <w:uiPriority w:val="99"/>
    <w:semiHidden/>
    <w:unhideWhenUsed/>
    <w:rsid w:val="000825DC"/>
    <w:rPr>
      <w:rFonts w:ascii="Tahoma" w:hAnsi="Tahoma" w:cs="Tahoma"/>
      <w:sz w:val="16"/>
      <w:szCs w:val="16"/>
    </w:rPr>
  </w:style>
  <w:style w:type="character" w:customStyle="1" w:styleId="BalloonTextChar">
    <w:name w:val="Balloon Text Char"/>
    <w:basedOn w:val="DefaultParagraphFont"/>
    <w:link w:val="BalloonText"/>
    <w:uiPriority w:val="99"/>
    <w:semiHidden/>
    <w:rsid w:val="000825DC"/>
    <w:rPr>
      <w:rFonts w:ascii="Tahoma" w:eastAsia="Times New Roman" w:hAnsi="Tahoma" w:cs="Tahoma"/>
      <w:sz w:val="16"/>
      <w:szCs w:val="16"/>
    </w:rPr>
  </w:style>
  <w:style w:type="paragraph" w:styleId="BodyText">
    <w:name w:val="Body Text"/>
    <w:basedOn w:val="Normal"/>
    <w:link w:val="BodyTextChar"/>
    <w:uiPriority w:val="99"/>
    <w:unhideWhenUsed/>
    <w:rsid w:val="00C83618"/>
    <w:pPr>
      <w:spacing w:after="120"/>
    </w:pPr>
  </w:style>
  <w:style w:type="character" w:customStyle="1" w:styleId="BodyTextChar">
    <w:name w:val="Body Text Char"/>
    <w:basedOn w:val="DefaultParagraphFont"/>
    <w:link w:val="BodyText"/>
    <w:uiPriority w:val="99"/>
    <w:rsid w:val="00C83618"/>
    <w:rPr>
      <w:rFonts w:ascii="Times New Roman" w:eastAsia="Times New Roman" w:hAnsi="Times New Roman" w:cs="Times New Roman"/>
      <w:sz w:val="20"/>
      <w:szCs w:val="20"/>
    </w:rPr>
  </w:style>
  <w:style w:type="paragraph" w:styleId="ListParagraph">
    <w:name w:val="List Paragraph"/>
    <w:basedOn w:val="Normal"/>
    <w:uiPriority w:val="34"/>
    <w:qFormat/>
    <w:rsid w:val="003161DF"/>
    <w:pPr>
      <w:ind w:left="720"/>
      <w:contextualSpacing/>
    </w:pPr>
  </w:style>
  <w:style w:type="character" w:styleId="CommentReference">
    <w:name w:val="annotation reference"/>
    <w:basedOn w:val="DefaultParagraphFont"/>
    <w:uiPriority w:val="99"/>
    <w:semiHidden/>
    <w:unhideWhenUsed/>
    <w:rsid w:val="005E4EA3"/>
    <w:rPr>
      <w:sz w:val="16"/>
      <w:szCs w:val="16"/>
    </w:rPr>
  </w:style>
  <w:style w:type="paragraph" w:styleId="CommentText">
    <w:name w:val="annotation text"/>
    <w:basedOn w:val="Normal"/>
    <w:link w:val="CommentTextChar"/>
    <w:uiPriority w:val="99"/>
    <w:semiHidden/>
    <w:unhideWhenUsed/>
    <w:rsid w:val="005E4EA3"/>
  </w:style>
  <w:style w:type="character" w:customStyle="1" w:styleId="CommentTextChar">
    <w:name w:val="Comment Text Char"/>
    <w:basedOn w:val="DefaultParagraphFont"/>
    <w:link w:val="CommentText"/>
    <w:uiPriority w:val="99"/>
    <w:semiHidden/>
    <w:rsid w:val="005E4E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4EA3"/>
    <w:rPr>
      <w:b/>
      <w:bCs/>
    </w:rPr>
  </w:style>
  <w:style w:type="character" w:customStyle="1" w:styleId="CommentSubjectChar">
    <w:name w:val="Comment Subject Char"/>
    <w:basedOn w:val="CommentTextChar"/>
    <w:link w:val="CommentSubject"/>
    <w:uiPriority w:val="99"/>
    <w:semiHidden/>
    <w:rsid w:val="005E4EA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324B8"/>
    <w:rPr>
      <w:rFonts w:asciiTheme="majorHAnsi" w:eastAsiaTheme="majorEastAsia" w:hAnsiTheme="majorHAnsi" w:cstheme="majorBidi"/>
      <w:b/>
      <w:bCs/>
      <w:color w:val="365F91" w:themeColor="accent1" w:themeShade="BF"/>
      <w:sz w:val="28"/>
      <w:szCs w:val="28"/>
      <w:lang w:val="es-ES"/>
    </w:rPr>
  </w:style>
  <w:style w:type="paragraph" w:styleId="TOCHeading">
    <w:name w:val="TOC Heading"/>
    <w:basedOn w:val="Heading1"/>
    <w:next w:val="Normal"/>
    <w:uiPriority w:val="39"/>
    <w:semiHidden/>
    <w:unhideWhenUsed/>
    <w:qFormat/>
    <w:rsid w:val="00D324B8"/>
    <w:pPr>
      <w:spacing w:line="276" w:lineRule="auto"/>
      <w:outlineLvl w:val="9"/>
    </w:pPr>
    <w:rPr>
      <w:lang w:val="en-US"/>
    </w:rPr>
  </w:style>
  <w:style w:type="paragraph" w:styleId="TOC1">
    <w:name w:val="toc 1"/>
    <w:basedOn w:val="Normal"/>
    <w:next w:val="Normal"/>
    <w:autoRedefine/>
    <w:uiPriority w:val="39"/>
    <w:unhideWhenUsed/>
    <w:rsid w:val="00D324B8"/>
    <w:pPr>
      <w:spacing w:after="100"/>
    </w:pPr>
  </w:style>
  <w:style w:type="paragraph" w:styleId="TOC2">
    <w:name w:val="toc 2"/>
    <w:basedOn w:val="Normal"/>
    <w:next w:val="Normal"/>
    <w:autoRedefine/>
    <w:uiPriority w:val="39"/>
    <w:unhideWhenUsed/>
    <w:rsid w:val="00D324B8"/>
    <w:pPr>
      <w:spacing w:after="100"/>
      <w:ind w:left="200"/>
    </w:pPr>
  </w:style>
  <w:style w:type="paragraph" w:styleId="TOC3">
    <w:name w:val="toc 3"/>
    <w:basedOn w:val="Normal"/>
    <w:next w:val="Normal"/>
    <w:autoRedefine/>
    <w:uiPriority w:val="39"/>
    <w:unhideWhenUsed/>
    <w:rsid w:val="00D324B8"/>
    <w:pPr>
      <w:spacing w:after="100"/>
      <w:ind w:left="400"/>
    </w:pPr>
  </w:style>
  <w:style w:type="paragraph" w:styleId="Header">
    <w:name w:val="header"/>
    <w:basedOn w:val="Normal"/>
    <w:link w:val="HeaderChar"/>
    <w:uiPriority w:val="99"/>
    <w:unhideWhenUsed/>
    <w:rsid w:val="00204F12"/>
    <w:pPr>
      <w:tabs>
        <w:tab w:val="center" w:pos="4680"/>
        <w:tab w:val="right" w:pos="9360"/>
      </w:tabs>
    </w:pPr>
  </w:style>
  <w:style w:type="character" w:customStyle="1" w:styleId="HeaderChar">
    <w:name w:val="Header Char"/>
    <w:basedOn w:val="DefaultParagraphFont"/>
    <w:link w:val="Header"/>
    <w:uiPriority w:val="99"/>
    <w:rsid w:val="00204F12"/>
    <w:rPr>
      <w:rFonts w:ascii="Times New Roman" w:eastAsia="Times New Roman" w:hAnsi="Times New Roman" w:cs="Times New Roman"/>
      <w:sz w:val="20"/>
      <w:szCs w:val="20"/>
      <w:lang w:val="es-ES"/>
    </w:rPr>
  </w:style>
  <w:style w:type="character" w:styleId="FollowedHyperlink">
    <w:name w:val="FollowedHyperlink"/>
    <w:basedOn w:val="DefaultParagraphFont"/>
    <w:uiPriority w:val="99"/>
    <w:semiHidden/>
    <w:unhideWhenUsed/>
    <w:rsid w:val="003E4C44"/>
    <w:rPr>
      <w:color w:val="800080" w:themeColor="followedHyperlink"/>
      <w:u w:val="single"/>
    </w:rPr>
  </w:style>
  <w:style w:type="character" w:customStyle="1" w:styleId="hps">
    <w:name w:val="hps"/>
    <w:basedOn w:val="DefaultParagraphFont"/>
    <w:rsid w:val="00A37B74"/>
  </w:style>
  <w:style w:type="table" w:styleId="TableGrid">
    <w:name w:val="Table Grid"/>
    <w:basedOn w:val="TableNormal"/>
    <w:uiPriority w:val="59"/>
    <w:rsid w:val="00B1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5651"/>
    <w:pPr>
      <w:spacing w:after="0" w:line="240" w:lineRule="auto"/>
    </w:pPr>
    <w:rPr>
      <w:rFonts w:ascii="Times New Roman" w:eastAsia="Times New Roman" w:hAnsi="Times New Roman" w:cs="Times New Roman"/>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DB"/>
    <w:pPr>
      <w:spacing w:after="0" w:line="240" w:lineRule="auto"/>
    </w:pPr>
    <w:rPr>
      <w:rFonts w:ascii="Times New Roman" w:eastAsia="Times New Roman" w:hAnsi="Times New Roman" w:cs="Times New Roman"/>
      <w:sz w:val="20"/>
      <w:szCs w:val="20"/>
      <w:lang w:val="es-ES"/>
    </w:rPr>
  </w:style>
  <w:style w:type="paragraph" w:styleId="Heading1">
    <w:name w:val="heading 1"/>
    <w:basedOn w:val="Normal"/>
    <w:next w:val="Normal"/>
    <w:link w:val="Heading1Char"/>
    <w:uiPriority w:val="9"/>
    <w:qFormat/>
    <w:rsid w:val="00D324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825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D1A1D"/>
    <w:pPr>
      <w:keepNext/>
      <w:spacing w:before="240" w:after="60"/>
      <w:outlineLvl w:val="3"/>
    </w:pPr>
    <w:rPr>
      <w:b/>
      <w:bCs/>
      <w:sz w:val="28"/>
      <w:szCs w:val="28"/>
    </w:rPr>
  </w:style>
  <w:style w:type="paragraph" w:styleId="Heading7">
    <w:name w:val="heading 7"/>
    <w:basedOn w:val="Normal"/>
    <w:next w:val="Normal"/>
    <w:link w:val="Heading7Char"/>
    <w:uiPriority w:val="9"/>
    <w:unhideWhenUsed/>
    <w:qFormat/>
    <w:rsid w:val="00AA56C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56C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47E1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723DB"/>
    <w:pPr>
      <w:spacing w:after="120" w:line="480" w:lineRule="auto"/>
    </w:pPr>
  </w:style>
  <w:style w:type="character" w:customStyle="1" w:styleId="BodyText2Char">
    <w:name w:val="Body Text 2 Char"/>
    <w:basedOn w:val="DefaultParagraphFont"/>
    <w:link w:val="BodyText2"/>
    <w:rsid w:val="006723DB"/>
    <w:rPr>
      <w:rFonts w:ascii="Times New Roman" w:eastAsia="Times New Roman" w:hAnsi="Times New Roman" w:cs="Times New Roman"/>
      <w:sz w:val="20"/>
      <w:szCs w:val="20"/>
    </w:rPr>
  </w:style>
  <w:style w:type="paragraph" w:styleId="BodyTextIndent">
    <w:name w:val="Body Text Indent"/>
    <w:basedOn w:val="Normal"/>
    <w:link w:val="BodyTextIndentChar"/>
    <w:rsid w:val="006723DB"/>
    <w:pPr>
      <w:spacing w:after="120"/>
      <w:ind w:left="360"/>
    </w:pPr>
  </w:style>
  <w:style w:type="character" w:customStyle="1" w:styleId="BodyTextIndentChar">
    <w:name w:val="Body Text Indent Char"/>
    <w:basedOn w:val="DefaultParagraphFont"/>
    <w:link w:val="BodyTextIndent"/>
    <w:rsid w:val="006723DB"/>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BD1A1D"/>
    <w:rPr>
      <w:rFonts w:ascii="Times New Roman" w:eastAsia="Times New Roman" w:hAnsi="Times New Roman" w:cs="Times New Roman"/>
      <w:b/>
      <w:bCs/>
      <w:sz w:val="28"/>
      <w:szCs w:val="28"/>
    </w:rPr>
  </w:style>
  <w:style w:type="paragraph" w:styleId="Footer">
    <w:name w:val="footer"/>
    <w:basedOn w:val="Normal"/>
    <w:link w:val="FooterChar"/>
    <w:uiPriority w:val="99"/>
    <w:rsid w:val="001D375E"/>
    <w:pPr>
      <w:tabs>
        <w:tab w:val="center" w:pos="4320"/>
        <w:tab w:val="right" w:pos="8640"/>
      </w:tabs>
    </w:pPr>
    <w:rPr>
      <w:rFonts w:ascii="New York" w:hAnsi="New York"/>
      <w:sz w:val="24"/>
    </w:rPr>
  </w:style>
  <w:style w:type="character" w:customStyle="1" w:styleId="FooterChar">
    <w:name w:val="Footer Char"/>
    <w:basedOn w:val="DefaultParagraphFont"/>
    <w:link w:val="Footer"/>
    <w:uiPriority w:val="99"/>
    <w:rsid w:val="001D375E"/>
    <w:rPr>
      <w:rFonts w:ascii="New York" w:eastAsia="Times New Roman" w:hAnsi="New York" w:cs="Times New Roman"/>
      <w:sz w:val="24"/>
      <w:szCs w:val="20"/>
    </w:rPr>
  </w:style>
  <w:style w:type="character" w:customStyle="1" w:styleId="Heading9Char">
    <w:name w:val="Heading 9 Char"/>
    <w:basedOn w:val="DefaultParagraphFont"/>
    <w:link w:val="Heading9"/>
    <w:uiPriority w:val="9"/>
    <w:semiHidden/>
    <w:rsid w:val="00B47E17"/>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AA56CF"/>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AA56CF"/>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semiHidden/>
    <w:rsid w:val="000825DC"/>
    <w:rPr>
      <w:rFonts w:asciiTheme="majorHAnsi" w:eastAsiaTheme="majorEastAsia" w:hAnsiTheme="majorHAnsi" w:cstheme="majorBidi"/>
      <w:b/>
      <w:bCs/>
      <w:color w:val="4F81BD" w:themeColor="accent1"/>
      <w:sz w:val="20"/>
      <w:szCs w:val="20"/>
    </w:rPr>
  </w:style>
  <w:style w:type="character" w:styleId="Hyperlink">
    <w:name w:val="Hyperlink"/>
    <w:uiPriority w:val="99"/>
    <w:rsid w:val="000825DC"/>
    <w:rPr>
      <w:color w:val="0000FF"/>
      <w:u w:val="single"/>
    </w:rPr>
  </w:style>
  <w:style w:type="paragraph" w:styleId="BalloonText">
    <w:name w:val="Balloon Text"/>
    <w:basedOn w:val="Normal"/>
    <w:link w:val="BalloonTextChar"/>
    <w:uiPriority w:val="99"/>
    <w:semiHidden/>
    <w:unhideWhenUsed/>
    <w:rsid w:val="000825DC"/>
    <w:rPr>
      <w:rFonts w:ascii="Tahoma" w:hAnsi="Tahoma" w:cs="Tahoma"/>
      <w:sz w:val="16"/>
      <w:szCs w:val="16"/>
    </w:rPr>
  </w:style>
  <w:style w:type="character" w:customStyle="1" w:styleId="BalloonTextChar">
    <w:name w:val="Balloon Text Char"/>
    <w:basedOn w:val="DefaultParagraphFont"/>
    <w:link w:val="BalloonText"/>
    <w:uiPriority w:val="99"/>
    <w:semiHidden/>
    <w:rsid w:val="000825DC"/>
    <w:rPr>
      <w:rFonts w:ascii="Tahoma" w:eastAsia="Times New Roman" w:hAnsi="Tahoma" w:cs="Tahoma"/>
      <w:sz w:val="16"/>
      <w:szCs w:val="16"/>
    </w:rPr>
  </w:style>
  <w:style w:type="paragraph" w:styleId="BodyText">
    <w:name w:val="Body Text"/>
    <w:basedOn w:val="Normal"/>
    <w:link w:val="BodyTextChar"/>
    <w:uiPriority w:val="99"/>
    <w:unhideWhenUsed/>
    <w:rsid w:val="00C83618"/>
    <w:pPr>
      <w:spacing w:after="120"/>
    </w:pPr>
  </w:style>
  <w:style w:type="character" w:customStyle="1" w:styleId="BodyTextChar">
    <w:name w:val="Body Text Char"/>
    <w:basedOn w:val="DefaultParagraphFont"/>
    <w:link w:val="BodyText"/>
    <w:uiPriority w:val="99"/>
    <w:rsid w:val="00C83618"/>
    <w:rPr>
      <w:rFonts w:ascii="Times New Roman" w:eastAsia="Times New Roman" w:hAnsi="Times New Roman" w:cs="Times New Roman"/>
      <w:sz w:val="20"/>
      <w:szCs w:val="20"/>
    </w:rPr>
  </w:style>
  <w:style w:type="paragraph" w:styleId="ListParagraph">
    <w:name w:val="List Paragraph"/>
    <w:basedOn w:val="Normal"/>
    <w:uiPriority w:val="34"/>
    <w:qFormat/>
    <w:rsid w:val="003161DF"/>
    <w:pPr>
      <w:ind w:left="720"/>
      <w:contextualSpacing/>
    </w:pPr>
  </w:style>
  <w:style w:type="character" w:styleId="CommentReference">
    <w:name w:val="annotation reference"/>
    <w:basedOn w:val="DefaultParagraphFont"/>
    <w:uiPriority w:val="99"/>
    <w:semiHidden/>
    <w:unhideWhenUsed/>
    <w:rsid w:val="005E4EA3"/>
    <w:rPr>
      <w:sz w:val="16"/>
      <w:szCs w:val="16"/>
    </w:rPr>
  </w:style>
  <w:style w:type="paragraph" w:styleId="CommentText">
    <w:name w:val="annotation text"/>
    <w:basedOn w:val="Normal"/>
    <w:link w:val="CommentTextChar"/>
    <w:uiPriority w:val="99"/>
    <w:semiHidden/>
    <w:unhideWhenUsed/>
    <w:rsid w:val="005E4EA3"/>
  </w:style>
  <w:style w:type="character" w:customStyle="1" w:styleId="CommentTextChar">
    <w:name w:val="Comment Text Char"/>
    <w:basedOn w:val="DefaultParagraphFont"/>
    <w:link w:val="CommentText"/>
    <w:uiPriority w:val="99"/>
    <w:semiHidden/>
    <w:rsid w:val="005E4E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4EA3"/>
    <w:rPr>
      <w:b/>
      <w:bCs/>
    </w:rPr>
  </w:style>
  <w:style w:type="character" w:customStyle="1" w:styleId="CommentSubjectChar">
    <w:name w:val="Comment Subject Char"/>
    <w:basedOn w:val="CommentTextChar"/>
    <w:link w:val="CommentSubject"/>
    <w:uiPriority w:val="99"/>
    <w:semiHidden/>
    <w:rsid w:val="005E4EA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324B8"/>
    <w:rPr>
      <w:rFonts w:asciiTheme="majorHAnsi" w:eastAsiaTheme="majorEastAsia" w:hAnsiTheme="majorHAnsi" w:cstheme="majorBidi"/>
      <w:b/>
      <w:bCs/>
      <w:color w:val="365F91" w:themeColor="accent1" w:themeShade="BF"/>
      <w:sz w:val="28"/>
      <w:szCs w:val="28"/>
      <w:lang w:val="es-ES"/>
    </w:rPr>
  </w:style>
  <w:style w:type="paragraph" w:styleId="TOCHeading">
    <w:name w:val="TOC Heading"/>
    <w:basedOn w:val="Heading1"/>
    <w:next w:val="Normal"/>
    <w:uiPriority w:val="39"/>
    <w:semiHidden/>
    <w:unhideWhenUsed/>
    <w:qFormat/>
    <w:rsid w:val="00D324B8"/>
    <w:pPr>
      <w:spacing w:line="276" w:lineRule="auto"/>
      <w:outlineLvl w:val="9"/>
    </w:pPr>
    <w:rPr>
      <w:lang w:val="en-US"/>
    </w:rPr>
  </w:style>
  <w:style w:type="paragraph" w:styleId="TOC1">
    <w:name w:val="toc 1"/>
    <w:basedOn w:val="Normal"/>
    <w:next w:val="Normal"/>
    <w:autoRedefine/>
    <w:uiPriority w:val="39"/>
    <w:unhideWhenUsed/>
    <w:rsid w:val="00D324B8"/>
    <w:pPr>
      <w:spacing w:after="100"/>
    </w:pPr>
  </w:style>
  <w:style w:type="paragraph" w:styleId="TOC2">
    <w:name w:val="toc 2"/>
    <w:basedOn w:val="Normal"/>
    <w:next w:val="Normal"/>
    <w:autoRedefine/>
    <w:uiPriority w:val="39"/>
    <w:unhideWhenUsed/>
    <w:rsid w:val="00D324B8"/>
    <w:pPr>
      <w:spacing w:after="100"/>
      <w:ind w:left="200"/>
    </w:pPr>
  </w:style>
  <w:style w:type="paragraph" w:styleId="TOC3">
    <w:name w:val="toc 3"/>
    <w:basedOn w:val="Normal"/>
    <w:next w:val="Normal"/>
    <w:autoRedefine/>
    <w:uiPriority w:val="39"/>
    <w:unhideWhenUsed/>
    <w:rsid w:val="00D324B8"/>
    <w:pPr>
      <w:spacing w:after="100"/>
      <w:ind w:left="400"/>
    </w:pPr>
  </w:style>
  <w:style w:type="paragraph" w:styleId="Header">
    <w:name w:val="header"/>
    <w:basedOn w:val="Normal"/>
    <w:link w:val="HeaderChar"/>
    <w:uiPriority w:val="99"/>
    <w:unhideWhenUsed/>
    <w:rsid w:val="00204F12"/>
    <w:pPr>
      <w:tabs>
        <w:tab w:val="center" w:pos="4680"/>
        <w:tab w:val="right" w:pos="9360"/>
      </w:tabs>
    </w:pPr>
  </w:style>
  <w:style w:type="character" w:customStyle="1" w:styleId="HeaderChar">
    <w:name w:val="Header Char"/>
    <w:basedOn w:val="DefaultParagraphFont"/>
    <w:link w:val="Header"/>
    <w:uiPriority w:val="99"/>
    <w:rsid w:val="00204F12"/>
    <w:rPr>
      <w:rFonts w:ascii="Times New Roman" w:eastAsia="Times New Roman" w:hAnsi="Times New Roman" w:cs="Times New Roman"/>
      <w:sz w:val="20"/>
      <w:szCs w:val="20"/>
      <w:lang w:val="es-ES"/>
    </w:rPr>
  </w:style>
  <w:style w:type="character" w:styleId="FollowedHyperlink">
    <w:name w:val="FollowedHyperlink"/>
    <w:basedOn w:val="DefaultParagraphFont"/>
    <w:uiPriority w:val="99"/>
    <w:semiHidden/>
    <w:unhideWhenUsed/>
    <w:rsid w:val="003E4C44"/>
    <w:rPr>
      <w:color w:val="800080" w:themeColor="followedHyperlink"/>
      <w:u w:val="single"/>
    </w:rPr>
  </w:style>
  <w:style w:type="character" w:customStyle="1" w:styleId="hps">
    <w:name w:val="hps"/>
    <w:basedOn w:val="DefaultParagraphFont"/>
    <w:rsid w:val="00A37B74"/>
  </w:style>
  <w:style w:type="table" w:styleId="TableGrid">
    <w:name w:val="Table Grid"/>
    <w:basedOn w:val="TableNormal"/>
    <w:uiPriority w:val="59"/>
    <w:rsid w:val="00B1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5651"/>
    <w:pPr>
      <w:spacing w:after="0" w:line="240" w:lineRule="auto"/>
    </w:pPr>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0479">
      <w:bodyDiv w:val="1"/>
      <w:marLeft w:val="0"/>
      <w:marRight w:val="0"/>
      <w:marTop w:val="0"/>
      <w:marBottom w:val="0"/>
      <w:divBdr>
        <w:top w:val="none" w:sz="0" w:space="0" w:color="auto"/>
        <w:left w:val="none" w:sz="0" w:space="0" w:color="auto"/>
        <w:bottom w:val="none" w:sz="0" w:space="0" w:color="auto"/>
        <w:right w:val="none" w:sz="0" w:space="0" w:color="auto"/>
      </w:divBdr>
    </w:div>
    <w:div w:id="4784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ganslaw.ca.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ncoe.org/cfs" TargetMode="External"/><Relationship Id="rId17" Type="http://schemas.openxmlformats.org/officeDocument/2006/relationships/hyperlink" Target="http://www.findchildcarestanislaus.org" TargetMode="External"/><Relationship Id="rId2" Type="http://schemas.openxmlformats.org/officeDocument/2006/relationships/numbering" Target="numbering.xml"/><Relationship Id="rId16" Type="http://schemas.openxmlformats.org/officeDocument/2006/relationships/hyperlink" Target="http://www.stancoe.org/cfs/AltPaymentForms/default.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stancoe.org/CF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perez@stanc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95CFD-362F-42D6-A131-1490E7B3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52</Pages>
  <Words>15974</Words>
  <Characters>91057</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106818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Perez, Jannie</cp:lastModifiedBy>
  <cp:revision>12</cp:revision>
  <cp:lastPrinted>2015-09-22T21:27:00Z</cp:lastPrinted>
  <dcterms:created xsi:type="dcterms:W3CDTF">2016-08-09T15:03:00Z</dcterms:created>
  <dcterms:modified xsi:type="dcterms:W3CDTF">2016-08-09T18:53:00Z</dcterms:modified>
</cp:coreProperties>
</file>