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AD9E92B" w14:textId="1FD059D1" w:rsidR="00101AAB" w:rsidRDefault="009B74C2">
      <w:pPr>
        <w:rPr>
          <w:rFonts w:ascii="Arial" w:hAnsi="Arial" w:cs="Arial"/>
          <w:sz w:val="22"/>
          <w:szCs w:val="22"/>
        </w:rPr>
      </w:pPr>
      <w:r w:rsidRPr="009B74C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336442" wp14:editId="102F6A24">
                <wp:simplePos x="0" y="0"/>
                <wp:positionH relativeFrom="column">
                  <wp:posOffset>1623060</wp:posOffset>
                </wp:positionH>
                <wp:positionV relativeFrom="paragraph">
                  <wp:posOffset>-1151255</wp:posOffset>
                </wp:positionV>
                <wp:extent cx="3390900" cy="660400"/>
                <wp:effectExtent l="0" t="0" r="19050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660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66471" w14:textId="764AC2CE" w:rsidR="009B74C2" w:rsidRDefault="007015F5" w:rsidP="009B74C2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lang w:val="es-MX"/>
                              </w:rPr>
                              <w:t xml:space="preserve">ESCALA DE MEDICIÓN DEL </w:t>
                            </w:r>
                            <w:r w:rsidRPr="007015F5">
                              <w:rPr>
                                <w:rFonts w:ascii="Arial" w:hAnsi="Arial" w:cs="Arial"/>
                                <w:color w:val="FFFFFF" w:themeColor="background1"/>
                                <w:lang w:val="es-MX"/>
                              </w:rPr>
                              <w:t>AMBIENTE DE CUIDADO INFANTIL FAMILIAR</w:t>
                            </w:r>
                          </w:p>
                          <w:p w14:paraId="6B38FF07" w14:textId="5EE4BF30" w:rsidR="007015F5" w:rsidRPr="007015F5" w:rsidRDefault="00FE7150" w:rsidP="007015F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 xml:space="preserve">QUE </w:t>
                            </w:r>
                            <w:r w:rsidR="007015F5" w:rsidRPr="007015F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>ESPERA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>R</w:t>
                            </w:r>
                            <w:r w:rsidR="007015F5" w:rsidRPr="007015F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>:</w:t>
                            </w:r>
                          </w:p>
                          <w:p w14:paraId="5FD78C94" w14:textId="77777777" w:rsidR="007015F5" w:rsidRPr="007015F5" w:rsidRDefault="007015F5" w:rsidP="009B74C2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lang w:val="es-MX"/>
                              </w:rPr>
                            </w:pPr>
                          </w:p>
                          <w:p w14:paraId="7F2843A0" w14:textId="77777777" w:rsidR="009B74C2" w:rsidRPr="007015F5" w:rsidRDefault="009B74C2" w:rsidP="009B74C2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7.8pt;margin-top:-90.65pt;width:267pt;height:5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" fillcolor="#002060" strokecolor="#002060">
                <v:textbox>
                  <w:txbxContent>
                    <w:p w14:paraId="7C666471" w14:textId="764AC2CE" w:rsidR="009B74C2" w:rsidRDefault="007015F5" w:rsidP="009B74C2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lang w:val="es-MX"/>
                        </w:rPr>
                        <w:t xml:space="preserve">ESCALA DE MEDICIÓN DEL </w:t>
                      </w:r>
                      <w:r w:rsidRPr="007015F5">
                        <w:rPr>
                          <w:rFonts w:ascii="Arial" w:hAnsi="Arial" w:cs="Arial"/>
                          <w:color w:val="FFFFFF" w:themeColor="background1"/>
                          <w:lang w:val="es-MX"/>
                        </w:rPr>
                        <w:t>AMBIENTE DE CUIDADO INFANTIL FAMILIAR</w:t>
                      </w:r>
                    </w:p>
                    <w:p w14:paraId="6B38FF07" w14:textId="5EE4BF30" w:rsidR="007015F5" w:rsidRPr="007015F5" w:rsidRDefault="00FE7150" w:rsidP="007015F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 xml:space="preserve">QUE </w:t>
                      </w:r>
                      <w:r w:rsidR="007015F5" w:rsidRPr="007015F5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>ESPERA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>R</w:t>
                      </w:r>
                      <w:r w:rsidR="007015F5" w:rsidRPr="007015F5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>:</w:t>
                      </w:r>
                    </w:p>
                    <w:p w14:paraId="5FD78C94" w14:textId="77777777" w:rsidR="007015F5" w:rsidRPr="007015F5" w:rsidRDefault="007015F5" w:rsidP="009B74C2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lang w:val="es-MX"/>
                        </w:rPr>
                      </w:pPr>
                    </w:p>
                    <w:p w14:paraId="7F2843A0" w14:textId="77777777" w:rsidR="009B74C2" w:rsidRPr="007015F5" w:rsidRDefault="009B74C2" w:rsidP="009B74C2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B74C2">
        <w:rPr>
          <w:noProof/>
        </w:rPr>
        <w:drawing>
          <wp:anchor distT="0" distB="0" distL="114300" distR="114300" simplePos="0" relativeHeight="251660288" behindDoc="0" locked="0" layoutInCell="1" allowOverlap="1" wp14:anchorId="4B7F92EA" wp14:editId="246F69E2">
            <wp:simplePos x="0" y="0"/>
            <wp:positionH relativeFrom="column">
              <wp:posOffset>-666750</wp:posOffset>
            </wp:positionH>
            <wp:positionV relativeFrom="paragraph">
              <wp:posOffset>-1212850</wp:posOffset>
            </wp:positionV>
            <wp:extent cx="1233805" cy="1233805"/>
            <wp:effectExtent l="0" t="0" r="4445" b="4445"/>
            <wp:wrapNone/>
            <wp:docPr id="46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805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4C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94C4C1" wp14:editId="42507A44">
                <wp:simplePos x="0" y="0"/>
                <wp:positionH relativeFrom="column">
                  <wp:posOffset>-914400</wp:posOffset>
                </wp:positionH>
                <wp:positionV relativeFrom="paragraph">
                  <wp:posOffset>-1384300</wp:posOffset>
                </wp:positionV>
                <wp:extent cx="7772400" cy="1035050"/>
                <wp:effectExtent l="0" t="0" r="19050" b="127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350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1in;margin-top:-109pt;width:612pt;height:8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" fillcolor="#002060" strokecolor="#002060" strokeweight="1pt"/>
            </w:pict>
          </mc:Fallback>
        </mc:AlternateContent>
      </w:r>
    </w:p>
    <w:p w14:paraId="54D2F4CE" w14:textId="0B40E834" w:rsidR="00101AAB" w:rsidRPr="007015F5" w:rsidRDefault="007015F5">
      <w:pPr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N</w:t>
      </w:r>
      <w:r w:rsidR="00101AAB" w:rsidRPr="007015F5">
        <w:rPr>
          <w:rFonts w:ascii="Arial" w:hAnsi="Arial" w:cs="Arial"/>
          <w:sz w:val="22"/>
          <w:szCs w:val="22"/>
          <w:lang w:val="es-MX"/>
        </w:rPr>
        <w:t xml:space="preserve">uestro proveedor de fondos, el Departamento de Educación de California, </w:t>
      </w:r>
      <w:r>
        <w:rPr>
          <w:rFonts w:ascii="Arial" w:hAnsi="Arial" w:cs="Arial"/>
          <w:sz w:val="22"/>
          <w:szCs w:val="22"/>
          <w:lang w:val="es-MX"/>
        </w:rPr>
        <w:t xml:space="preserve">requiere que cada </w:t>
      </w:r>
      <w:r w:rsidR="00101AAB" w:rsidRPr="007015F5">
        <w:rPr>
          <w:rFonts w:ascii="Arial" w:hAnsi="Arial" w:cs="Arial"/>
          <w:sz w:val="22"/>
          <w:szCs w:val="22"/>
          <w:lang w:val="es-MX"/>
        </w:rPr>
        <w:t xml:space="preserve">año </w:t>
      </w:r>
      <w:r>
        <w:rPr>
          <w:rFonts w:ascii="Arial" w:hAnsi="Arial" w:cs="Arial"/>
          <w:sz w:val="22"/>
          <w:szCs w:val="22"/>
          <w:lang w:val="es-MX"/>
        </w:rPr>
        <w:t xml:space="preserve">demos acceso a </w:t>
      </w:r>
      <w:r w:rsidR="00101AAB" w:rsidRPr="007015F5">
        <w:rPr>
          <w:rFonts w:ascii="Arial" w:hAnsi="Arial" w:cs="Arial"/>
          <w:sz w:val="22"/>
          <w:szCs w:val="22"/>
          <w:lang w:val="es-MX"/>
        </w:rPr>
        <w:t xml:space="preserve">los proveedores que participan en nuestra </w:t>
      </w:r>
      <w:r w:rsidRPr="007015F5">
        <w:rPr>
          <w:rFonts w:ascii="Arial" w:hAnsi="Arial" w:cs="Arial"/>
          <w:sz w:val="22"/>
          <w:szCs w:val="22"/>
          <w:lang w:val="es-MX"/>
        </w:rPr>
        <w:t xml:space="preserve">Red de Educación </w:t>
      </w:r>
      <w:r>
        <w:rPr>
          <w:rFonts w:ascii="Arial" w:hAnsi="Arial" w:cs="Arial"/>
          <w:sz w:val="22"/>
          <w:szCs w:val="22"/>
          <w:lang w:val="es-MX"/>
        </w:rPr>
        <w:t xml:space="preserve">para el Cuidado Infantil </w:t>
      </w:r>
      <w:r w:rsidR="0054578C">
        <w:rPr>
          <w:rFonts w:ascii="Arial" w:hAnsi="Arial" w:cs="Arial"/>
          <w:sz w:val="22"/>
          <w:szCs w:val="22"/>
          <w:lang w:val="es-MX"/>
        </w:rPr>
        <w:t xml:space="preserve">Familiar </w:t>
      </w:r>
      <w:r w:rsidRPr="007015F5">
        <w:rPr>
          <w:rFonts w:ascii="Arial" w:hAnsi="Arial" w:cs="Arial"/>
          <w:sz w:val="22"/>
          <w:szCs w:val="22"/>
          <w:lang w:val="es-MX"/>
        </w:rPr>
        <w:t>en el Hogar</w:t>
      </w:r>
      <w:r w:rsidR="0054578C">
        <w:rPr>
          <w:rFonts w:ascii="Arial" w:hAnsi="Arial" w:cs="Arial"/>
          <w:sz w:val="22"/>
          <w:szCs w:val="22"/>
          <w:lang w:val="es-MX"/>
        </w:rPr>
        <w:t>, utilizando la Escala de Medición del Ambiente de Cuidado Infantil Familiar</w:t>
      </w:r>
      <w:r w:rsidR="00101AAB" w:rsidRPr="007015F5">
        <w:rPr>
          <w:rFonts w:ascii="Arial" w:hAnsi="Arial" w:cs="Arial"/>
          <w:sz w:val="22"/>
          <w:szCs w:val="22"/>
          <w:lang w:val="es-MX"/>
        </w:rPr>
        <w:t xml:space="preserve"> (FCCERS</w:t>
      </w:r>
      <w:r w:rsidR="0054578C">
        <w:rPr>
          <w:rFonts w:ascii="Arial" w:hAnsi="Arial" w:cs="Arial"/>
          <w:sz w:val="22"/>
          <w:szCs w:val="22"/>
          <w:lang w:val="es-MX"/>
        </w:rPr>
        <w:t>, por sus siglas en inglés</w:t>
      </w:r>
      <w:r w:rsidR="00101AAB" w:rsidRPr="007015F5">
        <w:rPr>
          <w:rFonts w:ascii="Arial" w:hAnsi="Arial" w:cs="Arial"/>
          <w:sz w:val="22"/>
          <w:szCs w:val="22"/>
          <w:lang w:val="es-MX"/>
        </w:rPr>
        <w:t xml:space="preserve">) Edición </w:t>
      </w:r>
      <w:r w:rsidR="00AE23AD">
        <w:rPr>
          <w:rFonts w:ascii="Arial" w:hAnsi="Arial" w:cs="Arial"/>
          <w:sz w:val="22"/>
          <w:szCs w:val="22"/>
          <w:lang w:val="es-MX"/>
        </w:rPr>
        <w:t>Actualizad</w:t>
      </w:r>
      <w:r w:rsidR="00101AAB" w:rsidRPr="007015F5">
        <w:rPr>
          <w:rFonts w:ascii="Arial" w:hAnsi="Arial" w:cs="Arial"/>
          <w:sz w:val="22"/>
          <w:szCs w:val="22"/>
          <w:lang w:val="es-MX"/>
        </w:rPr>
        <w:t>a. Esta hoja de referencia fue diseñad</w:t>
      </w:r>
      <w:r w:rsidR="00AE23AD">
        <w:rPr>
          <w:rFonts w:ascii="Arial" w:hAnsi="Arial" w:cs="Arial"/>
          <w:sz w:val="22"/>
          <w:szCs w:val="22"/>
          <w:lang w:val="es-MX"/>
        </w:rPr>
        <w:t>a</w:t>
      </w:r>
      <w:r w:rsidR="00101AAB" w:rsidRPr="007015F5">
        <w:rPr>
          <w:rFonts w:ascii="Arial" w:hAnsi="Arial" w:cs="Arial"/>
          <w:sz w:val="22"/>
          <w:szCs w:val="22"/>
          <w:lang w:val="es-MX"/>
        </w:rPr>
        <w:t xml:space="preserve"> para ayudar a los proveedores a </w:t>
      </w:r>
      <w:r w:rsidR="00AE23AD">
        <w:rPr>
          <w:rFonts w:ascii="Arial" w:hAnsi="Arial" w:cs="Arial"/>
          <w:sz w:val="22"/>
          <w:szCs w:val="22"/>
          <w:lang w:val="es-MX"/>
        </w:rPr>
        <w:t>entender lo que se espera encontrar</w:t>
      </w:r>
      <w:r w:rsidR="00101AAB" w:rsidRPr="007015F5">
        <w:rPr>
          <w:rFonts w:ascii="Arial" w:hAnsi="Arial" w:cs="Arial"/>
          <w:sz w:val="22"/>
          <w:szCs w:val="22"/>
          <w:lang w:val="es-MX"/>
        </w:rPr>
        <w:t>.</w:t>
      </w:r>
    </w:p>
    <w:p w14:paraId="07CA0AA6" w14:textId="77777777" w:rsidR="00A96B41" w:rsidRPr="007015F5" w:rsidRDefault="00A96B41">
      <w:pPr>
        <w:rPr>
          <w:rFonts w:ascii="Arial" w:hAnsi="Arial" w:cs="Arial"/>
          <w:sz w:val="22"/>
          <w:szCs w:val="22"/>
          <w:lang w:val="es-MX"/>
        </w:rPr>
      </w:pPr>
    </w:p>
    <w:p w14:paraId="75D710E2" w14:textId="7F51FB2D" w:rsidR="004D3AC6" w:rsidRPr="00994049" w:rsidRDefault="004D3AC6" w:rsidP="004D3AC6">
      <w:pPr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PREPARACIÓN PARA LA VISITA:</w:t>
      </w:r>
    </w:p>
    <w:p w14:paraId="4836F05F" w14:textId="77777777" w:rsidR="00A96B41" w:rsidRDefault="00A96B41">
      <w:pPr>
        <w:rPr>
          <w:rFonts w:ascii="Arial" w:hAnsi="Arial" w:cs="Arial"/>
          <w:sz w:val="22"/>
          <w:szCs w:val="22"/>
        </w:rPr>
      </w:pPr>
    </w:p>
    <w:p w14:paraId="4AFAAD63" w14:textId="12152E62" w:rsidR="002D608A" w:rsidRPr="007015F5" w:rsidRDefault="002D608A" w:rsidP="004D3AC6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  <w:lang w:val="es-MX"/>
        </w:rPr>
      </w:pPr>
      <w:r w:rsidRPr="007015F5">
        <w:rPr>
          <w:rFonts w:ascii="Arial" w:hAnsi="Arial" w:cs="Arial"/>
          <w:sz w:val="22"/>
          <w:szCs w:val="22"/>
          <w:lang w:val="es-MX"/>
        </w:rPr>
        <w:t>Nuestra oficina se pondrá en contacto con usted para programar fecha</w:t>
      </w:r>
      <w:r w:rsidR="00AE23AD">
        <w:rPr>
          <w:rFonts w:ascii="Arial" w:hAnsi="Arial" w:cs="Arial"/>
          <w:sz w:val="22"/>
          <w:szCs w:val="22"/>
          <w:lang w:val="es-MX"/>
        </w:rPr>
        <w:t xml:space="preserve"> y hora </w:t>
      </w:r>
      <w:r w:rsidRPr="007015F5">
        <w:rPr>
          <w:rFonts w:ascii="Arial" w:hAnsi="Arial" w:cs="Arial"/>
          <w:sz w:val="22"/>
          <w:szCs w:val="22"/>
          <w:lang w:val="es-MX"/>
        </w:rPr>
        <w:t>para la evaluación</w:t>
      </w:r>
    </w:p>
    <w:p w14:paraId="4C903078" w14:textId="38FC79F8" w:rsidR="00A96B41" w:rsidRPr="007015F5" w:rsidRDefault="00AE23AD" w:rsidP="004D3AC6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Prepare y revise </w:t>
      </w:r>
      <w:r w:rsidR="00A96B41" w:rsidRPr="007015F5">
        <w:rPr>
          <w:rFonts w:ascii="Arial" w:hAnsi="Arial" w:cs="Arial"/>
          <w:sz w:val="22"/>
          <w:szCs w:val="22"/>
          <w:lang w:val="es-MX"/>
        </w:rPr>
        <w:t xml:space="preserve">su entorno </w:t>
      </w:r>
      <w:r>
        <w:rPr>
          <w:rFonts w:ascii="Arial" w:hAnsi="Arial" w:cs="Arial"/>
          <w:sz w:val="22"/>
          <w:szCs w:val="22"/>
          <w:lang w:val="es-MX"/>
        </w:rPr>
        <w:t xml:space="preserve">usando la herramienta de </w:t>
      </w:r>
      <w:r w:rsidR="00A96B41" w:rsidRPr="007015F5">
        <w:rPr>
          <w:rFonts w:ascii="Arial" w:hAnsi="Arial" w:cs="Arial"/>
          <w:sz w:val="22"/>
          <w:szCs w:val="22"/>
          <w:lang w:val="es-MX"/>
        </w:rPr>
        <w:t>FCCERS</w:t>
      </w:r>
    </w:p>
    <w:p w14:paraId="4865C800" w14:textId="667D652A" w:rsidR="00A96B41" w:rsidRPr="007015F5" w:rsidRDefault="00A96B41" w:rsidP="004D3AC6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  <w:lang w:val="es-MX"/>
        </w:rPr>
      </w:pPr>
      <w:r w:rsidRPr="007015F5">
        <w:rPr>
          <w:rFonts w:ascii="Arial" w:hAnsi="Arial" w:cs="Arial"/>
          <w:sz w:val="22"/>
          <w:szCs w:val="22"/>
          <w:lang w:val="es-MX"/>
        </w:rPr>
        <w:t>Prest</w:t>
      </w:r>
      <w:r w:rsidR="00AE23AD">
        <w:rPr>
          <w:rFonts w:ascii="Arial" w:hAnsi="Arial" w:cs="Arial"/>
          <w:sz w:val="22"/>
          <w:szCs w:val="22"/>
          <w:lang w:val="es-MX"/>
        </w:rPr>
        <w:t>e</w:t>
      </w:r>
      <w:r w:rsidRPr="007015F5">
        <w:rPr>
          <w:rFonts w:ascii="Arial" w:hAnsi="Arial" w:cs="Arial"/>
          <w:sz w:val="22"/>
          <w:szCs w:val="22"/>
          <w:lang w:val="es-MX"/>
        </w:rPr>
        <w:t xml:space="preserve"> atención a los términos y notas </w:t>
      </w:r>
      <w:r w:rsidR="00AE23AD">
        <w:rPr>
          <w:rFonts w:ascii="Arial" w:hAnsi="Arial" w:cs="Arial"/>
          <w:sz w:val="22"/>
          <w:szCs w:val="22"/>
          <w:lang w:val="es-MX"/>
        </w:rPr>
        <w:t xml:space="preserve">para cualquier </w:t>
      </w:r>
      <w:r w:rsidRPr="007015F5">
        <w:rPr>
          <w:rFonts w:ascii="Arial" w:hAnsi="Arial" w:cs="Arial"/>
          <w:sz w:val="22"/>
          <w:szCs w:val="22"/>
          <w:lang w:val="es-MX"/>
        </w:rPr>
        <w:t>aclaración</w:t>
      </w:r>
    </w:p>
    <w:p w14:paraId="68C76281" w14:textId="76328C9F" w:rsidR="00011B6D" w:rsidRPr="007015F5" w:rsidRDefault="00011B6D" w:rsidP="004D3AC6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  <w:lang w:val="es-MX"/>
        </w:rPr>
      </w:pPr>
      <w:r w:rsidRPr="007015F5">
        <w:rPr>
          <w:rFonts w:ascii="Arial" w:hAnsi="Arial" w:cs="Arial"/>
          <w:sz w:val="22"/>
          <w:szCs w:val="22"/>
          <w:lang w:val="es-MX"/>
        </w:rPr>
        <w:t xml:space="preserve">Cada elemento </w:t>
      </w:r>
      <w:r w:rsidR="00AE23AD">
        <w:rPr>
          <w:rFonts w:ascii="Arial" w:hAnsi="Arial" w:cs="Arial"/>
          <w:sz w:val="22"/>
          <w:szCs w:val="22"/>
          <w:lang w:val="es-MX"/>
        </w:rPr>
        <w:t>en</w:t>
      </w:r>
      <w:r w:rsidRPr="007015F5">
        <w:rPr>
          <w:rFonts w:ascii="Arial" w:hAnsi="Arial" w:cs="Arial"/>
          <w:sz w:val="22"/>
          <w:szCs w:val="22"/>
          <w:lang w:val="es-MX"/>
        </w:rPr>
        <w:t xml:space="preserve"> la herramienta FCCERS será calificada. Al </w:t>
      </w:r>
      <w:r w:rsidR="00AE23AD">
        <w:rPr>
          <w:rFonts w:ascii="Arial" w:hAnsi="Arial" w:cs="Arial"/>
          <w:sz w:val="22"/>
          <w:szCs w:val="22"/>
          <w:lang w:val="es-MX"/>
        </w:rPr>
        <w:t>calificar</w:t>
      </w:r>
      <w:r w:rsidRPr="007015F5">
        <w:rPr>
          <w:rFonts w:ascii="Arial" w:hAnsi="Arial" w:cs="Arial"/>
          <w:sz w:val="22"/>
          <w:szCs w:val="22"/>
          <w:lang w:val="es-MX"/>
        </w:rPr>
        <w:t xml:space="preserve">, recuerde que cada sección se basa en la </w:t>
      </w:r>
      <w:r w:rsidR="00AE23AD">
        <w:rPr>
          <w:rFonts w:ascii="Arial" w:hAnsi="Arial" w:cs="Arial"/>
          <w:sz w:val="22"/>
          <w:szCs w:val="22"/>
          <w:lang w:val="es-MX"/>
        </w:rPr>
        <w:t>anterior</w:t>
      </w:r>
      <w:r w:rsidRPr="007015F5">
        <w:rPr>
          <w:rFonts w:ascii="Arial" w:hAnsi="Arial" w:cs="Arial"/>
          <w:sz w:val="22"/>
          <w:szCs w:val="22"/>
          <w:lang w:val="es-MX"/>
        </w:rPr>
        <w:t xml:space="preserve">. El evaluador </w:t>
      </w:r>
      <w:r w:rsidR="00EC3A00">
        <w:rPr>
          <w:rFonts w:ascii="Arial" w:hAnsi="Arial" w:cs="Arial"/>
          <w:sz w:val="22"/>
          <w:szCs w:val="22"/>
          <w:lang w:val="es-MX"/>
        </w:rPr>
        <w:t xml:space="preserve">empezará con </w:t>
      </w:r>
      <w:r w:rsidRPr="007015F5">
        <w:rPr>
          <w:rFonts w:ascii="Arial" w:hAnsi="Arial" w:cs="Arial"/>
          <w:sz w:val="22"/>
          <w:szCs w:val="22"/>
          <w:lang w:val="es-MX"/>
        </w:rPr>
        <w:t xml:space="preserve">1 y </w:t>
      </w:r>
      <w:r w:rsidR="00EC3A00">
        <w:rPr>
          <w:rFonts w:ascii="Arial" w:hAnsi="Arial" w:cs="Arial"/>
          <w:sz w:val="22"/>
          <w:szCs w:val="22"/>
          <w:lang w:val="es-MX"/>
        </w:rPr>
        <w:t xml:space="preserve">avanzará en </w:t>
      </w:r>
      <w:r w:rsidR="00225350">
        <w:rPr>
          <w:rFonts w:ascii="Arial" w:hAnsi="Arial" w:cs="Arial"/>
          <w:sz w:val="22"/>
          <w:szCs w:val="22"/>
          <w:lang w:val="es-MX"/>
        </w:rPr>
        <w:t>la</w:t>
      </w:r>
      <w:r w:rsidR="00EC3A00">
        <w:rPr>
          <w:rFonts w:ascii="Arial" w:hAnsi="Arial" w:cs="Arial"/>
          <w:sz w:val="22"/>
          <w:szCs w:val="22"/>
          <w:lang w:val="es-MX"/>
        </w:rPr>
        <w:t xml:space="preserve"> escala</w:t>
      </w:r>
      <w:r w:rsidRPr="007015F5">
        <w:rPr>
          <w:rFonts w:ascii="Arial" w:hAnsi="Arial" w:cs="Arial"/>
          <w:sz w:val="22"/>
          <w:szCs w:val="22"/>
          <w:lang w:val="es-MX"/>
        </w:rPr>
        <w:t>. Uno de los errores más comunes cuando las personas se preparan para la FCCERS es saltar a</w:t>
      </w:r>
      <w:r w:rsidR="00EC3A00">
        <w:rPr>
          <w:rFonts w:ascii="Arial" w:hAnsi="Arial" w:cs="Arial"/>
          <w:sz w:val="22"/>
          <w:szCs w:val="22"/>
          <w:lang w:val="es-MX"/>
        </w:rPr>
        <w:t>l</w:t>
      </w:r>
      <w:r w:rsidRPr="007015F5">
        <w:rPr>
          <w:rFonts w:ascii="Arial" w:hAnsi="Arial" w:cs="Arial"/>
          <w:sz w:val="22"/>
          <w:szCs w:val="22"/>
          <w:lang w:val="es-MX"/>
        </w:rPr>
        <w:t xml:space="preserve"> 5 </w:t>
      </w:r>
      <w:proofErr w:type="spellStart"/>
      <w:r w:rsidR="00EC3A00">
        <w:rPr>
          <w:rFonts w:ascii="Arial" w:hAnsi="Arial" w:cs="Arial"/>
          <w:sz w:val="22"/>
          <w:szCs w:val="22"/>
          <w:lang w:val="es-MX"/>
        </w:rPr>
        <w:t>ó</w:t>
      </w:r>
      <w:proofErr w:type="spellEnd"/>
      <w:r w:rsidRPr="007015F5">
        <w:rPr>
          <w:rFonts w:ascii="Arial" w:hAnsi="Arial" w:cs="Arial"/>
          <w:sz w:val="22"/>
          <w:szCs w:val="22"/>
          <w:lang w:val="es-MX"/>
        </w:rPr>
        <w:t xml:space="preserve"> 6. Si 1, 2 </w:t>
      </w:r>
      <w:proofErr w:type="spellStart"/>
      <w:r w:rsidR="00EC3A00">
        <w:rPr>
          <w:rFonts w:ascii="Arial" w:hAnsi="Arial" w:cs="Arial"/>
          <w:sz w:val="22"/>
          <w:szCs w:val="22"/>
          <w:lang w:val="es-MX"/>
        </w:rPr>
        <w:t>ó</w:t>
      </w:r>
      <w:proofErr w:type="spellEnd"/>
      <w:r w:rsidRPr="007015F5">
        <w:rPr>
          <w:rFonts w:ascii="Arial" w:hAnsi="Arial" w:cs="Arial"/>
          <w:sz w:val="22"/>
          <w:szCs w:val="22"/>
          <w:lang w:val="es-MX"/>
        </w:rPr>
        <w:t xml:space="preserve"> 3 no se </w:t>
      </w:r>
      <w:r w:rsidR="00EC3A00">
        <w:rPr>
          <w:rFonts w:ascii="Arial" w:hAnsi="Arial" w:cs="Arial"/>
          <w:sz w:val="22"/>
          <w:szCs w:val="22"/>
          <w:lang w:val="es-MX"/>
        </w:rPr>
        <w:t xml:space="preserve">han </w:t>
      </w:r>
      <w:r w:rsidRPr="007015F5">
        <w:rPr>
          <w:rFonts w:ascii="Arial" w:hAnsi="Arial" w:cs="Arial"/>
          <w:sz w:val="22"/>
          <w:szCs w:val="22"/>
          <w:lang w:val="es-MX"/>
        </w:rPr>
        <w:t>cumpl</w:t>
      </w:r>
      <w:r w:rsidR="00EC3A00">
        <w:rPr>
          <w:rFonts w:ascii="Arial" w:hAnsi="Arial" w:cs="Arial"/>
          <w:sz w:val="22"/>
          <w:szCs w:val="22"/>
          <w:lang w:val="es-MX"/>
        </w:rPr>
        <w:t>ido</w:t>
      </w:r>
      <w:r w:rsidRPr="007015F5">
        <w:rPr>
          <w:rFonts w:ascii="Arial" w:hAnsi="Arial" w:cs="Arial"/>
          <w:sz w:val="22"/>
          <w:szCs w:val="22"/>
          <w:lang w:val="es-MX"/>
        </w:rPr>
        <w:t xml:space="preserve">, entonces la </w:t>
      </w:r>
      <w:r w:rsidR="00EC3A00">
        <w:rPr>
          <w:rFonts w:ascii="Arial" w:hAnsi="Arial" w:cs="Arial"/>
          <w:sz w:val="22"/>
          <w:szCs w:val="22"/>
          <w:lang w:val="es-MX"/>
        </w:rPr>
        <w:t>evalua</w:t>
      </w:r>
      <w:r w:rsidRPr="007015F5">
        <w:rPr>
          <w:rFonts w:ascii="Arial" w:hAnsi="Arial" w:cs="Arial"/>
          <w:sz w:val="22"/>
          <w:szCs w:val="22"/>
          <w:lang w:val="es-MX"/>
        </w:rPr>
        <w:t>ción se detiene.</w:t>
      </w:r>
    </w:p>
    <w:p w14:paraId="4C01537F" w14:textId="3FC8970C" w:rsidR="00290686" w:rsidRPr="007015F5" w:rsidRDefault="00290686" w:rsidP="004D3AC6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  <w:lang w:val="es-MX"/>
        </w:rPr>
      </w:pPr>
      <w:r w:rsidRPr="007015F5">
        <w:rPr>
          <w:rFonts w:ascii="Arial" w:hAnsi="Arial" w:cs="Arial"/>
          <w:sz w:val="22"/>
          <w:szCs w:val="22"/>
          <w:lang w:val="es-MX"/>
        </w:rPr>
        <w:t xml:space="preserve">No es realista </w:t>
      </w:r>
      <w:r w:rsidR="00EC3A00">
        <w:rPr>
          <w:rFonts w:ascii="Arial" w:hAnsi="Arial" w:cs="Arial"/>
          <w:sz w:val="22"/>
          <w:szCs w:val="22"/>
          <w:lang w:val="es-MX"/>
        </w:rPr>
        <w:t xml:space="preserve">la calificación de </w:t>
      </w:r>
      <w:r w:rsidRPr="007015F5">
        <w:rPr>
          <w:rFonts w:ascii="Arial" w:hAnsi="Arial" w:cs="Arial"/>
          <w:sz w:val="22"/>
          <w:szCs w:val="22"/>
          <w:lang w:val="es-MX"/>
        </w:rPr>
        <w:t xml:space="preserve">7 </w:t>
      </w:r>
      <w:r w:rsidR="00EC3A00">
        <w:rPr>
          <w:rFonts w:ascii="Arial" w:hAnsi="Arial" w:cs="Arial"/>
          <w:sz w:val="22"/>
          <w:szCs w:val="22"/>
          <w:lang w:val="es-MX"/>
        </w:rPr>
        <w:t>en</w:t>
      </w:r>
      <w:r w:rsidRPr="007015F5">
        <w:rPr>
          <w:rFonts w:ascii="Arial" w:hAnsi="Arial" w:cs="Arial"/>
          <w:sz w:val="22"/>
          <w:szCs w:val="22"/>
          <w:lang w:val="es-MX"/>
        </w:rPr>
        <w:t xml:space="preserve"> todos los elementos </w:t>
      </w:r>
    </w:p>
    <w:p w14:paraId="692A2C50" w14:textId="340A1C6F" w:rsidR="00290686" w:rsidRPr="007015F5" w:rsidRDefault="00290686" w:rsidP="004D3AC6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  <w:lang w:val="es-MX"/>
        </w:rPr>
      </w:pPr>
      <w:r w:rsidRPr="007015F5">
        <w:rPr>
          <w:rFonts w:ascii="Arial" w:hAnsi="Arial" w:cs="Arial"/>
          <w:sz w:val="22"/>
          <w:szCs w:val="22"/>
          <w:lang w:val="es-MX"/>
        </w:rPr>
        <w:t>El objetivo es tener una puntuación mínima de 5 en cada sub</w:t>
      </w:r>
      <w:r w:rsidR="00EC3A00">
        <w:rPr>
          <w:rFonts w:ascii="Arial" w:hAnsi="Arial" w:cs="Arial"/>
          <w:sz w:val="22"/>
          <w:szCs w:val="22"/>
          <w:lang w:val="es-MX"/>
        </w:rPr>
        <w:t>-</w:t>
      </w:r>
      <w:r w:rsidRPr="007015F5">
        <w:rPr>
          <w:rFonts w:ascii="Arial" w:hAnsi="Arial" w:cs="Arial"/>
          <w:sz w:val="22"/>
          <w:szCs w:val="22"/>
          <w:lang w:val="es-MX"/>
        </w:rPr>
        <w:t xml:space="preserve">escala. Para determinar el promedio </w:t>
      </w:r>
      <w:r w:rsidR="00EC3A00">
        <w:rPr>
          <w:rFonts w:ascii="Arial" w:hAnsi="Arial" w:cs="Arial"/>
          <w:sz w:val="22"/>
          <w:szCs w:val="22"/>
          <w:lang w:val="es-MX"/>
        </w:rPr>
        <w:t xml:space="preserve">de las </w:t>
      </w:r>
      <w:r w:rsidRPr="007015F5">
        <w:rPr>
          <w:rFonts w:ascii="Arial" w:hAnsi="Arial" w:cs="Arial"/>
          <w:sz w:val="22"/>
          <w:szCs w:val="22"/>
          <w:lang w:val="es-MX"/>
        </w:rPr>
        <w:t>sub</w:t>
      </w:r>
      <w:r w:rsidR="00EC3A00">
        <w:rPr>
          <w:rFonts w:ascii="Arial" w:hAnsi="Arial" w:cs="Arial"/>
          <w:sz w:val="22"/>
          <w:szCs w:val="22"/>
          <w:lang w:val="es-MX"/>
        </w:rPr>
        <w:t>-</w:t>
      </w:r>
      <w:r w:rsidRPr="007015F5">
        <w:rPr>
          <w:rFonts w:ascii="Arial" w:hAnsi="Arial" w:cs="Arial"/>
          <w:sz w:val="22"/>
          <w:szCs w:val="22"/>
          <w:lang w:val="es-MX"/>
        </w:rPr>
        <w:t>escala</w:t>
      </w:r>
      <w:r w:rsidR="00EC3A00">
        <w:rPr>
          <w:rFonts w:ascii="Arial" w:hAnsi="Arial" w:cs="Arial"/>
          <w:sz w:val="22"/>
          <w:szCs w:val="22"/>
          <w:lang w:val="es-MX"/>
        </w:rPr>
        <w:t xml:space="preserve">s. </w:t>
      </w:r>
      <w:r w:rsidR="00FE7150">
        <w:rPr>
          <w:rFonts w:ascii="Arial" w:hAnsi="Arial" w:cs="Arial"/>
          <w:sz w:val="22"/>
          <w:szCs w:val="22"/>
          <w:lang w:val="es-MX"/>
        </w:rPr>
        <w:t>Sume l</w:t>
      </w:r>
      <w:r w:rsidRPr="007015F5">
        <w:rPr>
          <w:rFonts w:ascii="Arial" w:hAnsi="Arial" w:cs="Arial"/>
          <w:sz w:val="22"/>
          <w:szCs w:val="22"/>
          <w:lang w:val="es-MX"/>
        </w:rPr>
        <w:t>os elementos de la sub</w:t>
      </w:r>
      <w:r w:rsidR="00FE7150">
        <w:rPr>
          <w:rFonts w:ascii="Arial" w:hAnsi="Arial" w:cs="Arial"/>
          <w:sz w:val="22"/>
          <w:szCs w:val="22"/>
          <w:lang w:val="es-MX"/>
        </w:rPr>
        <w:t>-</w:t>
      </w:r>
      <w:r w:rsidRPr="007015F5">
        <w:rPr>
          <w:rFonts w:ascii="Arial" w:hAnsi="Arial" w:cs="Arial"/>
          <w:sz w:val="22"/>
          <w:szCs w:val="22"/>
          <w:lang w:val="es-MX"/>
        </w:rPr>
        <w:t>escala y divid</w:t>
      </w:r>
      <w:r w:rsidR="00FE7150">
        <w:rPr>
          <w:rFonts w:ascii="Arial" w:hAnsi="Arial" w:cs="Arial"/>
          <w:sz w:val="22"/>
          <w:szCs w:val="22"/>
          <w:lang w:val="es-MX"/>
        </w:rPr>
        <w:t>a</w:t>
      </w:r>
      <w:r w:rsidRPr="007015F5">
        <w:rPr>
          <w:rFonts w:ascii="Arial" w:hAnsi="Arial" w:cs="Arial"/>
          <w:sz w:val="22"/>
          <w:szCs w:val="22"/>
          <w:lang w:val="es-MX"/>
        </w:rPr>
        <w:t xml:space="preserve"> el total por el número de elementos </w:t>
      </w:r>
      <w:r w:rsidR="00FE7150">
        <w:rPr>
          <w:rFonts w:ascii="Arial" w:hAnsi="Arial" w:cs="Arial"/>
          <w:sz w:val="22"/>
          <w:szCs w:val="22"/>
          <w:lang w:val="es-MX"/>
        </w:rPr>
        <w:t>evaluados</w:t>
      </w:r>
    </w:p>
    <w:p w14:paraId="29CB0870" w14:textId="77777777" w:rsidR="00290686" w:rsidRPr="007015F5" w:rsidRDefault="00290686" w:rsidP="00290686">
      <w:pPr>
        <w:rPr>
          <w:rFonts w:ascii="Arial" w:hAnsi="Arial" w:cs="Arial"/>
          <w:sz w:val="22"/>
          <w:szCs w:val="22"/>
          <w:lang w:val="es-MX"/>
        </w:rPr>
      </w:pPr>
    </w:p>
    <w:p w14:paraId="0D3EE2DB" w14:textId="535DFDCC" w:rsidR="00011B6D" w:rsidRPr="007015F5" w:rsidRDefault="00FE7150" w:rsidP="00011B6D">
      <w:pPr>
        <w:rPr>
          <w:rFonts w:ascii="Arial" w:hAnsi="Arial" w:cs="Arial"/>
          <w:b/>
          <w:color w:val="002060"/>
          <w:lang w:val="es-MX"/>
        </w:rPr>
      </w:pPr>
      <w:r w:rsidRPr="007015F5">
        <w:rPr>
          <w:rFonts w:ascii="Arial" w:hAnsi="Arial" w:cs="Arial"/>
          <w:b/>
          <w:color w:val="002060"/>
          <w:lang w:val="es-MX"/>
        </w:rPr>
        <w:t>QUÉ ESPERAR DURANTE LA VISITA:</w:t>
      </w:r>
    </w:p>
    <w:p w14:paraId="22889D51" w14:textId="77777777" w:rsidR="009B74C2" w:rsidRPr="007015F5" w:rsidRDefault="009B74C2" w:rsidP="00011B6D">
      <w:pPr>
        <w:rPr>
          <w:rFonts w:ascii="Arial" w:hAnsi="Arial" w:cs="Arial"/>
          <w:sz w:val="22"/>
          <w:szCs w:val="22"/>
          <w:lang w:val="es-MX"/>
        </w:rPr>
      </w:pPr>
    </w:p>
    <w:p w14:paraId="63F6935D" w14:textId="16FF9582" w:rsidR="00011B6D" w:rsidRPr="007015F5" w:rsidRDefault="00FE7150" w:rsidP="004D3AC6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El evaluador </w:t>
      </w:r>
      <w:r w:rsidR="00011B6D" w:rsidRPr="007015F5">
        <w:rPr>
          <w:rFonts w:ascii="Arial" w:hAnsi="Arial" w:cs="Arial"/>
          <w:sz w:val="22"/>
          <w:szCs w:val="22"/>
          <w:lang w:val="es-MX"/>
        </w:rPr>
        <w:t xml:space="preserve">estará observando el </w:t>
      </w:r>
      <w:r>
        <w:rPr>
          <w:rFonts w:ascii="Arial" w:hAnsi="Arial" w:cs="Arial"/>
          <w:sz w:val="22"/>
          <w:szCs w:val="22"/>
          <w:lang w:val="es-MX"/>
        </w:rPr>
        <w:t>entorno</w:t>
      </w:r>
      <w:r w:rsidR="00011B6D" w:rsidRPr="007015F5">
        <w:rPr>
          <w:rFonts w:ascii="Arial" w:hAnsi="Arial" w:cs="Arial"/>
          <w:sz w:val="22"/>
          <w:szCs w:val="22"/>
          <w:lang w:val="es-MX"/>
        </w:rPr>
        <w:t xml:space="preserve"> </w:t>
      </w:r>
      <w:r>
        <w:rPr>
          <w:rFonts w:ascii="Arial" w:hAnsi="Arial" w:cs="Arial"/>
          <w:sz w:val="22"/>
          <w:szCs w:val="22"/>
          <w:lang w:val="es-MX"/>
        </w:rPr>
        <w:t xml:space="preserve">por 3 </w:t>
      </w:r>
      <w:proofErr w:type="spellStart"/>
      <w:r>
        <w:rPr>
          <w:rFonts w:ascii="Arial" w:hAnsi="Arial" w:cs="Arial"/>
          <w:sz w:val="22"/>
          <w:szCs w:val="22"/>
          <w:lang w:val="es-MX"/>
        </w:rPr>
        <w:t>ó</w:t>
      </w:r>
      <w:proofErr w:type="spellEnd"/>
      <w:r w:rsidR="00011B6D" w:rsidRPr="007015F5">
        <w:rPr>
          <w:rFonts w:ascii="Arial" w:hAnsi="Arial" w:cs="Arial"/>
          <w:sz w:val="22"/>
          <w:szCs w:val="22"/>
          <w:lang w:val="es-MX"/>
        </w:rPr>
        <w:t xml:space="preserve"> 3 ½ horas</w:t>
      </w:r>
    </w:p>
    <w:p w14:paraId="352ED915" w14:textId="007EB4EB" w:rsidR="00011B6D" w:rsidRPr="007015F5" w:rsidRDefault="00011B6D" w:rsidP="004D3AC6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  <w:lang w:val="es-MX"/>
        </w:rPr>
      </w:pPr>
      <w:r w:rsidRPr="007015F5">
        <w:rPr>
          <w:rFonts w:ascii="Arial" w:hAnsi="Arial" w:cs="Arial"/>
          <w:sz w:val="22"/>
          <w:szCs w:val="22"/>
          <w:lang w:val="es-MX"/>
        </w:rPr>
        <w:t xml:space="preserve">Durante la observación, </w:t>
      </w:r>
      <w:r w:rsidR="00F54E03">
        <w:rPr>
          <w:rFonts w:ascii="Arial" w:hAnsi="Arial" w:cs="Arial"/>
          <w:sz w:val="22"/>
          <w:szCs w:val="22"/>
          <w:lang w:val="es-MX"/>
        </w:rPr>
        <w:t>a</w:t>
      </w:r>
      <w:r w:rsidRPr="007015F5">
        <w:rPr>
          <w:rFonts w:ascii="Arial" w:hAnsi="Arial" w:cs="Arial"/>
          <w:sz w:val="22"/>
          <w:szCs w:val="22"/>
          <w:lang w:val="es-MX"/>
        </w:rPr>
        <w:t>l evaluador no se le permite interactuar con el proveedor o los niños</w:t>
      </w:r>
    </w:p>
    <w:p w14:paraId="6EB76DDE" w14:textId="728E8DB1" w:rsidR="002D608A" w:rsidRPr="007015F5" w:rsidRDefault="002D608A" w:rsidP="004D3AC6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  <w:lang w:val="es-MX"/>
        </w:rPr>
      </w:pPr>
      <w:r w:rsidRPr="007015F5">
        <w:rPr>
          <w:rFonts w:ascii="Arial" w:hAnsi="Arial" w:cs="Arial"/>
          <w:sz w:val="22"/>
          <w:szCs w:val="22"/>
          <w:lang w:val="es-MX"/>
        </w:rPr>
        <w:t xml:space="preserve">El </w:t>
      </w:r>
      <w:r w:rsidR="00F54E03">
        <w:rPr>
          <w:rFonts w:ascii="Arial" w:hAnsi="Arial" w:cs="Arial"/>
          <w:sz w:val="22"/>
          <w:szCs w:val="22"/>
          <w:lang w:val="es-MX"/>
        </w:rPr>
        <w:t>evalu</w:t>
      </w:r>
      <w:r w:rsidRPr="007015F5">
        <w:rPr>
          <w:rFonts w:ascii="Arial" w:hAnsi="Arial" w:cs="Arial"/>
          <w:sz w:val="22"/>
          <w:szCs w:val="22"/>
          <w:lang w:val="es-MX"/>
        </w:rPr>
        <w:t xml:space="preserve">ador necesita observar lo que </w:t>
      </w:r>
      <w:r w:rsidR="00F54E03">
        <w:rPr>
          <w:rFonts w:ascii="Arial" w:hAnsi="Arial" w:cs="Arial"/>
          <w:sz w:val="22"/>
          <w:szCs w:val="22"/>
          <w:lang w:val="es-MX"/>
        </w:rPr>
        <w:t xml:space="preserve">sucede en </w:t>
      </w:r>
      <w:r w:rsidRPr="007015F5">
        <w:rPr>
          <w:rFonts w:ascii="Arial" w:hAnsi="Arial" w:cs="Arial"/>
          <w:sz w:val="22"/>
          <w:szCs w:val="22"/>
          <w:lang w:val="es-MX"/>
        </w:rPr>
        <w:t>un día típico</w:t>
      </w:r>
    </w:p>
    <w:p w14:paraId="08776A24" w14:textId="56785B29" w:rsidR="002D608A" w:rsidRPr="007015F5" w:rsidRDefault="002D608A" w:rsidP="004D3AC6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  <w:lang w:val="es-MX"/>
        </w:rPr>
      </w:pPr>
      <w:r w:rsidRPr="007015F5">
        <w:rPr>
          <w:rFonts w:ascii="Arial" w:hAnsi="Arial" w:cs="Arial"/>
          <w:sz w:val="22"/>
          <w:szCs w:val="22"/>
          <w:lang w:val="es-MX"/>
        </w:rPr>
        <w:t xml:space="preserve">Usted no recibirá los resultados </w:t>
      </w:r>
      <w:r w:rsidR="00F54E03">
        <w:rPr>
          <w:rFonts w:ascii="Arial" w:hAnsi="Arial" w:cs="Arial"/>
          <w:sz w:val="22"/>
          <w:szCs w:val="22"/>
          <w:lang w:val="es-MX"/>
        </w:rPr>
        <w:t xml:space="preserve">el día de la evaluación </w:t>
      </w:r>
    </w:p>
    <w:p w14:paraId="64BA98AF" w14:textId="77777777" w:rsidR="002D608A" w:rsidRPr="007015F5" w:rsidRDefault="002D608A" w:rsidP="002D608A">
      <w:pPr>
        <w:rPr>
          <w:rFonts w:ascii="Arial" w:hAnsi="Arial" w:cs="Arial"/>
          <w:sz w:val="22"/>
          <w:szCs w:val="22"/>
          <w:lang w:val="es-MX"/>
        </w:rPr>
      </w:pPr>
    </w:p>
    <w:p w14:paraId="2465526B" w14:textId="77777777" w:rsidR="004D3AC6" w:rsidRPr="007015F5" w:rsidRDefault="004D3AC6" w:rsidP="004D3AC6">
      <w:pPr>
        <w:rPr>
          <w:rFonts w:ascii="Arial" w:hAnsi="Arial" w:cs="Arial"/>
          <w:b/>
          <w:color w:val="002060"/>
          <w:lang w:val="es-MX"/>
        </w:rPr>
      </w:pPr>
      <w:r w:rsidRPr="007015F5">
        <w:rPr>
          <w:rFonts w:ascii="Arial" w:hAnsi="Arial" w:cs="Arial"/>
          <w:b/>
          <w:color w:val="002060"/>
          <w:lang w:val="es-MX"/>
        </w:rPr>
        <w:t>QUÉ ESPERAR DESPUÉS DE LA VISITA:</w:t>
      </w:r>
    </w:p>
    <w:p w14:paraId="7A4F41D5" w14:textId="77777777" w:rsidR="002D608A" w:rsidRPr="007015F5" w:rsidRDefault="002D608A" w:rsidP="002D608A">
      <w:pPr>
        <w:rPr>
          <w:rFonts w:ascii="Arial" w:hAnsi="Arial" w:cs="Arial"/>
          <w:sz w:val="22"/>
          <w:szCs w:val="22"/>
          <w:lang w:val="es-MX"/>
        </w:rPr>
      </w:pPr>
    </w:p>
    <w:p w14:paraId="208C8C9A" w14:textId="6448149C" w:rsidR="002D608A" w:rsidRPr="007015F5" w:rsidRDefault="002D608A" w:rsidP="004D3AC6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  <w:lang w:val="es-MX"/>
        </w:rPr>
      </w:pPr>
      <w:r w:rsidRPr="007015F5">
        <w:rPr>
          <w:rFonts w:ascii="Arial" w:hAnsi="Arial" w:cs="Arial"/>
          <w:sz w:val="22"/>
          <w:szCs w:val="22"/>
          <w:lang w:val="es-MX"/>
        </w:rPr>
        <w:t xml:space="preserve">El </w:t>
      </w:r>
      <w:r w:rsidR="00F54E03">
        <w:rPr>
          <w:rFonts w:ascii="Arial" w:hAnsi="Arial" w:cs="Arial"/>
          <w:sz w:val="22"/>
          <w:szCs w:val="22"/>
          <w:lang w:val="es-MX"/>
        </w:rPr>
        <w:t>E</w:t>
      </w:r>
      <w:r w:rsidRPr="007015F5">
        <w:rPr>
          <w:rFonts w:ascii="Arial" w:hAnsi="Arial" w:cs="Arial"/>
          <w:sz w:val="22"/>
          <w:szCs w:val="22"/>
          <w:lang w:val="es-MX"/>
        </w:rPr>
        <w:t xml:space="preserve">specialista en </w:t>
      </w:r>
      <w:r w:rsidR="00F54E03">
        <w:rPr>
          <w:rFonts w:ascii="Arial" w:hAnsi="Arial" w:cs="Arial"/>
          <w:sz w:val="22"/>
          <w:szCs w:val="22"/>
          <w:lang w:val="es-MX"/>
        </w:rPr>
        <w:t>C</w:t>
      </w:r>
      <w:r w:rsidRPr="007015F5">
        <w:rPr>
          <w:rFonts w:ascii="Arial" w:hAnsi="Arial" w:cs="Arial"/>
          <w:sz w:val="22"/>
          <w:szCs w:val="22"/>
          <w:lang w:val="es-MX"/>
        </w:rPr>
        <w:t xml:space="preserve">uidado </w:t>
      </w:r>
      <w:r w:rsidR="00F54E03">
        <w:rPr>
          <w:rFonts w:ascii="Arial" w:hAnsi="Arial" w:cs="Arial"/>
          <w:sz w:val="22"/>
          <w:szCs w:val="22"/>
          <w:lang w:val="es-MX"/>
        </w:rPr>
        <w:t>I</w:t>
      </w:r>
      <w:r w:rsidRPr="007015F5">
        <w:rPr>
          <w:rFonts w:ascii="Arial" w:hAnsi="Arial" w:cs="Arial"/>
          <w:sz w:val="22"/>
          <w:szCs w:val="22"/>
          <w:lang w:val="es-MX"/>
        </w:rPr>
        <w:t>nfantil programará un</w:t>
      </w:r>
      <w:r w:rsidR="00F54E03">
        <w:rPr>
          <w:rFonts w:ascii="Arial" w:hAnsi="Arial" w:cs="Arial"/>
          <w:sz w:val="22"/>
          <w:szCs w:val="22"/>
          <w:lang w:val="es-MX"/>
        </w:rPr>
        <w:t>a reunión</w:t>
      </w:r>
      <w:r w:rsidRPr="007015F5">
        <w:rPr>
          <w:rFonts w:ascii="Arial" w:hAnsi="Arial" w:cs="Arial"/>
          <w:sz w:val="22"/>
          <w:szCs w:val="22"/>
          <w:lang w:val="es-MX"/>
        </w:rPr>
        <w:t xml:space="preserve"> para revisar los resultados </w:t>
      </w:r>
      <w:r w:rsidR="00F54E03" w:rsidRPr="007015F5">
        <w:rPr>
          <w:rFonts w:ascii="Arial" w:hAnsi="Arial" w:cs="Arial"/>
          <w:sz w:val="22"/>
          <w:szCs w:val="22"/>
          <w:lang w:val="es-MX"/>
        </w:rPr>
        <w:t xml:space="preserve">FCCERS </w:t>
      </w:r>
      <w:r w:rsidRPr="007015F5">
        <w:rPr>
          <w:rFonts w:ascii="Arial" w:hAnsi="Arial" w:cs="Arial"/>
          <w:sz w:val="22"/>
          <w:szCs w:val="22"/>
          <w:lang w:val="es-MX"/>
        </w:rPr>
        <w:t xml:space="preserve">con usted </w:t>
      </w:r>
    </w:p>
    <w:p w14:paraId="506AC3F2" w14:textId="6DD7AA9C" w:rsidR="00DD76C6" w:rsidRPr="00F54E03" w:rsidRDefault="002D608A" w:rsidP="004D3AC6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  <w:lang w:val="es-MX"/>
        </w:rPr>
      </w:pPr>
      <w:r w:rsidRPr="007015F5">
        <w:rPr>
          <w:rFonts w:ascii="Arial" w:hAnsi="Arial" w:cs="Arial"/>
          <w:sz w:val="22"/>
          <w:szCs w:val="22"/>
          <w:lang w:val="es-MX"/>
        </w:rPr>
        <w:t xml:space="preserve">En colaboración con el </w:t>
      </w:r>
      <w:r w:rsidR="00F54E03">
        <w:rPr>
          <w:rFonts w:ascii="Arial" w:hAnsi="Arial" w:cs="Arial"/>
          <w:sz w:val="22"/>
          <w:szCs w:val="22"/>
          <w:lang w:val="es-MX"/>
        </w:rPr>
        <w:t>E</w:t>
      </w:r>
      <w:r w:rsidRPr="007015F5">
        <w:rPr>
          <w:rFonts w:ascii="Arial" w:hAnsi="Arial" w:cs="Arial"/>
          <w:sz w:val="22"/>
          <w:szCs w:val="22"/>
          <w:lang w:val="es-MX"/>
        </w:rPr>
        <w:t xml:space="preserve">specialista en </w:t>
      </w:r>
      <w:r w:rsidR="00F54E03">
        <w:rPr>
          <w:rFonts w:ascii="Arial" w:hAnsi="Arial" w:cs="Arial"/>
          <w:sz w:val="22"/>
          <w:szCs w:val="22"/>
          <w:lang w:val="es-MX"/>
        </w:rPr>
        <w:t>C</w:t>
      </w:r>
      <w:r w:rsidRPr="007015F5">
        <w:rPr>
          <w:rFonts w:ascii="Arial" w:hAnsi="Arial" w:cs="Arial"/>
          <w:sz w:val="22"/>
          <w:szCs w:val="22"/>
          <w:lang w:val="es-MX"/>
        </w:rPr>
        <w:t xml:space="preserve">uidado </w:t>
      </w:r>
      <w:r w:rsidR="00F54E03">
        <w:rPr>
          <w:rFonts w:ascii="Arial" w:hAnsi="Arial" w:cs="Arial"/>
          <w:sz w:val="22"/>
          <w:szCs w:val="22"/>
          <w:lang w:val="es-MX"/>
        </w:rPr>
        <w:t>I</w:t>
      </w:r>
      <w:r w:rsidRPr="007015F5">
        <w:rPr>
          <w:rFonts w:ascii="Arial" w:hAnsi="Arial" w:cs="Arial"/>
          <w:sz w:val="22"/>
          <w:szCs w:val="22"/>
          <w:lang w:val="es-MX"/>
        </w:rPr>
        <w:t xml:space="preserve">nfantil, </w:t>
      </w:r>
      <w:r w:rsidR="00F54E03">
        <w:rPr>
          <w:rFonts w:ascii="Arial" w:hAnsi="Arial" w:cs="Arial"/>
          <w:sz w:val="22"/>
          <w:szCs w:val="22"/>
          <w:lang w:val="es-MX"/>
        </w:rPr>
        <w:t xml:space="preserve">se desarrollarán </w:t>
      </w:r>
      <w:r w:rsidRPr="007015F5">
        <w:rPr>
          <w:rFonts w:ascii="Arial" w:hAnsi="Arial" w:cs="Arial"/>
          <w:sz w:val="22"/>
          <w:szCs w:val="22"/>
          <w:lang w:val="es-MX"/>
        </w:rPr>
        <w:t>los pasos a seguir para cualquier sub</w:t>
      </w:r>
      <w:r w:rsidR="00F54E03">
        <w:rPr>
          <w:rFonts w:ascii="Arial" w:hAnsi="Arial" w:cs="Arial"/>
          <w:sz w:val="22"/>
          <w:szCs w:val="22"/>
          <w:lang w:val="es-MX"/>
        </w:rPr>
        <w:t>-</w:t>
      </w:r>
      <w:r w:rsidRPr="007015F5">
        <w:rPr>
          <w:rFonts w:ascii="Arial" w:hAnsi="Arial" w:cs="Arial"/>
          <w:sz w:val="22"/>
          <w:szCs w:val="22"/>
          <w:lang w:val="es-MX"/>
        </w:rPr>
        <w:t>escala por debajo de un</w:t>
      </w:r>
      <w:r w:rsidR="00F54E03">
        <w:rPr>
          <w:rFonts w:ascii="Arial" w:hAnsi="Arial" w:cs="Arial"/>
          <w:sz w:val="22"/>
          <w:szCs w:val="22"/>
          <w:lang w:val="es-MX"/>
        </w:rPr>
        <w:t>a</w:t>
      </w:r>
      <w:r w:rsidRPr="007015F5">
        <w:rPr>
          <w:rFonts w:ascii="Arial" w:hAnsi="Arial" w:cs="Arial"/>
          <w:sz w:val="22"/>
          <w:szCs w:val="22"/>
          <w:lang w:val="es-MX"/>
        </w:rPr>
        <w:t xml:space="preserve"> buen</w:t>
      </w:r>
      <w:r w:rsidR="00F54E03">
        <w:rPr>
          <w:rFonts w:ascii="Arial" w:hAnsi="Arial" w:cs="Arial"/>
          <w:sz w:val="22"/>
          <w:szCs w:val="22"/>
          <w:lang w:val="es-MX"/>
        </w:rPr>
        <w:t>a</w:t>
      </w:r>
      <w:r w:rsidRPr="007015F5">
        <w:rPr>
          <w:rFonts w:ascii="Arial" w:hAnsi="Arial" w:cs="Arial"/>
          <w:sz w:val="22"/>
          <w:szCs w:val="22"/>
          <w:lang w:val="es-MX"/>
        </w:rPr>
        <w:t xml:space="preserve"> </w:t>
      </w:r>
      <w:r w:rsidR="00F54E03">
        <w:rPr>
          <w:rFonts w:ascii="Arial" w:hAnsi="Arial" w:cs="Arial"/>
          <w:sz w:val="22"/>
          <w:szCs w:val="22"/>
          <w:lang w:val="es-MX"/>
        </w:rPr>
        <w:t xml:space="preserve">puntuación </w:t>
      </w:r>
      <w:r w:rsidRPr="007015F5">
        <w:rPr>
          <w:rFonts w:ascii="Arial" w:hAnsi="Arial" w:cs="Arial"/>
          <w:sz w:val="22"/>
          <w:szCs w:val="22"/>
          <w:lang w:val="es-MX"/>
        </w:rPr>
        <w:t xml:space="preserve">(5). </w:t>
      </w:r>
      <w:r w:rsidRPr="00F54E03">
        <w:rPr>
          <w:rFonts w:ascii="Arial" w:hAnsi="Arial" w:cs="Arial"/>
          <w:sz w:val="22"/>
          <w:szCs w:val="22"/>
          <w:lang w:val="es-MX"/>
        </w:rPr>
        <w:t xml:space="preserve">El plan se </w:t>
      </w:r>
      <w:r w:rsidR="00F54E03">
        <w:rPr>
          <w:rFonts w:ascii="Arial" w:hAnsi="Arial" w:cs="Arial"/>
          <w:sz w:val="22"/>
          <w:szCs w:val="22"/>
          <w:lang w:val="es-MX"/>
        </w:rPr>
        <w:t>registra</w:t>
      </w:r>
      <w:r w:rsidRPr="00F54E03">
        <w:rPr>
          <w:rFonts w:ascii="Arial" w:hAnsi="Arial" w:cs="Arial"/>
          <w:sz w:val="22"/>
          <w:szCs w:val="22"/>
          <w:lang w:val="es-MX"/>
        </w:rPr>
        <w:t xml:space="preserve">rá en el </w:t>
      </w:r>
      <w:r w:rsidR="00F54E03">
        <w:rPr>
          <w:rFonts w:ascii="Arial" w:hAnsi="Arial" w:cs="Arial"/>
          <w:sz w:val="22"/>
          <w:szCs w:val="22"/>
          <w:lang w:val="es-MX"/>
        </w:rPr>
        <w:t xml:space="preserve">formato </w:t>
      </w:r>
      <w:r w:rsidRPr="00F54E03">
        <w:rPr>
          <w:rFonts w:ascii="Arial" w:hAnsi="Arial" w:cs="Arial"/>
          <w:sz w:val="22"/>
          <w:szCs w:val="22"/>
          <w:lang w:val="es-MX"/>
        </w:rPr>
        <w:t>Resumen de Hallazgos</w:t>
      </w:r>
    </w:p>
    <w:p w14:paraId="136E9C22" w14:textId="79824BD2" w:rsidR="002D608A" w:rsidRPr="007015F5" w:rsidRDefault="004D3AC6" w:rsidP="004D3AC6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1A577BFB" wp14:editId="04A53325">
            <wp:simplePos x="0" y="0"/>
            <wp:positionH relativeFrom="column">
              <wp:posOffset>1463040</wp:posOffset>
            </wp:positionH>
            <wp:positionV relativeFrom="paragraph">
              <wp:posOffset>288290</wp:posOffset>
            </wp:positionV>
            <wp:extent cx="4966335" cy="3402330"/>
            <wp:effectExtent l="0" t="0" r="0" b="0"/>
            <wp:wrapNone/>
            <wp:docPr id="4" name="Picture 4" descr="C:\Users\ktate\Downloads\shutterstock_47581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tate\Downloads\shutterstock_4758137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6524" b="89908" l="9937" r="8985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35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6C6" w:rsidRPr="007015F5">
        <w:rPr>
          <w:rFonts w:ascii="Arial" w:hAnsi="Arial" w:cs="Arial"/>
          <w:sz w:val="22"/>
          <w:szCs w:val="22"/>
          <w:lang w:val="es-MX"/>
        </w:rPr>
        <w:t>El programa puede ser de ayuda</w:t>
      </w:r>
      <w:r w:rsidR="00F54E03">
        <w:rPr>
          <w:rFonts w:ascii="Arial" w:hAnsi="Arial" w:cs="Arial"/>
          <w:sz w:val="22"/>
          <w:szCs w:val="22"/>
          <w:lang w:val="es-MX"/>
        </w:rPr>
        <w:t xml:space="preserve"> par</w:t>
      </w:r>
      <w:r w:rsidR="00DD76C6" w:rsidRPr="007015F5">
        <w:rPr>
          <w:rFonts w:ascii="Arial" w:hAnsi="Arial" w:cs="Arial"/>
          <w:sz w:val="22"/>
          <w:szCs w:val="22"/>
          <w:lang w:val="es-MX"/>
        </w:rPr>
        <w:t xml:space="preserve">a mejorar el </w:t>
      </w:r>
      <w:r w:rsidR="00F54E03">
        <w:rPr>
          <w:rFonts w:ascii="Arial" w:hAnsi="Arial" w:cs="Arial"/>
          <w:sz w:val="22"/>
          <w:szCs w:val="22"/>
          <w:lang w:val="es-MX"/>
        </w:rPr>
        <w:t xml:space="preserve">entorno del </w:t>
      </w:r>
      <w:r w:rsidR="00DD76C6" w:rsidRPr="007015F5">
        <w:rPr>
          <w:rFonts w:ascii="Arial" w:hAnsi="Arial" w:cs="Arial"/>
          <w:sz w:val="22"/>
          <w:szCs w:val="22"/>
          <w:lang w:val="es-MX"/>
        </w:rPr>
        <w:t xml:space="preserve">proveedor </w:t>
      </w:r>
      <w:r w:rsidR="00F54E03">
        <w:rPr>
          <w:rFonts w:ascii="Arial" w:hAnsi="Arial" w:cs="Arial"/>
          <w:sz w:val="22"/>
          <w:szCs w:val="22"/>
          <w:lang w:val="es-MX"/>
        </w:rPr>
        <w:t xml:space="preserve">con </w:t>
      </w:r>
      <w:r w:rsidR="00DD76C6" w:rsidRPr="007015F5">
        <w:rPr>
          <w:rFonts w:ascii="Arial" w:hAnsi="Arial" w:cs="Arial"/>
          <w:sz w:val="22"/>
          <w:szCs w:val="22"/>
          <w:lang w:val="es-MX"/>
        </w:rPr>
        <w:t>ele</w:t>
      </w:r>
      <w:r w:rsidR="00B718F4">
        <w:rPr>
          <w:rFonts w:ascii="Arial" w:hAnsi="Arial" w:cs="Arial"/>
          <w:sz w:val="22"/>
          <w:szCs w:val="22"/>
          <w:lang w:val="es-MX"/>
        </w:rPr>
        <w:t xml:space="preserve">mentos de la </w:t>
      </w:r>
      <w:r w:rsidR="00DD76C6" w:rsidRPr="007015F5">
        <w:rPr>
          <w:rFonts w:ascii="Arial" w:hAnsi="Arial" w:cs="Arial"/>
          <w:sz w:val="22"/>
          <w:szCs w:val="22"/>
          <w:lang w:val="es-MX"/>
        </w:rPr>
        <w:t xml:space="preserve">biblioteca </w:t>
      </w:r>
      <w:r w:rsidR="00F54E03">
        <w:rPr>
          <w:rFonts w:ascii="Arial" w:hAnsi="Arial" w:cs="Arial"/>
          <w:sz w:val="22"/>
          <w:szCs w:val="22"/>
          <w:lang w:val="es-MX"/>
        </w:rPr>
        <w:t>de préstamos</w:t>
      </w:r>
      <w:r w:rsidR="00B718F4">
        <w:rPr>
          <w:rFonts w:ascii="Arial" w:hAnsi="Arial" w:cs="Arial"/>
          <w:sz w:val="22"/>
          <w:szCs w:val="22"/>
          <w:lang w:val="es-MX"/>
        </w:rPr>
        <w:t xml:space="preserve"> </w:t>
      </w:r>
      <w:r w:rsidR="00B718F4" w:rsidRPr="007015F5">
        <w:rPr>
          <w:rFonts w:ascii="Arial" w:hAnsi="Arial" w:cs="Arial"/>
          <w:sz w:val="22"/>
          <w:szCs w:val="22"/>
          <w:lang w:val="es-MX"/>
        </w:rPr>
        <w:t>de la agencia</w:t>
      </w:r>
    </w:p>
    <w:p w14:paraId="27E3D047" w14:textId="16A39EEB" w:rsidR="00DD76C6" w:rsidRPr="007015F5" w:rsidRDefault="00DD76C6" w:rsidP="004D3AC6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  <w:lang w:val="es-MX"/>
        </w:rPr>
      </w:pPr>
      <w:r w:rsidRPr="007015F5">
        <w:rPr>
          <w:rFonts w:ascii="Arial" w:hAnsi="Arial" w:cs="Arial"/>
          <w:sz w:val="22"/>
          <w:szCs w:val="22"/>
          <w:lang w:val="es-MX"/>
        </w:rPr>
        <w:t xml:space="preserve">El seguimiento y la reflexión se llevarán a cabo trimestralmente durante una visita regular </w:t>
      </w:r>
      <w:r w:rsidR="00B718F4">
        <w:rPr>
          <w:rFonts w:ascii="Arial" w:hAnsi="Arial" w:cs="Arial"/>
          <w:sz w:val="22"/>
          <w:szCs w:val="22"/>
          <w:lang w:val="es-MX"/>
        </w:rPr>
        <w:t xml:space="preserve">al </w:t>
      </w:r>
      <w:r w:rsidRPr="007015F5">
        <w:rPr>
          <w:rFonts w:ascii="Arial" w:hAnsi="Arial" w:cs="Arial"/>
          <w:sz w:val="22"/>
          <w:szCs w:val="22"/>
          <w:lang w:val="es-MX"/>
        </w:rPr>
        <w:t>sitio</w:t>
      </w:r>
    </w:p>
    <w:p w14:paraId="6A8A4BEC" w14:textId="77777777" w:rsidR="002D608A" w:rsidRPr="007015F5" w:rsidRDefault="002D608A" w:rsidP="002D608A">
      <w:pPr>
        <w:pStyle w:val="ListParagraph"/>
        <w:rPr>
          <w:rFonts w:ascii="Arial" w:hAnsi="Arial" w:cs="Arial"/>
          <w:sz w:val="22"/>
          <w:szCs w:val="22"/>
          <w:lang w:val="es-MX"/>
        </w:rPr>
      </w:pPr>
    </w:p>
    <w:p w14:paraId="061C8EDC" w14:textId="558A0399" w:rsidR="00F5278D" w:rsidRPr="007015F5" w:rsidRDefault="00F5278D" w:rsidP="00290686">
      <w:pPr>
        <w:rPr>
          <w:rFonts w:ascii="Arial" w:hAnsi="Arial" w:cs="Arial"/>
          <w:sz w:val="22"/>
          <w:szCs w:val="22"/>
          <w:lang w:val="es-MX"/>
        </w:rPr>
      </w:pPr>
    </w:p>
    <w:sectPr w:rsidR="00F5278D" w:rsidRPr="007015F5" w:rsidSect="009B74C2">
      <w:headerReference w:type="default" r:id="rId11"/>
      <w:pgSz w:w="12240" w:h="15840"/>
      <w:pgMar w:top="33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95704C" w14:textId="77777777" w:rsidR="001413CA" w:rsidRDefault="001413CA" w:rsidP="00381048">
      <w:r>
        <w:separator/>
      </w:r>
    </w:p>
  </w:endnote>
  <w:endnote w:type="continuationSeparator" w:id="0">
    <w:p w14:paraId="589168D5" w14:textId="77777777" w:rsidR="001413CA" w:rsidRDefault="001413CA" w:rsidP="003810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8B9500" w14:textId="77777777" w:rsidR="001413CA" w:rsidRDefault="001413CA" w:rsidP="00381048">
      <w:r>
        <w:separator/>
      </w:r>
    </w:p>
  </w:footnote>
  <w:footnote w:type="continuationSeparator" w:id="0">
    <w:p w14:paraId="4A1F3F66" w14:textId="77777777" w:rsidR="001413CA" w:rsidRDefault="001413CA" w:rsidP="003810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E2D2D2" w14:textId="07FE1D2B" w:rsidR="00194499" w:rsidRDefault="009B74C2" w:rsidP="009B74C2">
    <w:pPr>
      <w:pStyle w:val="Header"/>
      <w:tabs>
        <w:tab w:val="clear" w:pos="4680"/>
        <w:tab w:val="clear" w:pos="9360"/>
        <w:tab w:val="left" w:pos="1428"/>
      </w:tabs>
    </w:pPr>
    <w:r>
      <w:tab/>
    </w:r>
  </w:p>
  <w:p w14:paraId="2A05068D" w14:textId="77777777" w:rsidR="00194499" w:rsidRDefault="00194499">
    <w:pPr>
      <w:pStyle w:val="Header"/>
    </w:pPr>
  </w:p>
  <w:p w14:paraId="1DD91B47" w14:textId="77777777" w:rsidR="00194499" w:rsidRDefault="00194499">
    <w:pPr>
      <w:pStyle w:val="Header"/>
    </w:pPr>
  </w:p>
  <w:p w14:paraId="2CF83448" w14:textId="77777777" w:rsidR="00194499" w:rsidRDefault="00194499">
    <w:pPr>
      <w:pStyle w:val="Header"/>
    </w:pPr>
  </w:p>
  <w:p w14:paraId="48FA7E8E" w14:textId="77777777" w:rsidR="00194499" w:rsidRDefault="0019449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035BD"/>
    <w:multiLevelType w:val="hybridMultilevel"/>
    <w:tmpl w:val="8864CFF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E854EC"/>
    <w:multiLevelType w:val="hybridMultilevel"/>
    <w:tmpl w:val="5ABAF1C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BB7276"/>
    <w:multiLevelType w:val="hybridMultilevel"/>
    <w:tmpl w:val="CF1AAF7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0E58EF"/>
    <w:multiLevelType w:val="hybridMultilevel"/>
    <w:tmpl w:val="35BE32F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9F6A34"/>
    <w:multiLevelType w:val="hybridMultilevel"/>
    <w:tmpl w:val="424AA17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8231BA"/>
    <w:multiLevelType w:val="hybridMultilevel"/>
    <w:tmpl w:val="C9E0241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9B4C31"/>
    <w:multiLevelType w:val="hybridMultilevel"/>
    <w:tmpl w:val="937689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846"/>
    <w:rsid w:val="00011B6D"/>
    <w:rsid w:val="00101AAB"/>
    <w:rsid w:val="001413CA"/>
    <w:rsid w:val="00194499"/>
    <w:rsid w:val="001C60B3"/>
    <w:rsid w:val="00225350"/>
    <w:rsid w:val="00290686"/>
    <w:rsid w:val="002D608A"/>
    <w:rsid w:val="00381048"/>
    <w:rsid w:val="004D3AC6"/>
    <w:rsid w:val="0054578C"/>
    <w:rsid w:val="00565846"/>
    <w:rsid w:val="007015F5"/>
    <w:rsid w:val="00781039"/>
    <w:rsid w:val="009B74C2"/>
    <w:rsid w:val="00A70A51"/>
    <w:rsid w:val="00A96B41"/>
    <w:rsid w:val="00AE23AD"/>
    <w:rsid w:val="00B159F3"/>
    <w:rsid w:val="00B60CF1"/>
    <w:rsid w:val="00B718F4"/>
    <w:rsid w:val="00B840DD"/>
    <w:rsid w:val="00D71E61"/>
    <w:rsid w:val="00DD76C6"/>
    <w:rsid w:val="00E0321B"/>
    <w:rsid w:val="00EC392B"/>
    <w:rsid w:val="00EC3A00"/>
    <w:rsid w:val="00F5278D"/>
    <w:rsid w:val="00F54E03"/>
    <w:rsid w:val="00FE7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67EA2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6B4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D76C6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3810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1048"/>
  </w:style>
  <w:style w:type="paragraph" w:styleId="Footer">
    <w:name w:val="footer"/>
    <w:basedOn w:val="Normal"/>
    <w:link w:val="FooterChar"/>
    <w:uiPriority w:val="99"/>
    <w:unhideWhenUsed/>
    <w:rsid w:val="003810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1048"/>
  </w:style>
  <w:style w:type="table" w:styleId="TableGrid">
    <w:name w:val="Table Grid"/>
    <w:basedOn w:val="TableNormal"/>
    <w:uiPriority w:val="59"/>
    <w:rsid w:val="00381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944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4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6B4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D76C6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3810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1048"/>
  </w:style>
  <w:style w:type="paragraph" w:styleId="Footer">
    <w:name w:val="footer"/>
    <w:basedOn w:val="Normal"/>
    <w:link w:val="FooterChar"/>
    <w:uiPriority w:val="99"/>
    <w:unhideWhenUsed/>
    <w:rsid w:val="003810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1048"/>
  </w:style>
  <w:style w:type="table" w:styleId="TableGrid">
    <w:name w:val="Table Grid"/>
    <w:basedOn w:val="TableNormal"/>
    <w:uiPriority w:val="59"/>
    <w:rsid w:val="00381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944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4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8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329</Words>
  <Characters>1879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Stanislaus County Office of Education</Company>
  <LinksUpToDate>false</LinksUpToDate>
  <CharactersWithSpaces>2204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 Tate</dc:creator>
  <cp:lastModifiedBy>Tate, Kristie</cp:lastModifiedBy>
  <cp:revision>2</cp:revision>
  <dcterms:created xsi:type="dcterms:W3CDTF">2017-08-04T23:08:00Z</dcterms:created>
  <dcterms:modified xsi:type="dcterms:W3CDTF">2017-08-04T23:08:00Z</dcterms:modified>
</cp:coreProperties>
</file>