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F0" w:rsidRPr="00024A3D" w:rsidRDefault="00986746" w:rsidP="00664782">
      <w:pPr>
        <w:ind w:left="-90"/>
        <w:rPr>
          <w:rFonts w:asciiTheme="minorHAnsi" w:hAnsiTheme="minorHAnsi" w:cs="Arial"/>
          <w:b/>
          <w:sz w:val="22"/>
          <w:szCs w:val="22"/>
        </w:rPr>
      </w:pPr>
      <w:r w:rsidRPr="00024A3D">
        <w:rPr>
          <w:rFonts w:asciiTheme="minorHAnsi" w:hAnsiTheme="minorHAnsi" w:cs="Arial"/>
          <w:b/>
          <w:sz w:val="22"/>
          <w:szCs w:val="22"/>
        </w:rPr>
        <w:t xml:space="preserve">To: </w:t>
      </w:r>
      <w:r w:rsidR="005413DB" w:rsidRPr="00024A3D">
        <w:rPr>
          <w:rFonts w:asciiTheme="minorHAnsi" w:hAnsiTheme="minorHAnsi" w:cs="Arial"/>
          <w:b/>
          <w:sz w:val="22"/>
          <w:szCs w:val="22"/>
        </w:rPr>
        <w:softHyphen/>
      </w:r>
      <w:r w:rsidRPr="00024A3D">
        <w:rPr>
          <w:rFonts w:asciiTheme="minorHAnsi" w:hAnsiTheme="minorHAnsi" w:cs="Arial"/>
          <w:b/>
          <w:sz w:val="22"/>
          <w:szCs w:val="22"/>
        </w:rPr>
        <w:t xml:space="preserve"> </w:t>
      </w:r>
      <w:r w:rsidRPr="00024A3D">
        <w:rPr>
          <w:rFonts w:asciiTheme="minorHAnsi" w:hAnsiTheme="minorHAnsi" w:cs="Arial"/>
          <w:b/>
          <w:sz w:val="22"/>
          <w:szCs w:val="22"/>
        </w:rPr>
        <w:tab/>
      </w:r>
      <w:r w:rsidRPr="00024A3D">
        <w:rPr>
          <w:rFonts w:asciiTheme="minorHAnsi" w:hAnsiTheme="minorHAnsi" w:cs="Arial"/>
          <w:sz w:val="22"/>
          <w:szCs w:val="22"/>
        </w:rPr>
        <w:t>SCOE GO Team</w:t>
      </w:r>
    </w:p>
    <w:p w:rsidR="00986746" w:rsidRPr="00024A3D" w:rsidRDefault="00986746" w:rsidP="00914FF0">
      <w:pPr>
        <w:ind w:left="-90"/>
        <w:rPr>
          <w:rFonts w:asciiTheme="minorHAnsi" w:hAnsiTheme="minorHAnsi" w:cs="Arial"/>
          <w:b/>
          <w:sz w:val="22"/>
          <w:szCs w:val="22"/>
        </w:rPr>
      </w:pPr>
      <w:r w:rsidRPr="00024A3D">
        <w:rPr>
          <w:rFonts w:asciiTheme="minorHAnsi" w:hAnsiTheme="minorHAnsi" w:cs="Arial"/>
          <w:b/>
          <w:sz w:val="22"/>
          <w:szCs w:val="22"/>
        </w:rPr>
        <w:t xml:space="preserve">From: </w:t>
      </w:r>
      <w:r w:rsidRPr="00024A3D">
        <w:rPr>
          <w:rFonts w:asciiTheme="minorHAnsi" w:hAnsiTheme="minorHAnsi" w:cs="Arial"/>
          <w:b/>
          <w:sz w:val="22"/>
          <w:szCs w:val="22"/>
        </w:rPr>
        <w:tab/>
      </w:r>
      <w:r w:rsidRPr="00024A3D">
        <w:rPr>
          <w:rFonts w:asciiTheme="minorHAnsi" w:hAnsiTheme="minorHAnsi" w:cs="Arial"/>
          <w:sz w:val="22"/>
          <w:szCs w:val="22"/>
        </w:rPr>
        <w:t>Jewelee Hotchkiss</w:t>
      </w:r>
    </w:p>
    <w:p w:rsidR="00483203" w:rsidRDefault="00986746" w:rsidP="004D062A">
      <w:pPr>
        <w:pBdr>
          <w:bottom w:val="single" w:sz="4" w:space="1" w:color="auto"/>
        </w:pBdr>
        <w:ind w:left="-90"/>
        <w:rPr>
          <w:rFonts w:asciiTheme="minorHAnsi" w:hAnsiTheme="minorHAnsi" w:cs="Arial"/>
          <w:sz w:val="22"/>
          <w:szCs w:val="22"/>
        </w:rPr>
      </w:pPr>
      <w:r w:rsidRPr="00024A3D">
        <w:rPr>
          <w:rFonts w:asciiTheme="minorHAnsi" w:hAnsiTheme="minorHAnsi" w:cs="Arial"/>
          <w:b/>
          <w:sz w:val="22"/>
          <w:szCs w:val="22"/>
        </w:rPr>
        <w:t xml:space="preserve">Date: </w:t>
      </w:r>
      <w:r w:rsidRPr="00024A3D">
        <w:rPr>
          <w:rFonts w:asciiTheme="minorHAnsi" w:hAnsiTheme="minorHAnsi" w:cs="Arial"/>
          <w:b/>
          <w:sz w:val="22"/>
          <w:szCs w:val="22"/>
        </w:rPr>
        <w:tab/>
      </w:r>
      <w:r w:rsidR="004D062A">
        <w:rPr>
          <w:rFonts w:asciiTheme="minorHAnsi" w:hAnsiTheme="minorHAnsi" w:cs="Arial"/>
          <w:sz w:val="22"/>
          <w:szCs w:val="22"/>
        </w:rPr>
        <w:t>October</w:t>
      </w:r>
      <w:r w:rsidR="005A3FC2" w:rsidRPr="00024A3D">
        <w:rPr>
          <w:rFonts w:asciiTheme="minorHAnsi" w:hAnsiTheme="minorHAnsi" w:cs="Arial"/>
          <w:sz w:val="22"/>
          <w:szCs w:val="22"/>
        </w:rPr>
        <w:t xml:space="preserve"> </w:t>
      </w:r>
      <w:r w:rsidR="004E063D">
        <w:rPr>
          <w:rFonts w:asciiTheme="minorHAnsi" w:hAnsiTheme="minorHAnsi" w:cs="Arial"/>
          <w:sz w:val="22"/>
          <w:szCs w:val="22"/>
        </w:rPr>
        <w:t>9</w:t>
      </w:r>
      <w:r w:rsidRPr="00024A3D">
        <w:rPr>
          <w:rFonts w:asciiTheme="minorHAnsi" w:hAnsiTheme="minorHAnsi" w:cs="Arial"/>
          <w:sz w:val="22"/>
          <w:szCs w:val="22"/>
        </w:rPr>
        <w:t>, 2017</w:t>
      </w:r>
    </w:p>
    <w:p w:rsidR="002B0C34" w:rsidRDefault="002B0C34" w:rsidP="006158A4">
      <w:pPr>
        <w:rPr>
          <w:rFonts w:asciiTheme="minorHAnsi" w:hAnsiTheme="minorHAnsi" w:cs="Arial"/>
          <w:b/>
          <w:sz w:val="22"/>
          <w:szCs w:val="22"/>
        </w:rPr>
      </w:pPr>
      <w:r>
        <w:rPr>
          <w:rFonts w:asciiTheme="minorHAnsi" w:hAnsiTheme="minorHAnsi" w:cs="Arial"/>
          <w:b/>
          <w:sz w:val="22"/>
          <w:szCs w:val="22"/>
        </w:rPr>
        <w:t>Alternative Payment Program Enrollment</w:t>
      </w:r>
    </w:p>
    <w:p w:rsidR="002B0C34" w:rsidRPr="002B0C34" w:rsidRDefault="002B0C34" w:rsidP="002B0C34">
      <w:pPr>
        <w:pStyle w:val="ListParagraph"/>
        <w:numPr>
          <w:ilvl w:val="0"/>
          <w:numId w:val="22"/>
        </w:numPr>
        <w:rPr>
          <w:rFonts w:asciiTheme="minorHAnsi" w:hAnsiTheme="minorHAnsi" w:cs="Arial"/>
          <w:sz w:val="22"/>
          <w:szCs w:val="22"/>
        </w:rPr>
      </w:pPr>
      <w:r w:rsidRPr="002B0C34">
        <w:rPr>
          <w:rFonts w:asciiTheme="minorHAnsi" w:hAnsiTheme="minorHAnsi" w:cs="Arial"/>
          <w:sz w:val="22"/>
          <w:szCs w:val="22"/>
        </w:rPr>
        <w:t>The state team will be enrolling into the Alternative Payment program and a voice broadcast call will be sent out to families on the 16</w:t>
      </w:r>
      <w:r w:rsidRPr="002B0C34">
        <w:rPr>
          <w:rFonts w:asciiTheme="minorHAnsi" w:hAnsiTheme="minorHAnsi" w:cs="Arial"/>
          <w:sz w:val="22"/>
          <w:szCs w:val="22"/>
          <w:vertAlign w:val="superscript"/>
        </w:rPr>
        <w:t>th</w:t>
      </w:r>
      <w:r w:rsidRPr="002B0C34">
        <w:rPr>
          <w:rFonts w:asciiTheme="minorHAnsi" w:hAnsiTheme="minorHAnsi" w:cs="Arial"/>
          <w:sz w:val="22"/>
          <w:szCs w:val="22"/>
        </w:rPr>
        <w:t xml:space="preserve"> of October. If you have a family in need of evening or weekend care (that has a need for service) please complete the Eligibility Determination Form for the family and forward to Jannie via email at </w:t>
      </w:r>
      <w:hyperlink r:id="rId9" w:history="1">
        <w:r w:rsidRPr="002B0C34">
          <w:rPr>
            <w:rStyle w:val="Hyperlink"/>
            <w:rFonts w:asciiTheme="minorHAnsi" w:hAnsiTheme="minorHAnsi" w:cs="Arial"/>
            <w:sz w:val="22"/>
            <w:szCs w:val="22"/>
          </w:rPr>
          <w:t>jperez@stancoe.org</w:t>
        </w:r>
      </w:hyperlink>
      <w:r w:rsidRPr="002B0C34">
        <w:rPr>
          <w:rFonts w:asciiTheme="minorHAnsi" w:hAnsiTheme="minorHAnsi" w:cs="Arial"/>
          <w:sz w:val="22"/>
          <w:szCs w:val="22"/>
        </w:rPr>
        <w:t xml:space="preserve"> or fax to 238-6499.</w:t>
      </w:r>
    </w:p>
    <w:p w:rsidR="002B0C34" w:rsidRPr="002B0C34" w:rsidRDefault="002B0C34" w:rsidP="002B0C34">
      <w:pPr>
        <w:pStyle w:val="ListParagraph"/>
        <w:numPr>
          <w:ilvl w:val="0"/>
          <w:numId w:val="22"/>
        </w:numPr>
        <w:rPr>
          <w:rFonts w:asciiTheme="minorHAnsi" w:hAnsiTheme="minorHAnsi" w:cs="Arial"/>
          <w:b/>
          <w:sz w:val="22"/>
          <w:szCs w:val="22"/>
        </w:rPr>
      </w:pPr>
      <w:r w:rsidRPr="002B0C34">
        <w:rPr>
          <w:rFonts w:asciiTheme="minorHAnsi" w:hAnsiTheme="minorHAnsi" w:cs="Arial"/>
          <w:sz w:val="22"/>
          <w:szCs w:val="22"/>
        </w:rPr>
        <w:t xml:space="preserve">Attached you will find the Eligibility Determination Waitlist Form. Ensure the form is completed in its entirety. </w:t>
      </w:r>
      <w:r w:rsidRPr="002B0C34">
        <w:rPr>
          <w:rFonts w:asciiTheme="minorHAnsi" w:hAnsiTheme="minorHAnsi" w:cs="Arial"/>
          <w:b/>
          <w:sz w:val="22"/>
          <w:szCs w:val="22"/>
        </w:rPr>
        <w:tab/>
      </w:r>
    </w:p>
    <w:p w:rsidR="004E063D" w:rsidRDefault="004E063D" w:rsidP="006158A4">
      <w:pPr>
        <w:rPr>
          <w:rFonts w:asciiTheme="minorHAnsi" w:hAnsiTheme="minorHAnsi" w:cs="Arial"/>
          <w:b/>
          <w:sz w:val="22"/>
          <w:szCs w:val="22"/>
        </w:rPr>
      </w:pPr>
      <w:r>
        <w:rPr>
          <w:rFonts w:asciiTheme="minorHAnsi" w:hAnsiTheme="minorHAnsi" w:cs="Arial"/>
          <w:b/>
          <w:sz w:val="22"/>
          <w:szCs w:val="22"/>
        </w:rPr>
        <w:t>Special Education Assessment &amp; Services</w:t>
      </w:r>
    </w:p>
    <w:p w:rsidR="004E063D" w:rsidRDefault="004E063D" w:rsidP="004E063D">
      <w:pPr>
        <w:pStyle w:val="ListParagraph"/>
        <w:numPr>
          <w:ilvl w:val="0"/>
          <w:numId w:val="18"/>
        </w:numPr>
        <w:rPr>
          <w:rFonts w:asciiTheme="minorHAnsi" w:hAnsiTheme="minorHAnsi" w:cs="Arial"/>
          <w:sz w:val="22"/>
          <w:szCs w:val="22"/>
        </w:rPr>
      </w:pPr>
      <w:r w:rsidRPr="004E063D">
        <w:rPr>
          <w:rFonts w:asciiTheme="minorHAnsi" w:hAnsiTheme="minorHAnsi" w:cs="Arial"/>
          <w:sz w:val="22"/>
          <w:szCs w:val="22"/>
        </w:rPr>
        <w:t>Attached is a chart by district regarding their assessment and services planning</w:t>
      </w:r>
    </w:p>
    <w:p w:rsidR="00424ACA" w:rsidRDefault="00424ACA" w:rsidP="006158A4">
      <w:pPr>
        <w:rPr>
          <w:rFonts w:asciiTheme="minorHAnsi" w:hAnsiTheme="minorHAnsi" w:cs="Arial"/>
          <w:b/>
          <w:sz w:val="22"/>
          <w:szCs w:val="22"/>
        </w:rPr>
      </w:pPr>
      <w:r>
        <w:rPr>
          <w:rFonts w:asciiTheme="minorHAnsi" w:hAnsiTheme="minorHAnsi" w:cs="Arial"/>
          <w:b/>
          <w:sz w:val="22"/>
          <w:szCs w:val="22"/>
        </w:rPr>
        <w:t xml:space="preserve">Chemical Ordering Form </w:t>
      </w:r>
    </w:p>
    <w:p w:rsidR="00424ACA" w:rsidRDefault="00424ACA" w:rsidP="006158A4">
      <w:pPr>
        <w:pStyle w:val="ListParagraph"/>
        <w:numPr>
          <w:ilvl w:val="0"/>
          <w:numId w:val="18"/>
        </w:numPr>
        <w:rPr>
          <w:rFonts w:asciiTheme="minorHAnsi" w:hAnsiTheme="minorHAnsi" w:cs="Arial"/>
          <w:sz w:val="22"/>
          <w:szCs w:val="22"/>
        </w:rPr>
      </w:pPr>
      <w:r>
        <w:rPr>
          <w:rFonts w:asciiTheme="minorHAnsi" w:hAnsiTheme="minorHAnsi" w:cs="Arial"/>
          <w:sz w:val="22"/>
          <w:szCs w:val="22"/>
        </w:rPr>
        <w:t xml:space="preserve">Did you know you </w:t>
      </w:r>
      <w:r w:rsidRPr="00424ACA">
        <w:rPr>
          <w:rFonts w:asciiTheme="minorHAnsi" w:hAnsiTheme="minorHAnsi" w:cs="Arial"/>
          <w:sz w:val="22"/>
          <w:szCs w:val="22"/>
        </w:rPr>
        <w:t xml:space="preserve">can order laundry soap FREE through our SCOE Safety sponsored ordering? Please log on to the intranet and go to: </w:t>
      </w:r>
      <w:r>
        <w:rPr>
          <w:rFonts w:asciiTheme="minorHAnsi" w:hAnsiTheme="minorHAnsi" w:cs="Arial"/>
          <w:sz w:val="22"/>
          <w:szCs w:val="22"/>
        </w:rPr>
        <w:t xml:space="preserve">Department Forms &gt; Business Services&gt; Chemical Ordering Form </w:t>
      </w:r>
    </w:p>
    <w:p w:rsidR="006158A4" w:rsidRPr="006158A4" w:rsidRDefault="006158A4" w:rsidP="006158A4">
      <w:pPr>
        <w:rPr>
          <w:rFonts w:asciiTheme="minorHAnsi" w:hAnsiTheme="minorHAnsi" w:cs="Arial"/>
          <w:b/>
          <w:sz w:val="22"/>
          <w:szCs w:val="22"/>
        </w:rPr>
      </w:pPr>
      <w:r w:rsidRPr="006158A4">
        <w:rPr>
          <w:rFonts w:asciiTheme="minorHAnsi" w:hAnsiTheme="minorHAnsi" w:cs="Arial"/>
          <w:b/>
          <w:sz w:val="22"/>
          <w:szCs w:val="22"/>
        </w:rPr>
        <w:t xml:space="preserve">The Great California Shake Out </w:t>
      </w:r>
    </w:p>
    <w:p w:rsidR="006158A4" w:rsidRPr="006158A4" w:rsidRDefault="006158A4" w:rsidP="006158A4">
      <w:pPr>
        <w:pStyle w:val="ListParagraph"/>
        <w:numPr>
          <w:ilvl w:val="0"/>
          <w:numId w:val="18"/>
        </w:numPr>
        <w:rPr>
          <w:rFonts w:asciiTheme="minorHAnsi" w:hAnsiTheme="minorHAnsi" w:cs="Arial"/>
          <w:sz w:val="22"/>
          <w:szCs w:val="22"/>
        </w:rPr>
      </w:pPr>
      <w:r w:rsidRPr="006158A4">
        <w:rPr>
          <w:rFonts w:asciiTheme="minorHAnsi" w:hAnsiTheme="minorHAnsi"/>
          <w:iCs/>
          <w:sz w:val="22"/>
          <w:szCs w:val="22"/>
        </w:rPr>
        <w:t>Taking place on</w:t>
      </w:r>
      <w:r w:rsidRPr="006158A4">
        <w:rPr>
          <w:rFonts w:asciiTheme="minorHAnsi" w:hAnsiTheme="minorHAnsi"/>
          <w:i/>
          <w:iCs/>
          <w:sz w:val="22"/>
          <w:szCs w:val="22"/>
        </w:rPr>
        <w:t xml:space="preserve"> October 19, 10:19 a.m.</w:t>
      </w:r>
    </w:p>
    <w:p w:rsidR="006158A4" w:rsidRPr="006158A4" w:rsidRDefault="006158A4" w:rsidP="006158A4">
      <w:pPr>
        <w:pStyle w:val="ListParagraph"/>
        <w:numPr>
          <w:ilvl w:val="0"/>
          <w:numId w:val="18"/>
        </w:numPr>
        <w:rPr>
          <w:rFonts w:asciiTheme="minorHAnsi" w:hAnsiTheme="minorHAnsi" w:cs="Arial"/>
          <w:sz w:val="22"/>
          <w:szCs w:val="22"/>
        </w:rPr>
      </w:pPr>
      <w:r w:rsidRPr="006158A4">
        <w:rPr>
          <w:rFonts w:asciiTheme="minorHAnsi" w:hAnsiTheme="minorHAnsi"/>
          <w:iCs/>
          <w:sz w:val="22"/>
          <w:szCs w:val="22"/>
        </w:rPr>
        <w:t>All SCOE GO sites are participating!</w:t>
      </w:r>
    </w:p>
    <w:p w:rsidR="006158A4" w:rsidRPr="006158A4" w:rsidRDefault="006158A4" w:rsidP="006158A4">
      <w:pPr>
        <w:pStyle w:val="ListParagraph"/>
        <w:numPr>
          <w:ilvl w:val="0"/>
          <w:numId w:val="18"/>
        </w:numPr>
        <w:rPr>
          <w:rFonts w:asciiTheme="minorHAnsi" w:hAnsiTheme="minorHAnsi" w:cs="Arial"/>
          <w:sz w:val="22"/>
          <w:szCs w:val="22"/>
        </w:rPr>
      </w:pPr>
      <w:r w:rsidRPr="006158A4">
        <w:rPr>
          <w:rFonts w:asciiTheme="minorHAnsi" w:hAnsiTheme="minorHAnsi"/>
          <w:iCs/>
          <w:sz w:val="22"/>
          <w:szCs w:val="22"/>
        </w:rPr>
        <w:t xml:space="preserve">Informational Newsletter </w:t>
      </w:r>
      <w:hyperlink r:id="rId10" w:history="1">
        <w:r w:rsidRPr="006158A4">
          <w:rPr>
            <w:rStyle w:val="Hyperlink"/>
            <w:rFonts w:asciiTheme="minorHAnsi" w:hAnsiTheme="minorHAnsi"/>
            <w:sz w:val="22"/>
            <w:szCs w:val="22"/>
          </w:rPr>
          <w:t>https://www.shakeout.org/california/downloads/ShakeOut_California_2017_childcare.pdf</w:t>
        </w:r>
      </w:hyperlink>
    </w:p>
    <w:p w:rsidR="006158A4" w:rsidRPr="006158A4" w:rsidRDefault="006158A4" w:rsidP="006158A4">
      <w:pPr>
        <w:pStyle w:val="ListParagraph"/>
        <w:numPr>
          <w:ilvl w:val="0"/>
          <w:numId w:val="18"/>
        </w:numPr>
        <w:rPr>
          <w:rFonts w:asciiTheme="minorHAnsi" w:hAnsiTheme="minorHAnsi"/>
          <w:sz w:val="22"/>
          <w:szCs w:val="22"/>
        </w:rPr>
      </w:pPr>
      <w:r w:rsidRPr="006158A4">
        <w:rPr>
          <w:rFonts w:asciiTheme="minorHAnsi" w:hAnsiTheme="minorHAnsi"/>
          <w:sz w:val="22"/>
          <w:szCs w:val="22"/>
        </w:rPr>
        <w:t>Posters for your sites:</w:t>
      </w:r>
    </w:p>
    <w:p w:rsidR="006158A4" w:rsidRPr="006158A4" w:rsidRDefault="004E4A34" w:rsidP="006158A4">
      <w:pPr>
        <w:pStyle w:val="ListParagraph"/>
        <w:ind w:left="630"/>
        <w:rPr>
          <w:rFonts w:asciiTheme="minorHAnsi" w:hAnsiTheme="minorHAnsi"/>
          <w:sz w:val="22"/>
          <w:szCs w:val="22"/>
        </w:rPr>
      </w:pPr>
      <w:hyperlink r:id="rId11" w:history="1">
        <w:r w:rsidR="006158A4" w:rsidRPr="006158A4">
          <w:rPr>
            <w:rStyle w:val="Hyperlink"/>
            <w:rFonts w:asciiTheme="minorHAnsi" w:hAnsiTheme="minorHAnsi"/>
            <w:sz w:val="22"/>
            <w:szCs w:val="22"/>
          </w:rPr>
          <w:t>https://www.shakeout.org/downloads/ShakeOut_Global_2017_Poster_GetReady_Color.pdf</w:t>
        </w:r>
      </w:hyperlink>
    </w:p>
    <w:p w:rsidR="00424ACA" w:rsidRPr="004C54B4" w:rsidRDefault="004E4A34" w:rsidP="006158A4">
      <w:pPr>
        <w:ind w:firstLine="630"/>
        <w:rPr>
          <w:rStyle w:val="Hyperlink"/>
          <w:rFonts w:asciiTheme="minorHAnsi" w:hAnsiTheme="minorHAnsi"/>
          <w:sz w:val="22"/>
          <w:szCs w:val="22"/>
        </w:rPr>
      </w:pPr>
      <w:hyperlink r:id="rId12" w:history="1">
        <w:r w:rsidR="006158A4" w:rsidRPr="004C54B4">
          <w:rPr>
            <w:rStyle w:val="Hyperlink"/>
            <w:rFonts w:asciiTheme="minorHAnsi" w:hAnsiTheme="minorHAnsi"/>
            <w:sz w:val="22"/>
            <w:szCs w:val="22"/>
          </w:rPr>
          <w:t>https://www.shakeout.org/downloads/ShakeOut_Poster_DCH_Whattodo.pdf</w:t>
        </w:r>
      </w:hyperlink>
    </w:p>
    <w:p w:rsidR="004C54B4" w:rsidRPr="004C54B4" w:rsidRDefault="004C54B4" w:rsidP="004C54B4">
      <w:pPr>
        <w:rPr>
          <w:rFonts w:asciiTheme="minorHAnsi" w:hAnsiTheme="minorHAnsi"/>
          <w:b/>
          <w:sz w:val="22"/>
          <w:szCs w:val="22"/>
        </w:rPr>
      </w:pPr>
      <w:r w:rsidRPr="004C54B4">
        <w:rPr>
          <w:rFonts w:asciiTheme="minorHAnsi" w:hAnsiTheme="minorHAnsi"/>
          <w:b/>
          <w:sz w:val="22"/>
          <w:szCs w:val="22"/>
        </w:rPr>
        <w:t>Healthy Schools Act</w:t>
      </w:r>
    </w:p>
    <w:p w:rsidR="004C54B4" w:rsidRDefault="004C54B4" w:rsidP="004C54B4">
      <w:pPr>
        <w:pStyle w:val="ListParagraph"/>
        <w:numPr>
          <w:ilvl w:val="0"/>
          <w:numId w:val="20"/>
        </w:numPr>
        <w:rPr>
          <w:rFonts w:asciiTheme="minorHAnsi" w:hAnsiTheme="minorHAnsi"/>
          <w:sz w:val="22"/>
          <w:szCs w:val="22"/>
        </w:rPr>
      </w:pPr>
      <w:r>
        <w:rPr>
          <w:rFonts w:asciiTheme="minorHAnsi" w:hAnsiTheme="minorHAnsi"/>
          <w:sz w:val="22"/>
          <w:szCs w:val="22"/>
        </w:rPr>
        <w:t xml:space="preserve">Grantee Operated </w:t>
      </w:r>
      <w:r w:rsidRPr="004C54B4">
        <w:rPr>
          <w:rFonts w:asciiTheme="minorHAnsi" w:hAnsiTheme="minorHAnsi"/>
          <w:sz w:val="22"/>
          <w:szCs w:val="22"/>
        </w:rPr>
        <w:t xml:space="preserve">staff is required to be trained on the use of pesticides. </w:t>
      </w:r>
      <w:proofErr w:type="spellStart"/>
      <w:r w:rsidRPr="004C54B4">
        <w:rPr>
          <w:rFonts w:asciiTheme="minorHAnsi" w:hAnsiTheme="minorHAnsi"/>
          <w:sz w:val="22"/>
          <w:szCs w:val="22"/>
        </w:rPr>
        <w:t>Oxiver</w:t>
      </w:r>
      <w:proofErr w:type="spellEnd"/>
      <w:r w:rsidRPr="004C54B4">
        <w:rPr>
          <w:rFonts w:asciiTheme="minorHAnsi" w:hAnsiTheme="minorHAnsi"/>
          <w:sz w:val="22"/>
          <w:szCs w:val="22"/>
        </w:rPr>
        <w:t xml:space="preserve"> falls into this category. </w:t>
      </w:r>
      <w:r>
        <w:rPr>
          <w:rFonts w:asciiTheme="minorHAnsi" w:hAnsiTheme="minorHAnsi"/>
          <w:sz w:val="22"/>
          <w:szCs w:val="22"/>
        </w:rPr>
        <w:t>Randy Boyd has developed the attached “training”. To meet this requirement, you have the option of either including this in a staff meeting or having staff</w:t>
      </w:r>
      <w:r w:rsidR="003F493A">
        <w:rPr>
          <w:rFonts w:asciiTheme="minorHAnsi" w:hAnsiTheme="minorHAnsi"/>
          <w:sz w:val="22"/>
          <w:szCs w:val="22"/>
        </w:rPr>
        <w:t xml:space="preserve"> individually</w:t>
      </w:r>
      <w:r>
        <w:rPr>
          <w:rFonts w:asciiTheme="minorHAnsi" w:hAnsiTheme="minorHAnsi"/>
          <w:sz w:val="22"/>
          <w:szCs w:val="22"/>
        </w:rPr>
        <w:t xml:space="preserve"> read and sign the sign in sheet that is provided</w:t>
      </w:r>
      <w:r w:rsidRPr="004C54B4">
        <w:rPr>
          <w:rFonts w:asciiTheme="minorHAnsi" w:hAnsiTheme="minorHAnsi"/>
          <w:sz w:val="22"/>
          <w:szCs w:val="22"/>
        </w:rPr>
        <w:t xml:space="preserve">. </w:t>
      </w:r>
      <w:r>
        <w:rPr>
          <w:rFonts w:asciiTheme="minorHAnsi" w:hAnsiTheme="minorHAnsi"/>
          <w:sz w:val="22"/>
          <w:szCs w:val="22"/>
        </w:rPr>
        <w:t>Please complete this requirement and send me tho</w:t>
      </w:r>
      <w:r w:rsidR="00AF4575">
        <w:rPr>
          <w:rFonts w:asciiTheme="minorHAnsi" w:hAnsiTheme="minorHAnsi"/>
          <w:sz w:val="22"/>
          <w:szCs w:val="22"/>
        </w:rPr>
        <w:t>se sign-in sheets by October 13</w:t>
      </w:r>
      <w:r w:rsidR="00AF4575" w:rsidRPr="00AF4575">
        <w:rPr>
          <w:rFonts w:asciiTheme="minorHAnsi" w:hAnsiTheme="minorHAnsi"/>
          <w:sz w:val="22"/>
          <w:szCs w:val="22"/>
          <w:vertAlign w:val="superscript"/>
        </w:rPr>
        <w:t>th</w:t>
      </w:r>
      <w:r w:rsidR="00AF4575">
        <w:rPr>
          <w:rFonts w:asciiTheme="minorHAnsi" w:hAnsiTheme="minorHAnsi"/>
          <w:sz w:val="22"/>
          <w:szCs w:val="22"/>
        </w:rPr>
        <w:t xml:space="preserve">. </w:t>
      </w:r>
    </w:p>
    <w:p w:rsidR="00AF4575" w:rsidRPr="004C54B4" w:rsidRDefault="00AF4575" w:rsidP="004C54B4">
      <w:pPr>
        <w:pStyle w:val="ListParagraph"/>
        <w:numPr>
          <w:ilvl w:val="0"/>
          <w:numId w:val="20"/>
        </w:numPr>
        <w:rPr>
          <w:rFonts w:asciiTheme="minorHAnsi" w:hAnsiTheme="minorHAnsi"/>
          <w:sz w:val="22"/>
          <w:szCs w:val="22"/>
        </w:rPr>
      </w:pPr>
      <w:r>
        <w:rPr>
          <w:rFonts w:asciiTheme="minorHAnsi" w:hAnsiTheme="minorHAnsi"/>
          <w:sz w:val="22"/>
          <w:szCs w:val="22"/>
        </w:rPr>
        <w:t xml:space="preserve">Please include the site health staff and </w:t>
      </w:r>
      <w:r w:rsidR="003F493A">
        <w:rPr>
          <w:rFonts w:asciiTheme="minorHAnsi" w:hAnsiTheme="minorHAnsi"/>
          <w:sz w:val="22"/>
          <w:szCs w:val="22"/>
        </w:rPr>
        <w:t xml:space="preserve">disabilities/mental health </w:t>
      </w:r>
      <w:r>
        <w:rPr>
          <w:rFonts w:asciiTheme="minorHAnsi" w:hAnsiTheme="minorHAnsi"/>
          <w:sz w:val="22"/>
          <w:szCs w:val="22"/>
        </w:rPr>
        <w:t xml:space="preserve">iterant </w:t>
      </w:r>
      <w:r w:rsidR="003F493A">
        <w:rPr>
          <w:rFonts w:asciiTheme="minorHAnsi" w:hAnsiTheme="minorHAnsi"/>
          <w:sz w:val="22"/>
          <w:szCs w:val="22"/>
        </w:rPr>
        <w:t>associate teachers</w:t>
      </w:r>
      <w:r>
        <w:rPr>
          <w:rFonts w:asciiTheme="minorHAnsi" w:hAnsiTheme="minorHAnsi"/>
          <w:sz w:val="22"/>
          <w:szCs w:val="22"/>
        </w:rPr>
        <w:t xml:space="preserve"> in your training.</w:t>
      </w:r>
    </w:p>
    <w:p w:rsidR="004C54B4" w:rsidRPr="00317841" w:rsidRDefault="00317841" w:rsidP="004C54B4">
      <w:pPr>
        <w:rPr>
          <w:rFonts w:asciiTheme="minorHAnsi" w:hAnsiTheme="minorHAnsi" w:cs="Arial"/>
          <w:b/>
          <w:sz w:val="22"/>
          <w:szCs w:val="22"/>
        </w:rPr>
      </w:pPr>
      <w:r w:rsidRPr="00317841">
        <w:rPr>
          <w:rFonts w:asciiTheme="minorHAnsi" w:hAnsiTheme="minorHAnsi" w:cs="Arial"/>
          <w:b/>
          <w:sz w:val="22"/>
          <w:szCs w:val="22"/>
        </w:rPr>
        <w:t xml:space="preserve">FSW Meeting October 11 </w:t>
      </w:r>
    </w:p>
    <w:p w:rsidR="00317841" w:rsidRDefault="00317841" w:rsidP="00317841">
      <w:pPr>
        <w:pStyle w:val="ListParagraph"/>
        <w:numPr>
          <w:ilvl w:val="0"/>
          <w:numId w:val="21"/>
        </w:numPr>
        <w:rPr>
          <w:rFonts w:asciiTheme="minorHAnsi" w:hAnsiTheme="minorHAnsi" w:cs="Arial"/>
          <w:sz w:val="22"/>
          <w:szCs w:val="22"/>
        </w:rPr>
      </w:pPr>
      <w:r>
        <w:rPr>
          <w:rFonts w:asciiTheme="minorHAnsi" w:hAnsiTheme="minorHAnsi" w:cs="Arial"/>
          <w:sz w:val="22"/>
          <w:szCs w:val="22"/>
        </w:rPr>
        <w:t xml:space="preserve">Our agenda will include </w:t>
      </w:r>
      <w:proofErr w:type="spellStart"/>
      <w:r>
        <w:rPr>
          <w:rFonts w:asciiTheme="minorHAnsi" w:hAnsiTheme="minorHAnsi" w:cs="Arial"/>
          <w:sz w:val="22"/>
          <w:szCs w:val="22"/>
        </w:rPr>
        <w:t>inkind</w:t>
      </w:r>
      <w:proofErr w:type="spellEnd"/>
      <w:r>
        <w:rPr>
          <w:rFonts w:asciiTheme="minorHAnsi" w:hAnsiTheme="minorHAnsi" w:cs="Arial"/>
          <w:sz w:val="22"/>
          <w:szCs w:val="22"/>
        </w:rPr>
        <w:t xml:space="preserve"> follow up, COPA Q&amp;A session and state process discussion with Jannie</w:t>
      </w:r>
    </w:p>
    <w:p w:rsidR="00317841" w:rsidRDefault="00317841" w:rsidP="00317841">
      <w:pPr>
        <w:pStyle w:val="ListParagraph"/>
        <w:numPr>
          <w:ilvl w:val="0"/>
          <w:numId w:val="21"/>
        </w:numPr>
        <w:rPr>
          <w:rFonts w:asciiTheme="minorHAnsi" w:hAnsiTheme="minorHAnsi" w:cs="Arial"/>
          <w:sz w:val="22"/>
          <w:szCs w:val="22"/>
        </w:rPr>
      </w:pPr>
      <w:r>
        <w:rPr>
          <w:rFonts w:asciiTheme="minorHAnsi" w:hAnsiTheme="minorHAnsi" w:cs="Arial"/>
          <w:sz w:val="22"/>
          <w:szCs w:val="22"/>
        </w:rPr>
        <w:t xml:space="preserve">We won’t have time to spend time with </w:t>
      </w:r>
      <w:proofErr w:type="spellStart"/>
      <w:r>
        <w:rPr>
          <w:rFonts w:asciiTheme="minorHAnsi" w:hAnsiTheme="minorHAnsi" w:cs="Arial"/>
          <w:sz w:val="22"/>
          <w:szCs w:val="22"/>
        </w:rPr>
        <w:t>Abriendo</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Puertas</w:t>
      </w:r>
      <w:proofErr w:type="spellEnd"/>
      <w:r>
        <w:rPr>
          <w:rFonts w:asciiTheme="minorHAnsi" w:hAnsiTheme="minorHAnsi" w:cs="Arial"/>
          <w:sz w:val="22"/>
          <w:szCs w:val="22"/>
        </w:rPr>
        <w:t xml:space="preserve"> practice at this meeting so bring your kits in November </w:t>
      </w:r>
    </w:p>
    <w:p w:rsidR="003F493A" w:rsidRPr="003F493A" w:rsidRDefault="003F493A" w:rsidP="003F493A">
      <w:pPr>
        <w:rPr>
          <w:rFonts w:asciiTheme="minorHAnsi" w:hAnsiTheme="minorHAnsi" w:cs="Arial"/>
          <w:b/>
          <w:sz w:val="22"/>
          <w:szCs w:val="22"/>
        </w:rPr>
      </w:pPr>
      <w:r w:rsidRPr="003F493A">
        <w:rPr>
          <w:rFonts w:asciiTheme="minorHAnsi" w:hAnsiTheme="minorHAnsi" w:cs="Arial"/>
          <w:b/>
          <w:sz w:val="22"/>
          <w:szCs w:val="22"/>
        </w:rPr>
        <w:t>CIBC Program</w:t>
      </w:r>
    </w:p>
    <w:p w:rsidR="003F493A" w:rsidRDefault="00692713" w:rsidP="003F493A">
      <w:pPr>
        <w:pStyle w:val="ListParagraph"/>
        <w:numPr>
          <w:ilvl w:val="0"/>
          <w:numId w:val="24"/>
        </w:numPr>
        <w:rPr>
          <w:rFonts w:asciiTheme="minorHAnsi" w:hAnsiTheme="minorHAnsi" w:cs="Arial"/>
          <w:sz w:val="22"/>
          <w:szCs w:val="22"/>
        </w:rPr>
      </w:pPr>
      <w:r>
        <w:rPr>
          <w:rFonts w:ascii="Lucida Sans" w:hAnsi="Lucida Sans" w:cs="Arial"/>
          <w:noProof/>
        </w:rPr>
        <w:drawing>
          <wp:anchor distT="0" distB="0" distL="114300" distR="114300" simplePos="0" relativeHeight="251658240" behindDoc="1" locked="0" layoutInCell="1" allowOverlap="1" wp14:anchorId="738B315F" wp14:editId="3DF1F017">
            <wp:simplePos x="0" y="0"/>
            <wp:positionH relativeFrom="column">
              <wp:posOffset>5124450</wp:posOffset>
            </wp:positionH>
            <wp:positionV relativeFrom="paragraph">
              <wp:posOffset>89535</wp:posOffset>
            </wp:positionV>
            <wp:extent cx="2096770" cy="2009775"/>
            <wp:effectExtent l="0" t="0" r="0" b="9525"/>
            <wp:wrapTight wrapText="bothSides">
              <wp:wrapPolygon edited="0">
                <wp:start x="0" y="0"/>
                <wp:lineTo x="0" y="21498"/>
                <wp:lineTo x="21391" y="21498"/>
                <wp:lineTo x="21391" y="0"/>
                <wp:lineTo x="0" y="0"/>
              </wp:wrapPolygon>
            </wp:wrapTight>
            <wp:docPr id="2" name="Picture 2" descr="C:\Users\jhotchkiss\AppData\Local\Microsoft\Windows\Temporary Internet Files\Content.IE5\0D388YX2\hand-drawn-pumpkin-reque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tchkiss\AppData\Local\Microsoft\Windows\Temporary Internet Files\Content.IE5\0D388YX2\hand-drawn-pumpkin-request[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677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93A">
        <w:rPr>
          <w:rFonts w:asciiTheme="minorHAnsi" w:hAnsiTheme="minorHAnsi" w:cs="Arial"/>
          <w:sz w:val="22"/>
          <w:szCs w:val="22"/>
        </w:rPr>
        <w:t>I have attached the contact information for the CIBC (California Inclusion and Behavior Consultation Network). This service is free to our sites because they all have state funding. Please contact them directly if you site is in need of support</w:t>
      </w:r>
    </w:p>
    <w:p w:rsidR="00264880" w:rsidRPr="00264880" w:rsidRDefault="00264880" w:rsidP="00264880">
      <w:pPr>
        <w:rPr>
          <w:rFonts w:asciiTheme="minorHAnsi" w:hAnsiTheme="minorHAnsi" w:cs="Arial"/>
          <w:b/>
          <w:sz w:val="22"/>
          <w:szCs w:val="22"/>
        </w:rPr>
      </w:pPr>
      <w:r w:rsidRPr="00264880">
        <w:rPr>
          <w:rFonts w:asciiTheme="minorHAnsi" w:hAnsiTheme="minorHAnsi" w:cs="Arial"/>
          <w:b/>
          <w:sz w:val="22"/>
          <w:szCs w:val="22"/>
        </w:rPr>
        <w:t>CACFP Milk Substitutions</w:t>
      </w:r>
    </w:p>
    <w:p w:rsidR="00264880" w:rsidRPr="00264880" w:rsidRDefault="00264880" w:rsidP="00264880">
      <w:pPr>
        <w:pStyle w:val="ListParagraph"/>
        <w:numPr>
          <w:ilvl w:val="0"/>
          <w:numId w:val="24"/>
        </w:numPr>
        <w:rPr>
          <w:rFonts w:asciiTheme="minorHAnsi" w:hAnsiTheme="minorHAnsi" w:cs="Arial"/>
          <w:sz w:val="22"/>
          <w:szCs w:val="22"/>
        </w:rPr>
      </w:pPr>
      <w:r>
        <w:rPr>
          <w:rFonts w:asciiTheme="minorHAnsi" w:hAnsiTheme="minorHAnsi" w:cs="Arial"/>
          <w:sz w:val="22"/>
          <w:szCs w:val="22"/>
        </w:rPr>
        <w:t>Attached is a list of allowable milk substitutions. Please make sure that when you purchase soy milk for children the items are on this approved list.</w:t>
      </w:r>
    </w:p>
    <w:p w:rsidR="002B0C34" w:rsidRPr="00692713" w:rsidRDefault="00692713" w:rsidP="002B0C34">
      <w:pPr>
        <w:rPr>
          <w:rFonts w:asciiTheme="minorHAnsi" w:hAnsiTheme="minorHAnsi" w:cs="Arial"/>
          <w:b/>
          <w:sz w:val="22"/>
          <w:szCs w:val="22"/>
        </w:rPr>
      </w:pPr>
      <w:r w:rsidRPr="00692713">
        <w:rPr>
          <w:rFonts w:asciiTheme="minorHAnsi" w:hAnsiTheme="minorHAnsi" w:cs="Arial"/>
          <w:b/>
          <w:sz w:val="22"/>
          <w:szCs w:val="22"/>
        </w:rPr>
        <w:t>Growing Great Families Training</w:t>
      </w:r>
    </w:p>
    <w:p w:rsidR="00692713" w:rsidRDefault="00692713" w:rsidP="00692713">
      <w:pPr>
        <w:pStyle w:val="ListParagraph"/>
        <w:numPr>
          <w:ilvl w:val="0"/>
          <w:numId w:val="24"/>
        </w:numPr>
        <w:rPr>
          <w:rFonts w:asciiTheme="minorHAnsi" w:hAnsiTheme="minorHAnsi" w:cs="Arial"/>
          <w:sz w:val="22"/>
          <w:szCs w:val="22"/>
        </w:rPr>
      </w:pPr>
      <w:r w:rsidRPr="00692713">
        <w:rPr>
          <w:rFonts w:asciiTheme="minorHAnsi" w:hAnsiTheme="minorHAnsi" w:cs="Arial"/>
          <w:sz w:val="22"/>
          <w:szCs w:val="22"/>
        </w:rPr>
        <w:t xml:space="preserve">I had previously recommended that some FSWs and MTs attend the GGK Training on 10/23. I received clarification that their parenting curriculum </w:t>
      </w:r>
      <w:r>
        <w:rPr>
          <w:rFonts w:asciiTheme="minorHAnsi" w:hAnsiTheme="minorHAnsi" w:cs="Arial"/>
          <w:sz w:val="22"/>
          <w:szCs w:val="22"/>
        </w:rPr>
        <w:t>is only for the home based model and that this training is focused on Playgroups. They are working on developing a parenting curriculum that may meet our needs in the future. For now, I don’t recommend FSWs and MTs spend the time on GGK/GGF training.</w:t>
      </w:r>
    </w:p>
    <w:p w:rsidR="00692713" w:rsidRDefault="00692713" w:rsidP="00692713">
      <w:pPr>
        <w:pBdr>
          <w:bottom w:val="single" w:sz="4" w:space="1" w:color="auto"/>
        </w:pBdr>
        <w:rPr>
          <w:rFonts w:ascii="Corbel" w:hAnsi="Corbel" w:cs="Arial"/>
          <w:sz w:val="23"/>
          <w:szCs w:val="23"/>
          <w:lang w:val="en"/>
        </w:rPr>
      </w:pPr>
    </w:p>
    <w:p w:rsidR="00692713" w:rsidRPr="00692713" w:rsidRDefault="00692713" w:rsidP="00692713">
      <w:pPr>
        <w:rPr>
          <w:rFonts w:ascii="Lucida Sans" w:hAnsi="Lucida Sans" w:cs="Arial"/>
          <w:lang w:val="en"/>
        </w:rPr>
      </w:pPr>
      <w:r w:rsidRPr="00692713">
        <w:rPr>
          <w:rFonts w:ascii="Lucida Sans" w:hAnsi="Lucida Sans" w:cs="Arial"/>
          <w:lang w:val="en"/>
        </w:rPr>
        <w:t>Before you are a leader, success is all about growing yourself. When you become a leader, success is all about growing others. —Jack Welch</w:t>
      </w:r>
    </w:p>
    <w:p w:rsidR="00692713" w:rsidRDefault="00692713" w:rsidP="00692713">
      <w:pPr>
        <w:rPr>
          <w:rFonts w:ascii="Lucida Sans" w:hAnsi="Lucida Sans" w:cs="Arial"/>
          <w:lang w:val="en"/>
        </w:rPr>
      </w:pPr>
    </w:p>
    <w:p w:rsidR="00692713" w:rsidRPr="00692713" w:rsidRDefault="00692713" w:rsidP="00692713">
      <w:pPr>
        <w:rPr>
          <w:rFonts w:ascii="Lucida Sans" w:hAnsi="Lucida Sans" w:cs="Arial"/>
        </w:rPr>
      </w:pPr>
      <w:r w:rsidRPr="00692713">
        <w:rPr>
          <w:rFonts w:ascii="Lucida Sans" w:hAnsi="Lucida Sans" w:cs="Arial"/>
          <w:lang w:val="en"/>
        </w:rPr>
        <w:t>I start with the premise that the function of leadership is to produce more leaders, not more followers. —Ralph Nader</w:t>
      </w:r>
    </w:p>
    <w:sectPr w:rsidR="00692713" w:rsidRPr="00692713" w:rsidSect="006A36D8">
      <w:headerReference w:type="default" r:id="rId14"/>
      <w:pgSz w:w="12240" w:h="15840"/>
      <w:pgMar w:top="1800" w:right="540" w:bottom="180" w:left="5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A34" w:rsidRDefault="004E4A34">
      <w:r>
        <w:separator/>
      </w:r>
    </w:p>
  </w:endnote>
  <w:endnote w:type="continuationSeparator" w:id="0">
    <w:p w:rsidR="004E4A34" w:rsidRDefault="004E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A34" w:rsidRDefault="004E4A34">
      <w:r>
        <w:separator/>
      </w:r>
    </w:p>
  </w:footnote>
  <w:footnote w:type="continuationSeparator" w:id="0">
    <w:p w:rsidR="004E4A34" w:rsidRDefault="004E4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1B" w:rsidRDefault="00014A1B">
    <w:pPr>
      <w:pStyle w:val="Header"/>
    </w:pPr>
    <w:r>
      <w:rPr>
        <w:noProof/>
      </w:rPr>
      <w:drawing>
        <wp:anchor distT="0" distB="0" distL="114300" distR="114300" simplePos="0" relativeHeight="251657728" behindDoc="0" locked="0" layoutInCell="1" allowOverlap="1" wp14:anchorId="68D32EFF" wp14:editId="08BEE713">
          <wp:simplePos x="0" y="0"/>
          <wp:positionH relativeFrom="column">
            <wp:posOffset>-263525</wp:posOffset>
          </wp:positionH>
          <wp:positionV relativeFrom="paragraph">
            <wp:posOffset>-407035</wp:posOffset>
          </wp:positionV>
          <wp:extent cx="7397750" cy="1401445"/>
          <wp:effectExtent l="0" t="0" r="0" b="8255"/>
          <wp:wrapNone/>
          <wp:docPr id="1" name="Picture 1" descr="CFS celeste address colo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S celeste address color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0" cy="1401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689C"/>
    <w:multiLevelType w:val="hybridMultilevel"/>
    <w:tmpl w:val="53DC953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01840"/>
    <w:multiLevelType w:val="hybridMultilevel"/>
    <w:tmpl w:val="E6EA2B82"/>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65B2C"/>
    <w:multiLevelType w:val="hybridMultilevel"/>
    <w:tmpl w:val="42E254C4"/>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72916"/>
    <w:multiLevelType w:val="hybridMultilevel"/>
    <w:tmpl w:val="1C2C1E52"/>
    <w:lvl w:ilvl="0" w:tplc="3FE6C0D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0761F"/>
    <w:multiLevelType w:val="hybridMultilevel"/>
    <w:tmpl w:val="AA3AE90C"/>
    <w:lvl w:ilvl="0" w:tplc="3FE6C0D6">
      <w:start w:val="1"/>
      <w:numFmt w:val="bullet"/>
      <w:lvlText w:val=""/>
      <w:lvlJc w:val="left"/>
      <w:pPr>
        <w:ind w:left="630" w:hanging="360"/>
      </w:pPr>
      <w:rPr>
        <w:rFonts w:ascii="Wingdings 2" w:hAnsi="Wingdings 2"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FB520C0"/>
    <w:multiLevelType w:val="hybridMultilevel"/>
    <w:tmpl w:val="2D907950"/>
    <w:lvl w:ilvl="0" w:tplc="3FE6C0D6">
      <w:start w:val="1"/>
      <w:numFmt w:val="bullet"/>
      <w:lvlText w:val=""/>
      <w:lvlJc w:val="left"/>
      <w:pPr>
        <w:ind w:left="630" w:hanging="360"/>
      </w:pPr>
      <w:rPr>
        <w:rFonts w:ascii="Wingdings 2" w:hAnsi="Wingdings 2"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30794DCB"/>
    <w:multiLevelType w:val="hybridMultilevel"/>
    <w:tmpl w:val="04582628"/>
    <w:lvl w:ilvl="0" w:tplc="3EF0CB6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A26710"/>
    <w:multiLevelType w:val="hybridMultilevel"/>
    <w:tmpl w:val="57747016"/>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73CCE"/>
    <w:multiLevelType w:val="hybridMultilevel"/>
    <w:tmpl w:val="B0AC46DC"/>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65BDA"/>
    <w:multiLevelType w:val="hybridMultilevel"/>
    <w:tmpl w:val="761C7DE4"/>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10173"/>
    <w:multiLevelType w:val="hybridMultilevel"/>
    <w:tmpl w:val="E9CA97D2"/>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97C01"/>
    <w:multiLevelType w:val="hybridMultilevel"/>
    <w:tmpl w:val="EF20597C"/>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65277"/>
    <w:multiLevelType w:val="hybridMultilevel"/>
    <w:tmpl w:val="12C4360C"/>
    <w:lvl w:ilvl="0" w:tplc="3FE6C0D6">
      <w:start w:val="1"/>
      <w:numFmt w:val="bullet"/>
      <w:lvlText w:val=""/>
      <w:lvlJc w:val="left"/>
      <w:pPr>
        <w:ind w:left="630" w:hanging="360"/>
      </w:pPr>
      <w:rPr>
        <w:rFonts w:ascii="Wingdings 2" w:hAnsi="Wingdings 2"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5656618E"/>
    <w:multiLevelType w:val="hybridMultilevel"/>
    <w:tmpl w:val="9A7053F6"/>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D2E49"/>
    <w:multiLevelType w:val="hybridMultilevel"/>
    <w:tmpl w:val="BD4812AA"/>
    <w:lvl w:ilvl="0" w:tplc="EA681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802B2"/>
    <w:multiLevelType w:val="hybridMultilevel"/>
    <w:tmpl w:val="3A0E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4864BA"/>
    <w:multiLevelType w:val="hybridMultilevel"/>
    <w:tmpl w:val="08064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3E85A22"/>
    <w:multiLevelType w:val="hybridMultilevel"/>
    <w:tmpl w:val="0C349DA4"/>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F22C5"/>
    <w:multiLevelType w:val="multilevel"/>
    <w:tmpl w:val="14AE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C210C2"/>
    <w:multiLevelType w:val="hybridMultilevel"/>
    <w:tmpl w:val="15DC0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42A52"/>
    <w:multiLevelType w:val="hybridMultilevel"/>
    <w:tmpl w:val="730888D8"/>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A701F0"/>
    <w:multiLevelType w:val="hybridMultilevel"/>
    <w:tmpl w:val="B346038C"/>
    <w:lvl w:ilvl="0" w:tplc="3FE6C0D6">
      <w:start w:val="1"/>
      <w:numFmt w:val="bullet"/>
      <w:lvlText w:val=""/>
      <w:lvlJc w:val="left"/>
      <w:pPr>
        <w:ind w:left="630" w:hanging="360"/>
      </w:pPr>
      <w:rPr>
        <w:rFonts w:ascii="Wingdings 2" w:hAnsi="Wingdings 2"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7EA5455A"/>
    <w:multiLevelType w:val="hybridMultilevel"/>
    <w:tmpl w:val="9038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20"/>
  </w:num>
  <w:num w:numId="6">
    <w:abstractNumId w:val="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22"/>
  </w:num>
  <w:num w:numId="11">
    <w:abstractNumId w:val="10"/>
  </w:num>
  <w:num w:numId="12">
    <w:abstractNumId w:val="11"/>
  </w:num>
  <w:num w:numId="13">
    <w:abstractNumId w:val="5"/>
  </w:num>
  <w:num w:numId="14">
    <w:abstractNumId w:val="19"/>
  </w:num>
  <w:num w:numId="15">
    <w:abstractNumId w:val="13"/>
  </w:num>
  <w:num w:numId="16">
    <w:abstractNumId w:val="15"/>
  </w:num>
  <w:num w:numId="17">
    <w:abstractNumId w:val="0"/>
  </w:num>
  <w:num w:numId="18">
    <w:abstractNumId w:val="21"/>
  </w:num>
  <w:num w:numId="1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8"/>
  </w:num>
  <w:num w:numId="21">
    <w:abstractNumId w:val="17"/>
  </w:num>
  <w:num w:numId="22">
    <w:abstractNumId w:val="14"/>
  </w:num>
  <w:num w:numId="23">
    <w:abstractNumId w:val="6"/>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B0"/>
    <w:rsid w:val="00003689"/>
    <w:rsid w:val="00014A1B"/>
    <w:rsid w:val="0002485F"/>
    <w:rsid w:val="00024874"/>
    <w:rsid w:val="00024A3D"/>
    <w:rsid w:val="00025A81"/>
    <w:rsid w:val="00031A51"/>
    <w:rsid w:val="00031DFF"/>
    <w:rsid w:val="00033DF5"/>
    <w:rsid w:val="00035EB1"/>
    <w:rsid w:val="00035F37"/>
    <w:rsid w:val="00037F47"/>
    <w:rsid w:val="00040BF6"/>
    <w:rsid w:val="00042EEF"/>
    <w:rsid w:val="00047A51"/>
    <w:rsid w:val="000542F7"/>
    <w:rsid w:val="0005722A"/>
    <w:rsid w:val="000607E4"/>
    <w:rsid w:val="0006251B"/>
    <w:rsid w:val="00062F22"/>
    <w:rsid w:val="000632FC"/>
    <w:rsid w:val="00065E65"/>
    <w:rsid w:val="00067B3A"/>
    <w:rsid w:val="0007011D"/>
    <w:rsid w:val="00073EEA"/>
    <w:rsid w:val="000808DD"/>
    <w:rsid w:val="00084D80"/>
    <w:rsid w:val="000930CC"/>
    <w:rsid w:val="000A268C"/>
    <w:rsid w:val="000A5F8B"/>
    <w:rsid w:val="000C207F"/>
    <w:rsid w:val="000C3129"/>
    <w:rsid w:val="000C55B0"/>
    <w:rsid w:val="000C579C"/>
    <w:rsid w:val="000D36B4"/>
    <w:rsid w:val="000E4C64"/>
    <w:rsid w:val="000F2B3F"/>
    <w:rsid w:val="000F577F"/>
    <w:rsid w:val="00100387"/>
    <w:rsid w:val="001003D4"/>
    <w:rsid w:val="00107222"/>
    <w:rsid w:val="00107CB8"/>
    <w:rsid w:val="00111BD0"/>
    <w:rsid w:val="00112D11"/>
    <w:rsid w:val="001139CA"/>
    <w:rsid w:val="00114DCA"/>
    <w:rsid w:val="00116772"/>
    <w:rsid w:val="00123A37"/>
    <w:rsid w:val="0013050F"/>
    <w:rsid w:val="00142866"/>
    <w:rsid w:val="001507A2"/>
    <w:rsid w:val="00151DCF"/>
    <w:rsid w:val="0015200E"/>
    <w:rsid w:val="00155309"/>
    <w:rsid w:val="001603F3"/>
    <w:rsid w:val="001611FC"/>
    <w:rsid w:val="0016323B"/>
    <w:rsid w:val="001635D9"/>
    <w:rsid w:val="001651C9"/>
    <w:rsid w:val="0016730F"/>
    <w:rsid w:val="001738FA"/>
    <w:rsid w:val="00193A48"/>
    <w:rsid w:val="00197144"/>
    <w:rsid w:val="00197EAA"/>
    <w:rsid w:val="001A17F3"/>
    <w:rsid w:val="001A2890"/>
    <w:rsid w:val="001A501F"/>
    <w:rsid w:val="001A70FB"/>
    <w:rsid w:val="001A775A"/>
    <w:rsid w:val="001A7DCE"/>
    <w:rsid w:val="001B2FF1"/>
    <w:rsid w:val="001B49A6"/>
    <w:rsid w:val="001B69C7"/>
    <w:rsid w:val="001C2A6D"/>
    <w:rsid w:val="001C3713"/>
    <w:rsid w:val="001C4A86"/>
    <w:rsid w:val="001C4E72"/>
    <w:rsid w:val="001D1DAB"/>
    <w:rsid w:val="001D33E6"/>
    <w:rsid w:val="001E3401"/>
    <w:rsid w:val="001E4842"/>
    <w:rsid w:val="001E6560"/>
    <w:rsid w:val="001F6B12"/>
    <w:rsid w:val="002016F2"/>
    <w:rsid w:val="002023E0"/>
    <w:rsid w:val="00202978"/>
    <w:rsid w:val="00204030"/>
    <w:rsid w:val="00207AF6"/>
    <w:rsid w:val="00212EFD"/>
    <w:rsid w:val="00217B64"/>
    <w:rsid w:val="002263D5"/>
    <w:rsid w:val="0023531C"/>
    <w:rsid w:val="00244331"/>
    <w:rsid w:val="002547F9"/>
    <w:rsid w:val="00264880"/>
    <w:rsid w:val="00264921"/>
    <w:rsid w:val="00273DFE"/>
    <w:rsid w:val="002809C3"/>
    <w:rsid w:val="00283C3B"/>
    <w:rsid w:val="002853FD"/>
    <w:rsid w:val="00287A1B"/>
    <w:rsid w:val="0029226F"/>
    <w:rsid w:val="00292FBC"/>
    <w:rsid w:val="002B0C34"/>
    <w:rsid w:val="002D684F"/>
    <w:rsid w:val="002E73E2"/>
    <w:rsid w:val="002F1111"/>
    <w:rsid w:val="00300AEF"/>
    <w:rsid w:val="00304664"/>
    <w:rsid w:val="00311B9B"/>
    <w:rsid w:val="00317841"/>
    <w:rsid w:val="00325EF4"/>
    <w:rsid w:val="0032777A"/>
    <w:rsid w:val="00334606"/>
    <w:rsid w:val="00334938"/>
    <w:rsid w:val="00334F45"/>
    <w:rsid w:val="003366F5"/>
    <w:rsid w:val="00336C81"/>
    <w:rsid w:val="003408DE"/>
    <w:rsid w:val="00341338"/>
    <w:rsid w:val="003426A9"/>
    <w:rsid w:val="00342714"/>
    <w:rsid w:val="00353C95"/>
    <w:rsid w:val="0035618D"/>
    <w:rsid w:val="00361B48"/>
    <w:rsid w:val="00366357"/>
    <w:rsid w:val="00366531"/>
    <w:rsid w:val="00375578"/>
    <w:rsid w:val="00377297"/>
    <w:rsid w:val="00386687"/>
    <w:rsid w:val="00387B6D"/>
    <w:rsid w:val="00391A3B"/>
    <w:rsid w:val="00395091"/>
    <w:rsid w:val="00396D02"/>
    <w:rsid w:val="003A1FE9"/>
    <w:rsid w:val="003B744F"/>
    <w:rsid w:val="003C519F"/>
    <w:rsid w:val="003E13C5"/>
    <w:rsid w:val="003E232D"/>
    <w:rsid w:val="003F493A"/>
    <w:rsid w:val="003F4D9E"/>
    <w:rsid w:val="003F56E2"/>
    <w:rsid w:val="003F5AA0"/>
    <w:rsid w:val="0042124D"/>
    <w:rsid w:val="00421548"/>
    <w:rsid w:val="00424ACA"/>
    <w:rsid w:val="00425030"/>
    <w:rsid w:val="00431381"/>
    <w:rsid w:val="004340CA"/>
    <w:rsid w:val="0043559A"/>
    <w:rsid w:val="00441E8E"/>
    <w:rsid w:val="00451E92"/>
    <w:rsid w:val="00454326"/>
    <w:rsid w:val="00482D6B"/>
    <w:rsid w:val="00483203"/>
    <w:rsid w:val="004857FD"/>
    <w:rsid w:val="00486E36"/>
    <w:rsid w:val="004874FC"/>
    <w:rsid w:val="00490B13"/>
    <w:rsid w:val="00490E5F"/>
    <w:rsid w:val="0049373F"/>
    <w:rsid w:val="0049538B"/>
    <w:rsid w:val="00497088"/>
    <w:rsid w:val="00497471"/>
    <w:rsid w:val="004A24CA"/>
    <w:rsid w:val="004A3160"/>
    <w:rsid w:val="004B1FAE"/>
    <w:rsid w:val="004B66B8"/>
    <w:rsid w:val="004C4D8C"/>
    <w:rsid w:val="004C54B4"/>
    <w:rsid w:val="004C5C5D"/>
    <w:rsid w:val="004D062A"/>
    <w:rsid w:val="004D3EF6"/>
    <w:rsid w:val="004D6777"/>
    <w:rsid w:val="004E063D"/>
    <w:rsid w:val="004E4A34"/>
    <w:rsid w:val="004F30D4"/>
    <w:rsid w:val="004F4A3F"/>
    <w:rsid w:val="00500186"/>
    <w:rsid w:val="0051520B"/>
    <w:rsid w:val="005170DA"/>
    <w:rsid w:val="00525B1F"/>
    <w:rsid w:val="00525E95"/>
    <w:rsid w:val="00527DB4"/>
    <w:rsid w:val="00537989"/>
    <w:rsid w:val="00537BEA"/>
    <w:rsid w:val="005413DB"/>
    <w:rsid w:val="00543D89"/>
    <w:rsid w:val="00547007"/>
    <w:rsid w:val="0055045A"/>
    <w:rsid w:val="00551F01"/>
    <w:rsid w:val="00557B26"/>
    <w:rsid w:val="00562806"/>
    <w:rsid w:val="00567DD3"/>
    <w:rsid w:val="00576ACB"/>
    <w:rsid w:val="005808F3"/>
    <w:rsid w:val="005815B3"/>
    <w:rsid w:val="005829D6"/>
    <w:rsid w:val="005836D7"/>
    <w:rsid w:val="00587DD3"/>
    <w:rsid w:val="00590D30"/>
    <w:rsid w:val="0059255A"/>
    <w:rsid w:val="005929C9"/>
    <w:rsid w:val="005A12EC"/>
    <w:rsid w:val="005A156A"/>
    <w:rsid w:val="005A3FC2"/>
    <w:rsid w:val="005A7469"/>
    <w:rsid w:val="005B1A48"/>
    <w:rsid w:val="005C28E6"/>
    <w:rsid w:val="005C6F98"/>
    <w:rsid w:val="005C7292"/>
    <w:rsid w:val="005C7DC3"/>
    <w:rsid w:val="005E2757"/>
    <w:rsid w:val="005E3A36"/>
    <w:rsid w:val="005E78AD"/>
    <w:rsid w:val="005F2558"/>
    <w:rsid w:val="005F61F6"/>
    <w:rsid w:val="00610105"/>
    <w:rsid w:val="00612828"/>
    <w:rsid w:val="006158A4"/>
    <w:rsid w:val="006175E3"/>
    <w:rsid w:val="006233AA"/>
    <w:rsid w:val="00623BC7"/>
    <w:rsid w:val="00644457"/>
    <w:rsid w:val="00652A8D"/>
    <w:rsid w:val="00664251"/>
    <w:rsid w:val="00664782"/>
    <w:rsid w:val="00667FA3"/>
    <w:rsid w:val="00673E9A"/>
    <w:rsid w:val="006801EA"/>
    <w:rsid w:val="00680AAB"/>
    <w:rsid w:val="00686004"/>
    <w:rsid w:val="00692713"/>
    <w:rsid w:val="006A0CE0"/>
    <w:rsid w:val="006A265F"/>
    <w:rsid w:val="006A36D8"/>
    <w:rsid w:val="006B28C0"/>
    <w:rsid w:val="006B63DB"/>
    <w:rsid w:val="006B76AD"/>
    <w:rsid w:val="006C5F16"/>
    <w:rsid w:val="006D0849"/>
    <w:rsid w:val="006D273C"/>
    <w:rsid w:val="006D4B56"/>
    <w:rsid w:val="006E1A29"/>
    <w:rsid w:val="006F56AC"/>
    <w:rsid w:val="006F70E4"/>
    <w:rsid w:val="0070038C"/>
    <w:rsid w:val="007004B5"/>
    <w:rsid w:val="00700C97"/>
    <w:rsid w:val="007021E6"/>
    <w:rsid w:val="00703B4C"/>
    <w:rsid w:val="00710BAF"/>
    <w:rsid w:val="00711ECE"/>
    <w:rsid w:val="0072120D"/>
    <w:rsid w:val="00730435"/>
    <w:rsid w:val="00732F05"/>
    <w:rsid w:val="007330C1"/>
    <w:rsid w:val="007405C7"/>
    <w:rsid w:val="007507E9"/>
    <w:rsid w:val="007643A4"/>
    <w:rsid w:val="00764A91"/>
    <w:rsid w:val="007677E4"/>
    <w:rsid w:val="00782867"/>
    <w:rsid w:val="00784F08"/>
    <w:rsid w:val="00791630"/>
    <w:rsid w:val="00792BD5"/>
    <w:rsid w:val="007940C2"/>
    <w:rsid w:val="00794993"/>
    <w:rsid w:val="00795985"/>
    <w:rsid w:val="007966D1"/>
    <w:rsid w:val="007A20C2"/>
    <w:rsid w:val="007A3FC5"/>
    <w:rsid w:val="007A6D9B"/>
    <w:rsid w:val="007B1972"/>
    <w:rsid w:val="007B28F1"/>
    <w:rsid w:val="007C11FB"/>
    <w:rsid w:val="007C2377"/>
    <w:rsid w:val="007C2738"/>
    <w:rsid w:val="007C3C13"/>
    <w:rsid w:val="007D24AB"/>
    <w:rsid w:val="007D3CF0"/>
    <w:rsid w:val="007D52C6"/>
    <w:rsid w:val="007D5EAD"/>
    <w:rsid w:val="007E7B65"/>
    <w:rsid w:val="007F2510"/>
    <w:rsid w:val="00801E7B"/>
    <w:rsid w:val="0080219B"/>
    <w:rsid w:val="00802D1F"/>
    <w:rsid w:val="008124E8"/>
    <w:rsid w:val="00812701"/>
    <w:rsid w:val="00813F01"/>
    <w:rsid w:val="00814D3A"/>
    <w:rsid w:val="00815424"/>
    <w:rsid w:val="00817E9E"/>
    <w:rsid w:val="00821346"/>
    <w:rsid w:val="00822B7B"/>
    <w:rsid w:val="0082535B"/>
    <w:rsid w:val="0082617A"/>
    <w:rsid w:val="00827916"/>
    <w:rsid w:val="00850F5D"/>
    <w:rsid w:val="00854841"/>
    <w:rsid w:val="0085531C"/>
    <w:rsid w:val="00874C5F"/>
    <w:rsid w:val="00877F0B"/>
    <w:rsid w:val="00882064"/>
    <w:rsid w:val="0088318A"/>
    <w:rsid w:val="00884711"/>
    <w:rsid w:val="008903D7"/>
    <w:rsid w:val="00895FD4"/>
    <w:rsid w:val="008C0D23"/>
    <w:rsid w:val="008C61C7"/>
    <w:rsid w:val="008C7F91"/>
    <w:rsid w:val="008D61AF"/>
    <w:rsid w:val="008E1733"/>
    <w:rsid w:val="008E47C6"/>
    <w:rsid w:val="008E691A"/>
    <w:rsid w:val="009000FF"/>
    <w:rsid w:val="00900FE2"/>
    <w:rsid w:val="009104A0"/>
    <w:rsid w:val="00913DDE"/>
    <w:rsid w:val="00914FF0"/>
    <w:rsid w:val="00925A9D"/>
    <w:rsid w:val="00930E46"/>
    <w:rsid w:val="00934B8E"/>
    <w:rsid w:val="00934C11"/>
    <w:rsid w:val="00934D9E"/>
    <w:rsid w:val="00940DD6"/>
    <w:rsid w:val="00941F81"/>
    <w:rsid w:val="009614A2"/>
    <w:rsid w:val="00961C2D"/>
    <w:rsid w:val="009706FB"/>
    <w:rsid w:val="0097118C"/>
    <w:rsid w:val="00973DC2"/>
    <w:rsid w:val="009746B0"/>
    <w:rsid w:val="00982484"/>
    <w:rsid w:val="0098516A"/>
    <w:rsid w:val="00986746"/>
    <w:rsid w:val="009879B6"/>
    <w:rsid w:val="0099462A"/>
    <w:rsid w:val="009A5575"/>
    <w:rsid w:val="009B3656"/>
    <w:rsid w:val="009B3996"/>
    <w:rsid w:val="009C1ECC"/>
    <w:rsid w:val="009C1F69"/>
    <w:rsid w:val="009C7B0F"/>
    <w:rsid w:val="009D23A7"/>
    <w:rsid w:val="009D3A19"/>
    <w:rsid w:val="009D71F2"/>
    <w:rsid w:val="009E0CA9"/>
    <w:rsid w:val="009E5276"/>
    <w:rsid w:val="009E74BD"/>
    <w:rsid w:val="00A00326"/>
    <w:rsid w:val="00A05345"/>
    <w:rsid w:val="00A076FA"/>
    <w:rsid w:val="00A132B9"/>
    <w:rsid w:val="00A21887"/>
    <w:rsid w:val="00A43035"/>
    <w:rsid w:val="00A449B3"/>
    <w:rsid w:val="00A46444"/>
    <w:rsid w:val="00A55BB5"/>
    <w:rsid w:val="00A63316"/>
    <w:rsid w:val="00A71AF5"/>
    <w:rsid w:val="00A762EF"/>
    <w:rsid w:val="00A8038F"/>
    <w:rsid w:val="00A83B5C"/>
    <w:rsid w:val="00A869C4"/>
    <w:rsid w:val="00A9196E"/>
    <w:rsid w:val="00A97B0E"/>
    <w:rsid w:val="00AA06E4"/>
    <w:rsid w:val="00AA0E01"/>
    <w:rsid w:val="00AA1386"/>
    <w:rsid w:val="00AA5A1D"/>
    <w:rsid w:val="00AA5FC6"/>
    <w:rsid w:val="00AB158D"/>
    <w:rsid w:val="00AB64F4"/>
    <w:rsid w:val="00AB7603"/>
    <w:rsid w:val="00AC3A2F"/>
    <w:rsid w:val="00AC6B2E"/>
    <w:rsid w:val="00AD3062"/>
    <w:rsid w:val="00AD7A25"/>
    <w:rsid w:val="00AE6E74"/>
    <w:rsid w:val="00AF4575"/>
    <w:rsid w:val="00AF7858"/>
    <w:rsid w:val="00B11A38"/>
    <w:rsid w:val="00B11AD3"/>
    <w:rsid w:val="00B141A5"/>
    <w:rsid w:val="00B17CB4"/>
    <w:rsid w:val="00B2073A"/>
    <w:rsid w:val="00B22D09"/>
    <w:rsid w:val="00B25577"/>
    <w:rsid w:val="00B31DB7"/>
    <w:rsid w:val="00B36FF1"/>
    <w:rsid w:val="00B43D3A"/>
    <w:rsid w:val="00B45EF7"/>
    <w:rsid w:val="00B47B49"/>
    <w:rsid w:val="00B52B2E"/>
    <w:rsid w:val="00B533E1"/>
    <w:rsid w:val="00B55E97"/>
    <w:rsid w:val="00B56EA2"/>
    <w:rsid w:val="00B6459B"/>
    <w:rsid w:val="00B726FD"/>
    <w:rsid w:val="00B74F7C"/>
    <w:rsid w:val="00B75116"/>
    <w:rsid w:val="00B77524"/>
    <w:rsid w:val="00B811CE"/>
    <w:rsid w:val="00B81392"/>
    <w:rsid w:val="00B828D1"/>
    <w:rsid w:val="00B8321D"/>
    <w:rsid w:val="00B85F12"/>
    <w:rsid w:val="00B93901"/>
    <w:rsid w:val="00B961E6"/>
    <w:rsid w:val="00BA527E"/>
    <w:rsid w:val="00BB4ADC"/>
    <w:rsid w:val="00BB57A3"/>
    <w:rsid w:val="00BC30A4"/>
    <w:rsid w:val="00BC5A39"/>
    <w:rsid w:val="00BC61B7"/>
    <w:rsid w:val="00BD0E24"/>
    <w:rsid w:val="00BD496E"/>
    <w:rsid w:val="00BD60B3"/>
    <w:rsid w:val="00BE44FE"/>
    <w:rsid w:val="00BF122C"/>
    <w:rsid w:val="00BF40C8"/>
    <w:rsid w:val="00C02B72"/>
    <w:rsid w:val="00C157BB"/>
    <w:rsid w:val="00C200A4"/>
    <w:rsid w:val="00C21F7C"/>
    <w:rsid w:val="00C23DE3"/>
    <w:rsid w:val="00C3504A"/>
    <w:rsid w:val="00C40939"/>
    <w:rsid w:val="00C42329"/>
    <w:rsid w:val="00C47E61"/>
    <w:rsid w:val="00C57520"/>
    <w:rsid w:val="00C64A95"/>
    <w:rsid w:val="00C6631E"/>
    <w:rsid w:val="00C76CF2"/>
    <w:rsid w:val="00C80D47"/>
    <w:rsid w:val="00C85CCB"/>
    <w:rsid w:val="00C91133"/>
    <w:rsid w:val="00C91845"/>
    <w:rsid w:val="00C94EA8"/>
    <w:rsid w:val="00CA5476"/>
    <w:rsid w:val="00CA575B"/>
    <w:rsid w:val="00CB5CA8"/>
    <w:rsid w:val="00CB6277"/>
    <w:rsid w:val="00CC1B55"/>
    <w:rsid w:val="00CC1CBA"/>
    <w:rsid w:val="00CC531E"/>
    <w:rsid w:val="00CC6949"/>
    <w:rsid w:val="00CD2973"/>
    <w:rsid w:val="00CE07CB"/>
    <w:rsid w:val="00CE0D9D"/>
    <w:rsid w:val="00CE4E11"/>
    <w:rsid w:val="00CE6A05"/>
    <w:rsid w:val="00CF2760"/>
    <w:rsid w:val="00CF2E9B"/>
    <w:rsid w:val="00CF49F5"/>
    <w:rsid w:val="00D03778"/>
    <w:rsid w:val="00D111D3"/>
    <w:rsid w:val="00D155A0"/>
    <w:rsid w:val="00D167B7"/>
    <w:rsid w:val="00D23A6E"/>
    <w:rsid w:val="00D247D7"/>
    <w:rsid w:val="00D2703C"/>
    <w:rsid w:val="00D33578"/>
    <w:rsid w:val="00D34426"/>
    <w:rsid w:val="00D35EC4"/>
    <w:rsid w:val="00D414C3"/>
    <w:rsid w:val="00D443F1"/>
    <w:rsid w:val="00D45925"/>
    <w:rsid w:val="00D53181"/>
    <w:rsid w:val="00D612EA"/>
    <w:rsid w:val="00D80FD9"/>
    <w:rsid w:val="00D83F9E"/>
    <w:rsid w:val="00D84347"/>
    <w:rsid w:val="00D91050"/>
    <w:rsid w:val="00D97CD7"/>
    <w:rsid w:val="00DA17A6"/>
    <w:rsid w:val="00DB165C"/>
    <w:rsid w:val="00DB6994"/>
    <w:rsid w:val="00DC5672"/>
    <w:rsid w:val="00DC7EAA"/>
    <w:rsid w:val="00DD2424"/>
    <w:rsid w:val="00DE1896"/>
    <w:rsid w:val="00DE670A"/>
    <w:rsid w:val="00DF1DFD"/>
    <w:rsid w:val="00E162F4"/>
    <w:rsid w:val="00E24D4B"/>
    <w:rsid w:val="00E25354"/>
    <w:rsid w:val="00E2699D"/>
    <w:rsid w:val="00E32E9D"/>
    <w:rsid w:val="00E34343"/>
    <w:rsid w:val="00E34F21"/>
    <w:rsid w:val="00E47F9A"/>
    <w:rsid w:val="00E55E23"/>
    <w:rsid w:val="00E60A7F"/>
    <w:rsid w:val="00E62810"/>
    <w:rsid w:val="00E63F1D"/>
    <w:rsid w:val="00E73BC7"/>
    <w:rsid w:val="00E74C4E"/>
    <w:rsid w:val="00E77A50"/>
    <w:rsid w:val="00E9246E"/>
    <w:rsid w:val="00E92F09"/>
    <w:rsid w:val="00EB51FF"/>
    <w:rsid w:val="00EB57E8"/>
    <w:rsid w:val="00ED4220"/>
    <w:rsid w:val="00EE1D3D"/>
    <w:rsid w:val="00EE4409"/>
    <w:rsid w:val="00EE4C98"/>
    <w:rsid w:val="00EE7050"/>
    <w:rsid w:val="00EF49FE"/>
    <w:rsid w:val="00F02AAC"/>
    <w:rsid w:val="00F0327D"/>
    <w:rsid w:val="00F033E3"/>
    <w:rsid w:val="00F07A6B"/>
    <w:rsid w:val="00F12670"/>
    <w:rsid w:val="00F235E4"/>
    <w:rsid w:val="00F24BFE"/>
    <w:rsid w:val="00F2566D"/>
    <w:rsid w:val="00F3121E"/>
    <w:rsid w:val="00F470DE"/>
    <w:rsid w:val="00F53A38"/>
    <w:rsid w:val="00F540A0"/>
    <w:rsid w:val="00F548E4"/>
    <w:rsid w:val="00F55111"/>
    <w:rsid w:val="00F72613"/>
    <w:rsid w:val="00F72693"/>
    <w:rsid w:val="00F8284D"/>
    <w:rsid w:val="00F85728"/>
    <w:rsid w:val="00F86C2D"/>
    <w:rsid w:val="00FA2AA1"/>
    <w:rsid w:val="00FA30FD"/>
    <w:rsid w:val="00FA47DF"/>
    <w:rsid w:val="00FB1C89"/>
    <w:rsid w:val="00FB7CDB"/>
    <w:rsid w:val="00FC1E40"/>
    <w:rsid w:val="00FC6DEC"/>
    <w:rsid w:val="00FD1BF7"/>
    <w:rsid w:val="00FD33E0"/>
    <w:rsid w:val="00FE1AC9"/>
    <w:rsid w:val="00FE233B"/>
    <w:rsid w:val="00FE30A0"/>
    <w:rsid w:val="00FE639E"/>
    <w:rsid w:val="00FE66F0"/>
    <w:rsid w:val="00FF2418"/>
    <w:rsid w:val="00FF5749"/>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5B0"/>
    <w:pPr>
      <w:tabs>
        <w:tab w:val="center" w:pos="4320"/>
        <w:tab w:val="right" w:pos="8640"/>
      </w:tabs>
    </w:pPr>
  </w:style>
  <w:style w:type="paragraph" w:styleId="Footer">
    <w:name w:val="footer"/>
    <w:basedOn w:val="Normal"/>
    <w:rsid w:val="000C55B0"/>
    <w:pPr>
      <w:tabs>
        <w:tab w:val="center" w:pos="4320"/>
        <w:tab w:val="right" w:pos="8640"/>
      </w:tabs>
    </w:pPr>
  </w:style>
  <w:style w:type="paragraph" w:styleId="ListParagraph">
    <w:name w:val="List Paragraph"/>
    <w:basedOn w:val="Normal"/>
    <w:uiPriority w:val="34"/>
    <w:qFormat/>
    <w:rsid w:val="00AA06E4"/>
    <w:pPr>
      <w:ind w:left="720"/>
      <w:contextualSpacing/>
    </w:pPr>
  </w:style>
  <w:style w:type="character" w:styleId="Hyperlink">
    <w:name w:val="Hyperlink"/>
    <w:basedOn w:val="DefaultParagraphFont"/>
    <w:uiPriority w:val="99"/>
    <w:rsid w:val="00D34426"/>
    <w:rPr>
      <w:color w:val="0000FF" w:themeColor="hyperlink"/>
      <w:u w:val="single"/>
    </w:rPr>
  </w:style>
  <w:style w:type="paragraph" w:styleId="BalloonText">
    <w:name w:val="Balloon Text"/>
    <w:basedOn w:val="Normal"/>
    <w:link w:val="BalloonTextChar"/>
    <w:rsid w:val="00483203"/>
    <w:rPr>
      <w:rFonts w:ascii="Tahoma" w:hAnsi="Tahoma" w:cs="Tahoma"/>
      <w:sz w:val="16"/>
      <w:szCs w:val="16"/>
    </w:rPr>
  </w:style>
  <w:style w:type="character" w:customStyle="1" w:styleId="BalloonTextChar">
    <w:name w:val="Balloon Text Char"/>
    <w:basedOn w:val="DefaultParagraphFont"/>
    <w:link w:val="BalloonText"/>
    <w:rsid w:val="00483203"/>
    <w:rPr>
      <w:rFonts w:ascii="Tahoma" w:hAnsi="Tahoma" w:cs="Tahoma"/>
      <w:sz w:val="16"/>
      <w:szCs w:val="16"/>
    </w:rPr>
  </w:style>
  <w:style w:type="paragraph" w:styleId="NoSpacing">
    <w:name w:val="No Spacing"/>
    <w:uiPriority w:val="1"/>
    <w:qFormat/>
    <w:rsid w:val="002547F9"/>
    <w:rPr>
      <w:sz w:val="24"/>
      <w:szCs w:val="24"/>
    </w:rPr>
  </w:style>
  <w:style w:type="character" w:styleId="FollowedHyperlink">
    <w:name w:val="FollowedHyperlink"/>
    <w:basedOn w:val="DefaultParagraphFont"/>
    <w:rsid w:val="00732F05"/>
    <w:rPr>
      <w:color w:val="800080" w:themeColor="followedHyperlink"/>
      <w:u w:val="single"/>
    </w:rPr>
  </w:style>
  <w:style w:type="character" w:styleId="HTMLCite">
    <w:name w:val="HTML Cite"/>
    <w:basedOn w:val="DefaultParagraphFont"/>
    <w:uiPriority w:val="99"/>
    <w:semiHidden/>
    <w:unhideWhenUsed/>
    <w:rsid w:val="00884711"/>
    <w:rPr>
      <w:i/>
      <w:iCs/>
    </w:rPr>
  </w:style>
  <w:style w:type="character" w:styleId="Strong">
    <w:name w:val="Strong"/>
    <w:basedOn w:val="DefaultParagraphFont"/>
    <w:uiPriority w:val="22"/>
    <w:qFormat/>
    <w:rsid w:val="00035E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5B0"/>
    <w:pPr>
      <w:tabs>
        <w:tab w:val="center" w:pos="4320"/>
        <w:tab w:val="right" w:pos="8640"/>
      </w:tabs>
    </w:pPr>
  </w:style>
  <w:style w:type="paragraph" w:styleId="Footer">
    <w:name w:val="footer"/>
    <w:basedOn w:val="Normal"/>
    <w:rsid w:val="000C55B0"/>
    <w:pPr>
      <w:tabs>
        <w:tab w:val="center" w:pos="4320"/>
        <w:tab w:val="right" w:pos="8640"/>
      </w:tabs>
    </w:pPr>
  </w:style>
  <w:style w:type="paragraph" w:styleId="ListParagraph">
    <w:name w:val="List Paragraph"/>
    <w:basedOn w:val="Normal"/>
    <w:uiPriority w:val="34"/>
    <w:qFormat/>
    <w:rsid w:val="00AA06E4"/>
    <w:pPr>
      <w:ind w:left="720"/>
      <w:contextualSpacing/>
    </w:pPr>
  </w:style>
  <w:style w:type="character" w:styleId="Hyperlink">
    <w:name w:val="Hyperlink"/>
    <w:basedOn w:val="DefaultParagraphFont"/>
    <w:uiPriority w:val="99"/>
    <w:rsid w:val="00D34426"/>
    <w:rPr>
      <w:color w:val="0000FF" w:themeColor="hyperlink"/>
      <w:u w:val="single"/>
    </w:rPr>
  </w:style>
  <w:style w:type="paragraph" w:styleId="BalloonText">
    <w:name w:val="Balloon Text"/>
    <w:basedOn w:val="Normal"/>
    <w:link w:val="BalloonTextChar"/>
    <w:rsid w:val="00483203"/>
    <w:rPr>
      <w:rFonts w:ascii="Tahoma" w:hAnsi="Tahoma" w:cs="Tahoma"/>
      <w:sz w:val="16"/>
      <w:szCs w:val="16"/>
    </w:rPr>
  </w:style>
  <w:style w:type="character" w:customStyle="1" w:styleId="BalloonTextChar">
    <w:name w:val="Balloon Text Char"/>
    <w:basedOn w:val="DefaultParagraphFont"/>
    <w:link w:val="BalloonText"/>
    <w:rsid w:val="00483203"/>
    <w:rPr>
      <w:rFonts w:ascii="Tahoma" w:hAnsi="Tahoma" w:cs="Tahoma"/>
      <w:sz w:val="16"/>
      <w:szCs w:val="16"/>
    </w:rPr>
  </w:style>
  <w:style w:type="paragraph" w:styleId="NoSpacing">
    <w:name w:val="No Spacing"/>
    <w:uiPriority w:val="1"/>
    <w:qFormat/>
    <w:rsid w:val="002547F9"/>
    <w:rPr>
      <w:sz w:val="24"/>
      <w:szCs w:val="24"/>
    </w:rPr>
  </w:style>
  <w:style w:type="character" w:styleId="FollowedHyperlink">
    <w:name w:val="FollowedHyperlink"/>
    <w:basedOn w:val="DefaultParagraphFont"/>
    <w:rsid w:val="00732F05"/>
    <w:rPr>
      <w:color w:val="800080" w:themeColor="followedHyperlink"/>
      <w:u w:val="single"/>
    </w:rPr>
  </w:style>
  <w:style w:type="character" w:styleId="HTMLCite">
    <w:name w:val="HTML Cite"/>
    <w:basedOn w:val="DefaultParagraphFont"/>
    <w:uiPriority w:val="99"/>
    <w:semiHidden/>
    <w:unhideWhenUsed/>
    <w:rsid w:val="00884711"/>
    <w:rPr>
      <w:i/>
      <w:iCs/>
    </w:rPr>
  </w:style>
  <w:style w:type="character" w:styleId="Strong">
    <w:name w:val="Strong"/>
    <w:basedOn w:val="DefaultParagraphFont"/>
    <w:uiPriority w:val="22"/>
    <w:qFormat/>
    <w:rsid w:val="00035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6270">
      <w:bodyDiv w:val="1"/>
      <w:marLeft w:val="0"/>
      <w:marRight w:val="0"/>
      <w:marTop w:val="0"/>
      <w:marBottom w:val="0"/>
      <w:divBdr>
        <w:top w:val="none" w:sz="0" w:space="0" w:color="auto"/>
        <w:left w:val="none" w:sz="0" w:space="0" w:color="auto"/>
        <w:bottom w:val="none" w:sz="0" w:space="0" w:color="auto"/>
        <w:right w:val="none" w:sz="0" w:space="0" w:color="auto"/>
      </w:divBdr>
    </w:div>
    <w:div w:id="332491153">
      <w:bodyDiv w:val="1"/>
      <w:marLeft w:val="0"/>
      <w:marRight w:val="0"/>
      <w:marTop w:val="0"/>
      <w:marBottom w:val="0"/>
      <w:divBdr>
        <w:top w:val="none" w:sz="0" w:space="0" w:color="auto"/>
        <w:left w:val="none" w:sz="0" w:space="0" w:color="auto"/>
        <w:bottom w:val="none" w:sz="0" w:space="0" w:color="auto"/>
        <w:right w:val="none" w:sz="0" w:space="0" w:color="auto"/>
      </w:divBdr>
    </w:div>
    <w:div w:id="589780761">
      <w:bodyDiv w:val="1"/>
      <w:marLeft w:val="0"/>
      <w:marRight w:val="0"/>
      <w:marTop w:val="0"/>
      <w:marBottom w:val="0"/>
      <w:divBdr>
        <w:top w:val="none" w:sz="0" w:space="0" w:color="auto"/>
        <w:left w:val="none" w:sz="0" w:space="0" w:color="auto"/>
        <w:bottom w:val="none" w:sz="0" w:space="0" w:color="auto"/>
        <w:right w:val="none" w:sz="0" w:space="0" w:color="auto"/>
      </w:divBdr>
    </w:div>
    <w:div w:id="752556087">
      <w:bodyDiv w:val="1"/>
      <w:marLeft w:val="0"/>
      <w:marRight w:val="0"/>
      <w:marTop w:val="0"/>
      <w:marBottom w:val="0"/>
      <w:divBdr>
        <w:top w:val="none" w:sz="0" w:space="0" w:color="auto"/>
        <w:left w:val="none" w:sz="0" w:space="0" w:color="auto"/>
        <w:bottom w:val="none" w:sz="0" w:space="0" w:color="auto"/>
        <w:right w:val="none" w:sz="0" w:space="0" w:color="auto"/>
      </w:divBdr>
    </w:div>
    <w:div w:id="763378206">
      <w:bodyDiv w:val="1"/>
      <w:marLeft w:val="0"/>
      <w:marRight w:val="0"/>
      <w:marTop w:val="0"/>
      <w:marBottom w:val="0"/>
      <w:divBdr>
        <w:top w:val="none" w:sz="0" w:space="0" w:color="auto"/>
        <w:left w:val="none" w:sz="0" w:space="0" w:color="auto"/>
        <w:bottom w:val="none" w:sz="0" w:space="0" w:color="auto"/>
        <w:right w:val="none" w:sz="0" w:space="0" w:color="auto"/>
      </w:divBdr>
    </w:div>
    <w:div w:id="1002196355">
      <w:bodyDiv w:val="1"/>
      <w:marLeft w:val="0"/>
      <w:marRight w:val="0"/>
      <w:marTop w:val="0"/>
      <w:marBottom w:val="0"/>
      <w:divBdr>
        <w:top w:val="none" w:sz="0" w:space="0" w:color="auto"/>
        <w:left w:val="none" w:sz="0" w:space="0" w:color="auto"/>
        <w:bottom w:val="none" w:sz="0" w:space="0" w:color="auto"/>
        <w:right w:val="none" w:sz="0" w:space="0" w:color="auto"/>
      </w:divBdr>
    </w:div>
    <w:div w:id="1024556879">
      <w:bodyDiv w:val="1"/>
      <w:marLeft w:val="0"/>
      <w:marRight w:val="0"/>
      <w:marTop w:val="0"/>
      <w:marBottom w:val="0"/>
      <w:divBdr>
        <w:top w:val="none" w:sz="0" w:space="0" w:color="auto"/>
        <w:left w:val="none" w:sz="0" w:space="0" w:color="auto"/>
        <w:bottom w:val="none" w:sz="0" w:space="0" w:color="auto"/>
        <w:right w:val="none" w:sz="0" w:space="0" w:color="auto"/>
      </w:divBdr>
    </w:div>
    <w:div w:id="1196844827">
      <w:bodyDiv w:val="1"/>
      <w:marLeft w:val="0"/>
      <w:marRight w:val="0"/>
      <w:marTop w:val="0"/>
      <w:marBottom w:val="0"/>
      <w:divBdr>
        <w:top w:val="none" w:sz="0" w:space="0" w:color="auto"/>
        <w:left w:val="none" w:sz="0" w:space="0" w:color="auto"/>
        <w:bottom w:val="none" w:sz="0" w:space="0" w:color="auto"/>
        <w:right w:val="none" w:sz="0" w:space="0" w:color="auto"/>
      </w:divBdr>
    </w:div>
    <w:div w:id="1276059909">
      <w:bodyDiv w:val="1"/>
      <w:marLeft w:val="0"/>
      <w:marRight w:val="0"/>
      <w:marTop w:val="0"/>
      <w:marBottom w:val="0"/>
      <w:divBdr>
        <w:top w:val="none" w:sz="0" w:space="0" w:color="auto"/>
        <w:left w:val="none" w:sz="0" w:space="0" w:color="auto"/>
        <w:bottom w:val="none" w:sz="0" w:space="0" w:color="auto"/>
        <w:right w:val="none" w:sz="0" w:space="0" w:color="auto"/>
      </w:divBdr>
    </w:div>
    <w:div w:id="1439325442">
      <w:bodyDiv w:val="1"/>
      <w:marLeft w:val="0"/>
      <w:marRight w:val="0"/>
      <w:marTop w:val="0"/>
      <w:marBottom w:val="0"/>
      <w:divBdr>
        <w:top w:val="none" w:sz="0" w:space="0" w:color="auto"/>
        <w:left w:val="none" w:sz="0" w:space="0" w:color="auto"/>
        <w:bottom w:val="none" w:sz="0" w:space="0" w:color="auto"/>
        <w:right w:val="none" w:sz="0" w:space="0" w:color="auto"/>
      </w:divBdr>
    </w:div>
    <w:div w:id="1474566309">
      <w:bodyDiv w:val="1"/>
      <w:marLeft w:val="0"/>
      <w:marRight w:val="0"/>
      <w:marTop w:val="0"/>
      <w:marBottom w:val="0"/>
      <w:divBdr>
        <w:top w:val="none" w:sz="0" w:space="0" w:color="auto"/>
        <w:left w:val="none" w:sz="0" w:space="0" w:color="auto"/>
        <w:bottom w:val="none" w:sz="0" w:space="0" w:color="auto"/>
        <w:right w:val="none" w:sz="0" w:space="0" w:color="auto"/>
      </w:divBdr>
    </w:div>
    <w:div w:id="2031637388">
      <w:bodyDiv w:val="1"/>
      <w:marLeft w:val="0"/>
      <w:marRight w:val="0"/>
      <w:marTop w:val="0"/>
      <w:marBottom w:val="0"/>
      <w:divBdr>
        <w:top w:val="none" w:sz="0" w:space="0" w:color="auto"/>
        <w:left w:val="none" w:sz="0" w:space="0" w:color="auto"/>
        <w:bottom w:val="none" w:sz="0" w:space="0" w:color="auto"/>
        <w:right w:val="none" w:sz="0" w:space="0" w:color="auto"/>
      </w:divBdr>
    </w:div>
    <w:div w:id="2049448603">
      <w:bodyDiv w:val="1"/>
      <w:marLeft w:val="0"/>
      <w:marRight w:val="0"/>
      <w:marTop w:val="0"/>
      <w:marBottom w:val="0"/>
      <w:divBdr>
        <w:top w:val="none" w:sz="0" w:space="0" w:color="auto"/>
        <w:left w:val="none" w:sz="0" w:space="0" w:color="auto"/>
        <w:bottom w:val="none" w:sz="0" w:space="0" w:color="auto"/>
        <w:right w:val="none" w:sz="0" w:space="0" w:color="auto"/>
      </w:divBdr>
      <w:divsChild>
        <w:div w:id="1842354985">
          <w:marLeft w:val="0"/>
          <w:marRight w:val="0"/>
          <w:marTop w:val="0"/>
          <w:marBottom w:val="0"/>
          <w:divBdr>
            <w:top w:val="none" w:sz="0" w:space="0" w:color="auto"/>
            <w:left w:val="none" w:sz="0" w:space="0" w:color="auto"/>
            <w:bottom w:val="none" w:sz="0" w:space="0" w:color="auto"/>
            <w:right w:val="none" w:sz="0" w:space="0" w:color="auto"/>
          </w:divBdr>
        </w:div>
      </w:divsChild>
    </w:div>
    <w:div w:id="21235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hakeout.org/downloads/ShakeOut_Poster_DCH_Whattod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akeout.org/downloads/ShakeOut_Global_2017_Poster_GetReady_Color.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hakeout.org/california/downloads/ShakeOut_California_2017_childcare.pdf" TargetMode="External"/><Relationship Id="rId4" Type="http://schemas.microsoft.com/office/2007/relationships/stylesWithEffects" Target="stylesWithEffects.xml"/><Relationship Id="rId9" Type="http://schemas.openxmlformats.org/officeDocument/2006/relationships/hyperlink" Target="mailto:jperez@stanco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8D90E-2334-4839-A8E9-28020754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Stanislaus County Office Of Education</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Hotchkiss, Jewelee</cp:lastModifiedBy>
  <cp:revision>11</cp:revision>
  <cp:lastPrinted>2017-10-03T00:06:00Z</cp:lastPrinted>
  <dcterms:created xsi:type="dcterms:W3CDTF">2017-10-03T16:42:00Z</dcterms:created>
  <dcterms:modified xsi:type="dcterms:W3CDTF">2017-10-09T15:40:00Z</dcterms:modified>
</cp:coreProperties>
</file>