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0" w:rsidRPr="004C5C5D" w:rsidRDefault="00986746" w:rsidP="00664782">
      <w:pPr>
        <w:ind w:left="-90"/>
        <w:rPr>
          <w:rFonts w:asciiTheme="minorHAnsi" w:hAnsiTheme="minorHAnsi" w:cs="Arial"/>
          <w:b/>
          <w:sz w:val="22"/>
          <w:szCs w:val="22"/>
        </w:rPr>
      </w:pPr>
      <w:r w:rsidRPr="004C5C5D">
        <w:rPr>
          <w:rFonts w:asciiTheme="minorHAnsi" w:hAnsiTheme="minorHAnsi" w:cs="Arial"/>
          <w:b/>
          <w:sz w:val="22"/>
          <w:szCs w:val="22"/>
        </w:rPr>
        <w:t xml:space="preserve">To: </w:t>
      </w:r>
      <w:r w:rsidR="005413DB" w:rsidRPr="004C5C5D">
        <w:rPr>
          <w:rFonts w:asciiTheme="minorHAnsi" w:hAnsiTheme="minorHAnsi" w:cs="Arial"/>
          <w:b/>
          <w:sz w:val="22"/>
          <w:szCs w:val="22"/>
        </w:rPr>
        <w:softHyphen/>
      </w:r>
      <w:r w:rsidRPr="004C5C5D">
        <w:rPr>
          <w:rFonts w:asciiTheme="minorHAnsi" w:hAnsiTheme="minorHAnsi" w:cs="Arial"/>
          <w:b/>
          <w:sz w:val="22"/>
          <w:szCs w:val="22"/>
        </w:rPr>
        <w:t xml:space="preserve"> </w:t>
      </w:r>
      <w:r w:rsidRPr="004C5C5D">
        <w:rPr>
          <w:rFonts w:asciiTheme="minorHAnsi" w:hAnsiTheme="minorHAnsi" w:cs="Arial"/>
          <w:b/>
          <w:sz w:val="22"/>
          <w:szCs w:val="22"/>
        </w:rPr>
        <w:tab/>
      </w:r>
      <w:r w:rsidRPr="004C5C5D">
        <w:rPr>
          <w:rFonts w:asciiTheme="minorHAnsi" w:hAnsiTheme="minorHAnsi" w:cs="Arial"/>
          <w:sz w:val="22"/>
          <w:szCs w:val="22"/>
        </w:rPr>
        <w:t xml:space="preserve">SCOE GO </w:t>
      </w:r>
      <w:r w:rsidR="00421548" w:rsidRPr="004C5C5D">
        <w:rPr>
          <w:rFonts w:asciiTheme="minorHAnsi" w:hAnsiTheme="minorHAnsi" w:cs="Arial"/>
          <w:sz w:val="22"/>
          <w:szCs w:val="22"/>
        </w:rPr>
        <w:t xml:space="preserve">Management </w:t>
      </w:r>
      <w:r w:rsidRPr="004C5C5D">
        <w:rPr>
          <w:rFonts w:asciiTheme="minorHAnsi" w:hAnsiTheme="minorHAnsi" w:cs="Arial"/>
          <w:sz w:val="22"/>
          <w:szCs w:val="22"/>
        </w:rPr>
        <w:t>Team</w:t>
      </w:r>
    </w:p>
    <w:p w:rsidR="00986746" w:rsidRPr="004C5C5D" w:rsidRDefault="00986746" w:rsidP="00914FF0">
      <w:pPr>
        <w:ind w:left="-90"/>
        <w:rPr>
          <w:rFonts w:asciiTheme="minorHAnsi" w:hAnsiTheme="minorHAnsi" w:cs="Arial"/>
          <w:b/>
          <w:sz w:val="22"/>
          <w:szCs w:val="22"/>
        </w:rPr>
      </w:pPr>
      <w:r w:rsidRPr="004C5C5D">
        <w:rPr>
          <w:rFonts w:asciiTheme="minorHAnsi" w:hAnsiTheme="minorHAnsi" w:cs="Arial"/>
          <w:b/>
          <w:sz w:val="22"/>
          <w:szCs w:val="22"/>
        </w:rPr>
        <w:t xml:space="preserve">From: </w:t>
      </w:r>
      <w:r w:rsidRPr="004C5C5D">
        <w:rPr>
          <w:rFonts w:asciiTheme="minorHAnsi" w:hAnsiTheme="minorHAnsi" w:cs="Arial"/>
          <w:b/>
          <w:sz w:val="22"/>
          <w:szCs w:val="22"/>
        </w:rPr>
        <w:tab/>
      </w:r>
      <w:r w:rsidRPr="004C5C5D">
        <w:rPr>
          <w:rFonts w:asciiTheme="minorHAnsi" w:hAnsiTheme="minorHAnsi" w:cs="Arial"/>
          <w:sz w:val="22"/>
          <w:szCs w:val="22"/>
        </w:rPr>
        <w:t>Jewelee Hotchkiss</w:t>
      </w:r>
    </w:p>
    <w:p w:rsidR="00483203" w:rsidRPr="004C5C5D" w:rsidRDefault="00986746" w:rsidP="005815B3">
      <w:pPr>
        <w:pBdr>
          <w:bottom w:val="single" w:sz="4" w:space="1" w:color="auto"/>
        </w:pBdr>
        <w:ind w:left="-90"/>
        <w:rPr>
          <w:rFonts w:asciiTheme="minorHAnsi" w:hAnsiTheme="minorHAnsi" w:cs="Arial"/>
          <w:b/>
          <w:sz w:val="22"/>
          <w:szCs w:val="22"/>
        </w:rPr>
      </w:pPr>
      <w:r w:rsidRPr="004C5C5D">
        <w:rPr>
          <w:rFonts w:asciiTheme="minorHAnsi" w:hAnsiTheme="minorHAnsi" w:cs="Arial"/>
          <w:b/>
          <w:sz w:val="22"/>
          <w:szCs w:val="22"/>
        </w:rPr>
        <w:t xml:space="preserve">Date: </w:t>
      </w:r>
      <w:r w:rsidRPr="004C5C5D">
        <w:rPr>
          <w:rFonts w:asciiTheme="minorHAnsi" w:hAnsiTheme="minorHAnsi" w:cs="Arial"/>
          <w:b/>
          <w:sz w:val="22"/>
          <w:szCs w:val="22"/>
        </w:rPr>
        <w:tab/>
      </w:r>
      <w:r w:rsidR="005815B3" w:rsidRPr="004C5C5D">
        <w:rPr>
          <w:rFonts w:asciiTheme="minorHAnsi" w:hAnsiTheme="minorHAnsi" w:cs="Arial"/>
          <w:sz w:val="22"/>
          <w:szCs w:val="22"/>
        </w:rPr>
        <w:t>August</w:t>
      </w:r>
      <w:r w:rsidRPr="004C5C5D">
        <w:rPr>
          <w:rFonts w:asciiTheme="minorHAnsi" w:hAnsiTheme="minorHAnsi" w:cs="Arial"/>
          <w:sz w:val="22"/>
          <w:szCs w:val="22"/>
        </w:rPr>
        <w:t xml:space="preserve"> </w:t>
      </w:r>
      <w:r w:rsidR="001B2FF1" w:rsidRPr="004C5C5D">
        <w:rPr>
          <w:rFonts w:asciiTheme="minorHAnsi" w:hAnsiTheme="minorHAnsi" w:cs="Arial"/>
          <w:sz w:val="22"/>
          <w:szCs w:val="22"/>
        </w:rPr>
        <w:t>2</w:t>
      </w:r>
      <w:r w:rsidR="00884711" w:rsidRPr="004C5C5D">
        <w:rPr>
          <w:rFonts w:asciiTheme="minorHAnsi" w:hAnsiTheme="minorHAnsi" w:cs="Arial"/>
          <w:sz w:val="22"/>
          <w:szCs w:val="22"/>
        </w:rPr>
        <w:t>8</w:t>
      </w:r>
      <w:r w:rsidRPr="004C5C5D">
        <w:rPr>
          <w:rFonts w:asciiTheme="minorHAnsi" w:hAnsiTheme="minorHAnsi" w:cs="Arial"/>
          <w:sz w:val="22"/>
          <w:szCs w:val="22"/>
        </w:rPr>
        <w:t>, 2017</w:t>
      </w:r>
    </w:p>
    <w:p w:rsidR="00035EB1" w:rsidRPr="004C5C5D" w:rsidRDefault="00035EB1" w:rsidP="00035EB1">
      <w:pPr>
        <w:rPr>
          <w:rFonts w:asciiTheme="minorHAnsi" w:hAnsiTheme="minorHAnsi" w:cs="Arial"/>
          <w:b/>
          <w:sz w:val="22"/>
          <w:szCs w:val="22"/>
        </w:rPr>
      </w:pPr>
      <w:r w:rsidRPr="004C5C5D">
        <w:rPr>
          <w:rFonts w:asciiTheme="minorHAnsi" w:hAnsiTheme="minorHAnsi" w:cs="Arial"/>
          <w:b/>
          <w:sz w:val="22"/>
          <w:szCs w:val="22"/>
        </w:rPr>
        <w:t>Notice of Action Filing at Full Day sites</w:t>
      </w:r>
    </w:p>
    <w:p w:rsidR="00035EB1" w:rsidRPr="004C5C5D" w:rsidRDefault="00035EB1" w:rsidP="004C5C5D">
      <w:pPr>
        <w:pStyle w:val="ListParagraph"/>
        <w:numPr>
          <w:ilvl w:val="0"/>
          <w:numId w:val="6"/>
        </w:numPr>
        <w:ind w:left="360" w:hanging="270"/>
        <w:rPr>
          <w:rFonts w:asciiTheme="minorHAnsi" w:hAnsiTheme="minorHAnsi" w:cs="Arial"/>
          <w:sz w:val="22"/>
          <w:szCs w:val="22"/>
        </w:rPr>
      </w:pPr>
      <w:r w:rsidRPr="004C5C5D">
        <w:rPr>
          <w:rFonts w:asciiTheme="minorHAnsi" w:hAnsiTheme="minorHAnsi" w:cs="Arial"/>
          <w:sz w:val="22"/>
          <w:szCs w:val="22"/>
        </w:rPr>
        <w:t>At full day sites, please file your NOAs in a designated binder</w:t>
      </w:r>
    </w:p>
    <w:p w:rsidR="00035EB1" w:rsidRPr="004C5C5D" w:rsidRDefault="00035EB1" w:rsidP="004C5C5D">
      <w:pPr>
        <w:pStyle w:val="ListParagraph"/>
        <w:numPr>
          <w:ilvl w:val="0"/>
          <w:numId w:val="6"/>
        </w:numPr>
        <w:ind w:left="360" w:hanging="270"/>
        <w:rPr>
          <w:rFonts w:asciiTheme="minorHAnsi" w:hAnsiTheme="minorHAnsi" w:cs="Arial"/>
          <w:sz w:val="22"/>
          <w:szCs w:val="22"/>
        </w:rPr>
      </w:pPr>
      <w:r w:rsidRPr="004C5C5D">
        <w:rPr>
          <w:rFonts w:asciiTheme="minorHAnsi" w:hAnsiTheme="minorHAnsi" w:cs="Arial"/>
          <w:sz w:val="22"/>
          <w:szCs w:val="22"/>
        </w:rPr>
        <w:t xml:space="preserve">Extended day sites </w:t>
      </w:r>
      <w:r w:rsidR="00040BF6" w:rsidRPr="004C5C5D">
        <w:rPr>
          <w:rFonts w:asciiTheme="minorHAnsi" w:hAnsiTheme="minorHAnsi" w:cs="Arial"/>
          <w:sz w:val="22"/>
          <w:szCs w:val="22"/>
        </w:rPr>
        <w:t>keep</w:t>
      </w:r>
      <w:r w:rsidRPr="004C5C5D">
        <w:rPr>
          <w:rFonts w:asciiTheme="minorHAnsi" w:hAnsiTheme="minorHAnsi" w:cs="Arial"/>
          <w:sz w:val="22"/>
          <w:szCs w:val="22"/>
        </w:rPr>
        <w:t xml:space="preserve"> files on site so NOAs will go in the state file</w:t>
      </w:r>
      <w:r w:rsidR="00441E8E" w:rsidRPr="004C5C5D">
        <w:rPr>
          <w:rFonts w:asciiTheme="minorHAnsi" w:hAnsiTheme="minorHAnsi" w:cs="Arial"/>
          <w:sz w:val="22"/>
          <w:szCs w:val="22"/>
        </w:rPr>
        <w:t xml:space="preserve"> located</w:t>
      </w:r>
      <w:r w:rsidRPr="004C5C5D">
        <w:rPr>
          <w:rFonts w:asciiTheme="minorHAnsi" w:hAnsiTheme="minorHAnsi" w:cs="Arial"/>
          <w:sz w:val="22"/>
          <w:szCs w:val="22"/>
        </w:rPr>
        <w:t xml:space="preserve"> behind each Child &amp; Family File</w:t>
      </w:r>
    </w:p>
    <w:p w:rsidR="00035EB1" w:rsidRPr="004C5C5D" w:rsidRDefault="001507A2" w:rsidP="00035EB1">
      <w:pPr>
        <w:rPr>
          <w:rFonts w:asciiTheme="minorHAnsi" w:hAnsiTheme="minorHAnsi" w:cs="Arial"/>
          <w:b/>
          <w:sz w:val="22"/>
          <w:szCs w:val="22"/>
        </w:rPr>
      </w:pPr>
      <w:r w:rsidRPr="004C5C5D">
        <w:rPr>
          <w:rFonts w:asciiTheme="minorHAnsi" w:hAnsiTheme="minorHAnsi" w:cs="Arial"/>
          <w:b/>
          <w:sz w:val="22"/>
          <w:szCs w:val="22"/>
        </w:rPr>
        <w:t>Child &amp; Family Files</w:t>
      </w:r>
    </w:p>
    <w:p w:rsidR="001507A2" w:rsidRPr="004C5C5D" w:rsidRDefault="001507A2" w:rsidP="004C5C5D">
      <w:pPr>
        <w:pStyle w:val="ListParagraph"/>
        <w:numPr>
          <w:ilvl w:val="0"/>
          <w:numId w:val="6"/>
        </w:numPr>
        <w:ind w:left="360" w:hanging="270"/>
        <w:rPr>
          <w:rFonts w:asciiTheme="minorHAnsi" w:hAnsiTheme="minorHAnsi" w:cs="Arial"/>
          <w:sz w:val="22"/>
          <w:szCs w:val="22"/>
        </w:rPr>
      </w:pPr>
      <w:r w:rsidRPr="004C5C5D">
        <w:rPr>
          <w:rFonts w:asciiTheme="minorHAnsi" w:hAnsiTheme="minorHAnsi" w:cs="Arial"/>
          <w:sz w:val="22"/>
          <w:szCs w:val="22"/>
        </w:rPr>
        <w:t>Please go through and self-monitor your files, when Chris is arriving for side by side monitoring, often no monitoring has occurred.  Some common errors are:</w:t>
      </w:r>
      <w:r w:rsidR="00040BF6" w:rsidRPr="004C5C5D">
        <w:rPr>
          <w:rFonts w:asciiTheme="minorHAnsi" w:hAnsiTheme="minorHAnsi" w:cs="Arial"/>
          <w:sz w:val="22"/>
          <w:szCs w:val="22"/>
        </w:rPr>
        <w:t xml:space="preserve"> </w:t>
      </w:r>
      <w:r w:rsidRPr="004C5C5D">
        <w:rPr>
          <w:rFonts w:asciiTheme="minorHAnsi" w:hAnsiTheme="minorHAnsi" w:cs="Arial"/>
          <w:sz w:val="22"/>
          <w:szCs w:val="22"/>
        </w:rPr>
        <w:t>There are calculation errors on applications that are from previous years</w:t>
      </w:r>
      <w:r w:rsidR="00040BF6" w:rsidRPr="004C5C5D">
        <w:rPr>
          <w:rFonts w:asciiTheme="minorHAnsi" w:hAnsiTheme="minorHAnsi" w:cs="Arial"/>
          <w:sz w:val="22"/>
          <w:szCs w:val="22"/>
        </w:rPr>
        <w:t xml:space="preserve">, </w:t>
      </w:r>
      <w:proofErr w:type="gramStart"/>
      <w:r w:rsidRPr="004C5C5D">
        <w:rPr>
          <w:rFonts w:asciiTheme="minorHAnsi" w:hAnsiTheme="minorHAnsi" w:cs="Arial"/>
          <w:sz w:val="22"/>
          <w:szCs w:val="22"/>
        </w:rPr>
        <w:t>There</w:t>
      </w:r>
      <w:proofErr w:type="gramEnd"/>
      <w:r w:rsidRPr="004C5C5D">
        <w:rPr>
          <w:rFonts w:asciiTheme="minorHAnsi" w:hAnsiTheme="minorHAnsi" w:cs="Arial"/>
          <w:sz w:val="22"/>
          <w:szCs w:val="22"/>
        </w:rPr>
        <w:t xml:space="preserve"> is no Child Information Sheet completed</w:t>
      </w:r>
      <w:r w:rsidR="00040BF6" w:rsidRPr="004C5C5D">
        <w:rPr>
          <w:rFonts w:asciiTheme="minorHAnsi" w:hAnsiTheme="minorHAnsi" w:cs="Arial"/>
          <w:sz w:val="22"/>
          <w:szCs w:val="22"/>
        </w:rPr>
        <w:t xml:space="preserve">. </w:t>
      </w:r>
      <w:r w:rsidRPr="004C5C5D">
        <w:rPr>
          <w:rFonts w:asciiTheme="minorHAnsi" w:hAnsiTheme="minorHAnsi" w:cs="Arial"/>
          <w:sz w:val="22"/>
          <w:szCs w:val="22"/>
        </w:rPr>
        <w:t>Please make effort to ensure that these items are addressed ASAP</w:t>
      </w:r>
    </w:p>
    <w:p w:rsidR="00035EB1" w:rsidRPr="004C5C5D" w:rsidRDefault="00035EB1" w:rsidP="00035EB1">
      <w:pPr>
        <w:rPr>
          <w:rFonts w:asciiTheme="minorHAnsi" w:hAnsiTheme="minorHAnsi" w:cs="Arial"/>
          <w:b/>
          <w:sz w:val="22"/>
          <w:szCs w:val="22"/>
        </w:rPr>
      </w:pPr>
      <w:r w:rsidRPr="004C5C5D">
        <w:rPr>
          <w:rFonts w:asciiTheme="minorHAnsi" w:hAnsiTheme="minorHAnsi" w:cs="Arial"/>
          <w:b/>
          <w:sz w:val="22"/>
          <w:szCs w:val="22"/>
        </w:rPr>
        <w:t>Whitespace—Global Leadership Follow Up activity</w:t>
      </w:r>
    </w:p>
    <w:p w:rsidR="00035EB1" w:rsidRPr="004C5C5D" w:rsidRDefault="00441E8E" w:rsidP="004C5C5D">
      <w:pPr>
        <w:pStyle w:val="ListParagraph"/>
        <w:numPr>
          <w:ilvl w:val="0"/>
          <w:numId w:val="14"/>
        </w:numPr>
        <w:ind w:left="360" w:hanging="270"/>
        <w:rPr>
          <w:rFonts w:asciiTheme="minorHAnsi" w:hAnsiTheme="minorHAnsi" w:cs="Arial"/>
          <w:sz w:val="22"/>
          <w:szCs w:val="22"/>
        </w:rPr>
      </w:pPr>
      <w:r w:rsidRPr="004C5C5D">
        <w:rPr>
          <w:rFonts w:asciiTheme="minorHAnsi" w:hAnsiTheme="minorHAnsi" w:cs="Arial"/>
          <w:sz w:val="22"/>
          <w:szCs w:val="22"/>
        </w:rPr>
        <w:t xml:space="preserve">I hope you found the first session valuable. </w:t>
      </w:r>
      <w:r w:rsidR="00B25577" w:rsidRPr="004C5C5D">
        <w:rPr>
          <w:rFonts w:asciiTheme="minorHAnsi" w:hAnsiTheme="minorHAnsi" w:cs="Arial"/>
          <w:sz w:val="22"/>
          <w:szCs w:val="22"/>
        </w:rPr>
        <w:t xml:space="preserve">After </w:t>
      </w:r>
      <w:r w:rsidRPr="004C5C5D">
        <w:rPr>
          <w:rFonts w:asciiTheme="minorHAnsi" w:hAnsiTheme="minorHAnsi" w:cs="Arial"/>
          <w:sz w:val="22"/>
          <w:szCs w:val="22"/>
        </w:rPr>
        <w:t>four</w:t>
      </w:r>
      <w:r w:rsidR="00B25577" w:rsidRPr="004C5C5D">
        <w:rPr>
          <w:rFonts w:asciiTheme="minorHAnsi" w:hAnsiTheme="minorHAnsi" w:cs="Arial"/>
          <w:sz w:val="22"/>
          <w:szCs w:val="22"/>
        </w:rPr>
        <w:t xml:space="preserve"> session</w:t>
      </w:r>
      <w:r w:rsidRPr="004C5C5D">
        <w:rPr>
          <w:rFonts w:asciiTheme="minorHAnsi" w:hAnsiTheme="minorHAnsi" w:cs="Arial"/>
          <w:sz w:val="22"/>
          <w:szCs w:val="22"/>
        </w:rPr>
        <w:t>s</w:t>
      </w:r>
      <w:r w:rsidR="00B25577" w:rsidRPr="004C5C5D">
        <w:rPr>
          <w:rFonts w:asciiTheme="minorHAnsi" w:hAnsiTheme="minorHAnsi" w:cs="Arial"/>
          <w:sz w:val="22"/>
          <w:szCs w:val="22"/>
        </w:rPr>
        <w:t xml:space="preserve"> we will brainstorm reductive changes we’d like to make within SCOE GO</w:t>
      </w:r>
      <w:r w:rsidR="0042124D" w:rsidRPr="004C5C5D">
        <w:rPr>
          <w:rFonts w:asciiTheme="minorHAnsi" w:hAnsiTheme="minorHAnsi" w:cs="Arial"/>
          <w:sz w:val="22"/>
          <w:szCs w:val="22"/>
        </w:rPr>
        <w:t>.</w:t>
      </w:r>
      <w:r w:rsidR="00B25577" w:rsidRPr="004C5C5D">
        <w:rPr>
          <w:rFonts w:asciiTheme="minorHAnsi" w:hAnsiTheme="minorHAnsi" w:cs="Arial"/>
          <w:sz w:val="22"/>
          <w:szCs w:val="22"/>
        </w:rPr>
        <w:t xml:space="preserve"> If you are interested in registering yourself and maybe your team, you can do so at the following link </w:t>
      </w:r>
      <w:r w:rsidR="00035EB1" w:rsidRPr="004C5C5D">
        <w:rPr>
          <w:rFonts w:asciiTheme="minorHAnsi" w:hAnsiTheme="minorHAnsi" w:cs="Arial"/>
          <w:sz w:val="22"/>
          <w:szCs w:val="22"/>
        </w:rPr>
        <w:t xml:space="preserve"> </w:t>
      </w:r>
      <w:hyperlink r:id="rId8" w:history="1">
        <w:r w:rsidR="00035EB1" w:rsidRPr="004C5C5D">
          <w:rPr>
            <w:rStyle w:val="Hyperlink"/>
            <w:rFonts w:asciiTheme="minorHAnsi" w:hAnsiTheme="minorHAnsi" w:cs="Arial"/>
            <w:sz w:val="22"/>
            <w:szCs w:val="22"/>
          </w:rPr>
          <w:t>http://whitespacetrial.com/registration-form/</w:t>
        </w:r>
      </w:hyperlink>
    </w:p>
    <w:p w:rsidR="00F033E3" w:rsidRPr="004C5C5D" w:rsidRDefault="00F033E3" w:rsidP="00F033E3">
      <w:pPr>
        <w:rPr>
          <w:rFonts w:asciiTheme="minorHAnsi" w:hAnsiTheme="minorHAnsi" w:cs="Arial"/>
          <w:b/>
          <w:sz w:val="22"/>
          <w:szCs w:val="22"/>
        </w:rPr>
      </w:pPr>
      <w:r w:rsidRPr="004C5C5D">
        <w:rPr>
          <w:rFonts w:asciiTheme="minorHAnsi" w:hAnsiTheme="minorHAnsi" w:cs="Arial"/>
          <w:b/>
          <w:sz w:val="22"/>
          <w:szCs w:val="22"/>
        </w:rPr>
        <w:t>Application Reminders</w:t>
      </w:r>
    </w:p>
    <w:p w:rsidR="00F033E3" w:rsidRPr="004C5C5D" w:rsidRDefault="00F033E3" w:rsidP="004C5C5D">
      <w:pPr>
        <w:pStyle w:val="ListParagraph"/>
        <w:numPr>
          <w:ilvl w:val="0"/>
          <w:numId w:val="9"/>
        </w:numPr>
        <w:ind w:left="360" w:hanging="270"/>
        <w:rPr>
          <w:rFonts w:asciiTheme="minorHAnsi" w:hAnsiTheme="minorHAnsi" w:cs="Arial"/>
          <w:sz w:val="22"/>
          <w:szCs w:val="22"/>
        </w:rPr>
      </w:pPr>
      <w:r w:rsidRPr="004C5C5D">
        <w:rPr>
          <w:rFonts w:asciiTheme="minorHAnsi" w:hAnsiTheme="minorHAnsi" w:cs="Arial"/>
          <w:sz w:val="22"/>
          <w:szCs w:val="22"/>
        </w:rPr>
        <w:t>If corrections or changes (such as program model) are made to the application after obtaining parent signature, update the paper copy of the application with pen. Update the application within COPA to match. Do not reprint.</w:t>
      </w:r>
    </w:p>
    <w:p w:rsidR="00F033E3" w:rsidRPr="004C5C5D" w:rsidRDefault="00F033E3" w:rsidP="004C5C5D">
      <w:pPr>
        <w:pStyle w:val="ListParagraph"/>
        <w:numPr>
          <w:ilvl w:val="0"/>
          <w:numId w:val="9"/>
        </w:numPr>
        <w:ind w:left="360" w:hanging="270"/>
        <w:rPr>
          <w:rFonts w:asciiTheme="minorHAnsi" w:hAnsiTheme="minorHAnsi" w:cs="Arial"/>
          <w:sz w:val="22"/>
          <w:szCs w:val="22"/>
        </w:rPr>
      </w:pPr>
      <w:r w:rsidRPr="004C5C5D">
        <w:rPr>
          <w:rFonts w:asciiTheme="minorHAnsi" w:hAnsiTheme="minorHAnsi" w:cs="Arial"/>
          <w:sz w:val="22"/>
          <w:szCs w:val="22"/>
        </w:rPr>
        <w:t xml:space="preserve">Make sure that for each application, you obtain more than one phone number. This will be </w:t>
      </w:r>
      <w:proofErr w:type="gramStart"/>
      <w:r w:rsidRPr="004C5C5D">
        <w:rPr>
          <w:rFonts w:asciiTheme="minorHAnsi" w:hAnsiTheme="minorHAnsi" w:cs="Arial"/>
          <w:sz w:val="22"/>
          <w:szCs w:val="22"/>
        </w:rPr>
        <w:t>key</w:t>
      </w:r>
      <w:proofErr w:type="gramEnd"/>
      <w:r w:rsidRPr="004C5C5D">
        <w:rPr>
          <w:rFonts w:asciiTheme="minorHAnsi" w:hAnsiTheme="minorHAnsi" w:cs="Arial"/>
          <w:sz w:val="22"/>
          <w:szCs w:val="22"/>
        </w:rPr>
        <w:t xml:space="preserve"> in reaching out to families for enrollment. Do not put the same number in twice.</w:t>
      </w:r>
    </w:p>
    <w:p w:rsidR="00F033E3" w:rsidRPr="004C5C5D" w:rsidRDefault="00973DC2" w:rsidP="00F033E3">
      <w:pPr>
        <w:rPr>
          <w:rFonts w:asciiTheme="minorHAnsi" w:hAnsiTheme="minorHAnsi" w:cs="Arial"/>
          <w:b/>
          <w:sz w:val="22"/>
          <w:szCs w:val="22"/>
        </w:rPr>
      </w:pPr>
      <w:r w:rsidRPr="004C5C5D">
        <w:rPr>
          <w:rFonts w:asciiTheme="minorHAnsi" w:hAnsiTheme="minorHAnsi" w:cs="Arial"/>
          <w:b/>
          <w:sz w:val="22"/>
          <w:szCs w:val="22"/>
        </w:rPr>
        <w:t>New Staff Reminders</w:t>
      </w:r>
    </w:p>
    <w:p w:rsidR="00973DC2" w:rsidRPr="004C5C5D" w:rsidRDefault="00973DC2" w:rsidP="004C5C5D">
      <w:pPr>
        <w:pStyle w:val="ListParagraph"/>
        <w:numPr>
          <w:ilvl w:val="0"/>
          <w:numId w:val="11"/>
        </w:numPr>
        <w:ind w:left="360" w:hanging="270"/>
        <w:rPr>
          <w:rFonts w:asciiTheme="minorHAnsi" w:hAnsiTheme="minorHAnsi" w:cs="Arial"/>
          <w:sz w:val="22"/>
          <w:szCs w:val="22"/>
        </w:rPr>
      </w:pPr>
      <w:r w:rsidRPr="004C5C5D">
        <w:rPr>
          <w:rFonts w:asciiTheme="minorHAnsi" w:hAnsiTheme="minorHAnsi" w:cs="Arial"/>
          <w:sz w:val="22"/>
          <w:szCs w:val="22"/>
        </w:rPr>
        <w:t>Don’t forget!! For all new staff, you need to complete a new employee orientation packet, which can be picked up at the Celeste office (ask Admin)</w:t>
      </w:r>
      <w:r w:rsidR="00040BF6" w:rsidRPr="004C5C5D">
        <w:rPr>
          <w:rFonts w:asciiTheme="minorHAnsi" w:hAnsiTheme="minorHAnsi" w:cs="Arial"/>
          <w:sz w:val="22"/>
          <w:szCs w:val="22"/>
        </w:rPr>
        <w:t xml:space="preserve">. Be sure that they </w:t>
      </w:r>
      <w:r w:rsidR="00040BF6" w:rsidRPr="004C5C5D">
        <w:rPr>
          <w:rFonts w:asciiTheme="minorHAnsi" w:hAnsiTheme="minorHAnsi" w:cs="Arial"/>
          <w:sz w:val="22"/>
          <w:szCs w:val="22"/>
        </w:rPr>
        <w:t>complete a Professional Development Plan</w:t>
      </w:r>
    </w:p>
    <w:p w:rsidR="00884711" w:rsidRPr="004C5C5D" w:rsidRDefault="00973DC2" w:rsidP="004C5C5D">
      <w:pPr>
        <w:pStyle w:val="ListParagraph"/>
        <w:numPr>
          <w:ilvl w:val="0"/>
          <w:numId w:val="11"/>
        </w:numPr>
        <w:ind w:left="360" w:hanging="270"/>
        <w:rPr>
          <w:rFonts w:asciiTheme="minorHAnsi" w:hAnsiTheme="minorHAnsi" w:cs="Arial"/>
          <w:sz w:val="22"/>
          <w:szCs w:val="22"/>
        </w:rPr>
      </w:pPr>
      <w:r w:rsidRPr="004C5C5D">
        <w:rPr>
          <w:rFonts w:asciiTheme="minorHAnsi" w:hAnsiTheme="minorHAnsi" w:cs="Arial"/>
          <w:sz w:val="22"/>
          <w:szCs w:val="22"/>
        </w:rPr>
        <w:t xml:space="preserve">All new staff must also complete child supervision training </w:t>
      </w:r>
      <w:hyperlink r:id="rId9" w:history="1">
        <w:r w:rsidRPr="004C5C5D">
          <w:rPr>
            <w:rStyle w:val="Hyperlink"/>
            <w:rFonts w:asciiTheme="minorHAnsi" w:hAnsiTheme="minorHAnsi" w:cs="Arial"/>
            <w:sz w:val="22"/>
            <w:szCs w:val="22"/>
          </w:rPr>
          <w:t>https://sites.google.com/site/activesupervision/</w:t>
        </w:r>
      </w:hyperlink>
      <w:r w:rsidRPr="004C5C5D">
        <w:rPr>
          <w:rFonts w:asciiTheme="minorHAnsi" w:hAnsiTheme="minorHAnsi" w:cs="Arial"/>
          <w:sz w:val="22"/>
          <w:szCs w:val="22"/>
        </w:rPr>
        <w:t xml:space="preserve"> </w:t>
      </w:r>
    </w:p>
    <w:p w:rsidR="00884711" w:rsidRPr="004C5C5D" w:rsidRDefault="007D3CF0" w:rsidP="007D3CF0">
      <w:pPr>
        <w:rPr>
          <w:rFonts w:asciiTheme="minorHAnsi" w:hAnsiTheme="minorHAnsi" w:cs="Arial"/>
          <w:b/>
          <w:sz w:val="22"/>
          <w:szCs w:val="22"/>
        </w:rPr>
      </w:pPr>
      <w:r w:rsidRPr="004C5C5D">
        <w:rPr>
          <w:rFonts w:asciiTheme="minorHAnsi" w:hAnsiTheme="minorHAnsi" w:cs="Arial"/>
          <w:b/>
          <w:sz w:val="22"/>
          <w:szCs w:val="22"/>
        </w:rPr>
        <w:t xml:space="preserve">TPOT </w:t>
      </w:r>
      <w:proofErr w:type="spellStart"/>
      <w:r w:rsidRPr="004C5C5D">
        <w:rPr>
          <w:rFonts w:asciiTheme="minorHAnsi" w:hAnsiTheme="minorHAnsi" w:cs="Arial"/>
          <w:b/>
          <w:sz w:val="22"/>
          <w:szCs w:val="22"/>
        </w:rPr>
        <w:t>Redflags</w:t>
      </w:r>
      <w:proofErr w:type="spellEnd"/>
    </w:p>
    <w:p w:rsidR="007D3CF0" w:rsidRPr="004C5C5D" w:rsidRDefault="007D3CF0" w:rsidP="004C5C5D">
      <w:pPr>
        <w:pStyle w:val="ListParagraph"/>
        <w:numPr>
          <w:ilvl w:val="0"/>
          <w:numId w:val="12"/>
        </w:numPr>
        <w:ind w:left="360" w:hanging="270"/>
        <w:rPr>
          <w:rFonts w:asciiTheme="minorHAnsi" w:hAnsiTheme="minorHAnsi" w:cs="Arial"/>
          <w:sz w:val="22"/>
          <w:szCs w:val="22"/>
        </w:rPr>
      </w:pPr>
      <w:r w:rsidRPr="004C5C5D">
        <w:rPr>
          <w:rFonts w:asciiTheme="minorHAnsi" w:hAnsiTheme="minorHAnsi" w:cs="Arial"/>
          <w:sz w:val="22"/>
          <w:szCs w:val="22"/>
        </w:rPr>
        <w:t>Complete for each preschool class within 45 days of opening. Send completed forms to Chris for data entry</w:t>
      </w:r>
    </w:p>
    <w:p w:rsidR="007D3CF0" w:rsidRPr="004C5C5D" w:rsidRDefault="007D3CF0" w:rsidP="004C5C5D">
      <w:pPr>
        <w:pStyle w:val="ListParagraph"/>
        <w:numPr>
          <w:ilvl w:val="0"/>
          <w:numId w:val="12"/>
        </w:numPr>
        <w:ind w:left="360" w:hanging="270"/>
        <w:rPr>
          <w:rFonts w:asciiTheme="minorHAnsi" w:hAnsiTheme="minorHAnsi" w:cs="Arial"/>
          <w:sz w:val="22"/>
          <w:szCs w:val="22"/>
        </w:rPr>
      </w:pPr>
      <w:r w:rsidRPr="004C5C5D">
        <w:rPr>
          <w:rFonts w:asciiTheme="minorHAnsi" w:hAnsiTheme="minorHAnsi" w:cs="Arial"/>
          <w:sz w:val="22"/>
          <w:szCs w:val="22"/>
        </w:rPr>
        <w:t>For classes scoring 4 or more red flags, T/A is provided and the TPOT is repeated 60 days later</w:t>
      </w:r>
    </w:p>
    <w:p w:rsidR="007D3CF0" w:rsidRPr="004C5C5D" w:rsidRDefault="0098516A" w:rsidP="0098516A">
      <w:pPr>
        <w:rPr>
          <w:rFonts w:asciiTheme="minorHAnsi" w:hAnsiTheme="minorHAnsi" w:cs="Arial"/>
          <w:b/>
          <w:sz w:val="22"/>
          <w:szCs w:val="22"/>
        </w:rPr>
      </w:pPr>
      <w:r w:rsidRPr="004C5C5D">
        <w:rPr>
          <w:rFonts w:asciiTheme="minorHAnsi" w:hAnsiTheme="minorHAnsi" w:cs="Arial"/>
          <w:b/>
          <w:sz w:val="22"/>
          <w:szCs w:val="22"/>
        </w:rPr>
        <w:t>Health Exclusions</w:t>
      </w:r>
    </w:p>
    <w:p w:rsidR="0098516A" w:rsidRPr="004C5C5D" w:rsidRDefault="0098516A"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 xml:space="preserve">Staci Huber has provided us with a </w:t>
      </w:r>
      <w:proofErr w:type="spellStart"/>
      <w:proofErr w:type="gramStart"/>
      <w:r w:rsidRPr="004C5C5D">
        <w:rPr>
          <w:rFonts w:asciiTheme="minorHAnsi" w:hAnsiTheme="minorHAnsi" w:cs="Arial"/>
          <w:sz w:val="22"/>
          <w:szCs w:val="22"/>
        </w:rPr>
        <w:t>powerpoint</w:t>
      </w:r>
      <w:proofErr w:type="spellEnd"/>
      <w:proofErr w:type="gramEnd"/>
      <w:r w:rsidRPr="004C5C5D">
        <w:rPr>
          <w:rFonts w:asciiTheme="minorHAnsi" w:hAnsiTheme="minorHAnsi" w:cs="Arial"/>
          <w:sz w:val="22"/>
          <w:szCs w:val="22"/>
        </w:rPr>
        <w:t xml:space="preserve"> regarding the health exclusion policy. It can be accessed at the following link under  “Health Exclusions” </w:t>
      </w:r>
      <w:hyperlink r:id="rId10" w:history="1">
        <w:r w:rsidRPr="004C5C5D">
          <w:rPr>
            <w:rStyle w:val="Hyperlink"/>
            <w:rFonts w:asciiTheme="minorHAnsi" w:hAnsiTheme="minorHAnsi" w:cs="Arial"/>
            <w:sz w:val="22"/>
            <w:szCs w:val="22"/>
          </w:rPr>
          <w:t>https://www.findchildcarestanislaus.org/healthychildren</w:t>
        </w:r>
      </w:hyperlink>
      <w:r w:rsidRPr="004C5C5D">
        <w:rPr>
          <w:rFonts w:asciiTheme="minorHAnsi" w:hAnsiTheme="minorHAnsi" w:cs="Arial"/>
          <w:sz w:val="22"/>
          <w:szCs w:val="22"/>
        </w:rPr>
        <w:t xml:space="preserve"> </w:t>
      </w:r>
    </w:p>
    <w:p w:rsidR="00441E8E" w:rsidRPr="004C5C5D" w:rsidRDefault="00441E8E" w:rsidP="00441E8E">
      <w:pPr>
        <w:rPr>
          <w:rFonts w:asciiTheme="minorHAnsi" w:hAnsiTheme="minorHAnsi" w:cs="Arial"/>
          <w:b/>
          <w:sz w:val="22"/>
          <w:szCs w:val="22"/>
        </w:rPr>
      </w:pPr>
      <w:r w:rsidRPr="004C5C5D">
        <w:rPr>
          <w:rFonts w:asciiTheme="minorHAnsi" w:hAnsiTheme="minorHAnsi" w:cs="Arial"/>
          <w:b/>
          <w:sz w:val="22"/>
          <w:szCs w:val="22"/>
        </w:rPr>
        <w:t>Sign in Sheets (State Attendance)</w:t>
      </w:r>
    </w:p>
    <w:p w:rsidR="00441E8E" w:rsidRPr="004C5C5D" w:rsidRDefault="00441E8E"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Child Sign in/out sheets must be submitted to PIM (Christine) on Tuesdays following each week in order for state attendance to be entered</w:t>
      </w:r>
      <w:r w:rsidR="00040BF6" w:rsidRPr="004C5C5D">
        <w:rPr>
          <w:rFonts w:asciiTheme="minorHAnsi" w:hAnsiTheme="minorHAnsi" w:cs="Arial"/>
          <w:sz w:val="22"/>
          <w:szCs w:val="22"/>
        </w:rPr>
        <w:t xml:space="preserve">. Some tools to help are located on </w:t>
      </w:r>
      <w:hyperlink r:id="rId11" w:history="1">
        <w:r w:rsidR="00040BF6" w:rsidRPr="004C5C5D">
          <w:rPr>
            <w:rStyle w:val="Hyperlink"/>
            <w:rFonts w:asciiTheme="minorHAnsi" w:hAnsiTheme="minorHAnsi" w:cs="Arial"/>
            <w:sz w:val="22"/>
            <w:szCs w:val="22"/>
          </w:rPr>
          <w:t>https</w:t>
        </w:r>
        <w:r w:rsidR="00040BF6" w:rsidRPr="004C5C5D">
          <w:rPr>
            <w:rStyle w:val="Hyperlink"/>
            <w:rFonts w:asciiTheme="minorHAnsi" w:hAnsiTheme="minorHAnsi" w:cs="Arial"/>
            <w:sz w:val="22"/>
            <w:szCs w:val="22"/>
          </w:rPr>
          <w:t>:</w:t>
        </w:r>
        <w:r w:rsidR="00040BF6" w:rsidRPr="004C5C5D">
          <w:rPr>
            <w:rStyle w:val="Hyperlink"/>
            <w:rFonts w:asciiTheme="minorHAnsi" w:hAnsiTheme="minorHAnsi" w:cs="Arial"/>
            <w:sz w:val="22"/>
            <w:szCs w:val="22"/>
          </w:rPr>
          <w:t>//www.findchildcarestanislaus.org/goattendance</w:t>
        </w:r>
      </w:hyperlink>
      <w:r w:rsidR="00040BF6" w:rsidRPr="004C5C5D">
        <w:rPr>
          <w:rFonts w:asciiTheme="minorHAnsi" w:hAnsiTheme="minorHAnsi" w:cs="Arial"/>
          <w:color w:val="1F497D"/>
          <w:sz w:val="22"/>
          <w:szCs w:val="22"/>
        </w:rPr>
        <w:t xml:space="preserve">. </w:t>
      </w:r>
      <w:r w:rsidR="00040BF6" w:rsidRPr="004C5C5D">
        <w:rPr>
          <w:rFonts w:asciiTheme="minorHAnsi" w:hAnsiTheme="minorHAnsi" w:cs="Arial"/>
          <w:sz w:val="22"/>
          <w:szCs w:val="22"/>
        </w:rPr>
        <w:t>Please see “State Weekly Submission Attendance Checklist &amp; Process under “Recording Attendance” and “Attendance Reminder Half Sheet” under “Attendance and Absence Instructions”</w:t>
      </w:r>
    </w:p>
    <w:p w:rsidR="0042124D" w:rsidRPr="004C5C5D" w:rsidRDefault="0042124D" w:rsidP="0042124D">
      <w:pPr>
        <w:rPr>
          <w:rFonts w:asciiTheme="minorHAnsi" w:hAnsiTheme="minorHAnsi" w:cs="Arial"/>
          <w:b/>
          <w:sz w:val="22"/>
          <w:szCs w:val="22"/>
        </w:rPr>
      </w:pPr>
      <w:r w:rsidRPr="004C5C5D">
        <w:rPr>
          <w:rFonts w:asciiTheme="minorHAnsi" w:hAnsiTheme="minorHAnsi" w:cs="Arial"/>
          <w:b/>
          <w:sz w:val="22"/>
          <w:szCs w:val="22"/>
        </w:rPr>
        <w:t>Smart Board Project</w:t>
      </w:r>
    </w:p>
    <w:p w:rsidR="0042124D" w:rsidRPr="004C5C5D" w:rsidRDefault="0042124D"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 xml:space="preserve">Barbara </w:t>
      </w:r>
      <w:proofErr w:type="spellStart"/>
      <w:r w:rsidRPr="004C5C5D">
        <w:rPr>
          <w:rFonts w:asciiTheme="minorHAnsi" w:hAnsiTheme="minorHAnsi" w:cs="Arial"/>
          <w:sz w:val="22"/>
          <w:szCs w:val="22"/>
        </w:rPr>
        <w:t>Marrujo</w:t>
      </w:r>
      <w:proofErr w:type="spellEnd"/>
      <w:r w:rsidRPr="004C5C5D">
        <w:rPr>
          <w:rFonts w:asciiTheme="minorHAnsi" w:hAnsiTheme="minorHAnsi" w:cs="Arial"/>
          <w:sz w:val="22"/>
          <w:szCs w:val="22"/>
        </w:rPr>
        <w:t xml:space="preserve"> will be working on a project to provide teachers with smart board programs and training. She will be in contact with you!</w:t>
      </w:r>
    </w:p>
    <w:p w:rsidR="0042124D" w:rsidRPr="004C5C5D" w:rsidRDefault="0042124D" w:rsidP="0042124D">
      <w:pPr>
        <w:rPr>
          <w:rFonts w:asciiTheme="minorHAnsi" w:hAnsiTheme="minorHAnsi" w:cs="Arial"/>
          <w:b/>
          <w:sz w:val="22"/>
          <w:szCs w:val="22"/>
        </w:rPr>
      </w:pPr>
      <w:r w:rsidRPr="004C5C5D">
        <w:rPr>
          <w:rFonts w:asciiTheme="minorHAnsi" w:hAnsiTheme="minorHAnsi" w:cs="Arial"/>
          <w:b/>
          <w:sz w:val="22"/>
          <w:szCs w:val="22"/>
        </w:rPr>
        <w:t>Supply Orders</w:t>
      </w:r>
    </w:p>
    <w:p w:rsidR="0042124D" w:rsidRPr="004C5C5D" w:rsidRDefault="0042124D"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No supply orders will be placed until 9/1/17 due to the ending of our fiscal year. I apologize for the delay.</w:t>
      </w:r>
    </w:p>
    <w:p w:rsidR="0042124D" w:rsidRPr="004C5C5D" w:rsidRDefault="0042124D" w:rsidP="0042124D">
      <w:pPr>
        <w:rPr>
          <w:rFonts w:asciiTheme="minorHAnsi" w:hAnsiTheme="minorHAnsi" w:cs="Arial"/>
          <w:b/>
          <w:sz w:val="22"/>
          <w:szCs w:val="22"/>
        </w:rPr>
      </w:pPr>
      <w:r w:rsidRPr="004C5C5D">
        <w:rPr>
          <w:rFonts w:asciiTheme="minorHAnsi" w:hAnsiTheme="minorHAnsi" w:cs="Arial"/>
          <w:b/>
          <w:sz w:val="22"/>
          <w:szCs w:val="22"/>
        </w:rPr>
        <w:t>Mandated Reporter/Blood Borne Pathogens</w:t>
      </w:r>
      <w:bookmarkStart w:id="0" w:name="_GoBack"/>
      <w:bookmarkEnd w:id="0"/>
    </w:p>
    <w:p w:rsidR="0042124D" w:rsidRPr="004C5C5D" w:rsidRDefault="0042124D"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 xml:space="preserve">If you have any staff </w:t>
      </w:r>
      <w:proofErr w:type="gramStart"/>
      <w:r w:rsidRPr="004C5C5D">
        <w:rPr>
          <w:rFonts w:asciiTheme="minorHAnsi" w:hAnsiTheme="minorHAnsi" w:cs="Arial"/>
          <w:sz w:val="22"/>
          <w:szCs w:val="22"/>
        </w:rPr>
        <w:t>who</w:t>
      </w:r>
      <w:proofErr w:type="gramEnd"/>
      <w:r w:rsidRPr="004C5C5D">
        <w:rPr>
          <w:rFonts w:asciiTheme="minorHAnsi" w:hAnsiTheme="minorHAnsi" w:cs="Arial"/>
          <w:sz w:val="22"/>
          <w:szCs w:val="22"/>
        </w:rPr>
        <w:t xml:space="preserve"> didn’t complete this training at preservice, they are overdue. Please email their names to </w:t>
      </w:r>
      <w:hyperlink r:id="rId12" w:history="1">
        <w:r w:rsidRPr="004C5C5D">
          <w:rPr>
            <w:rStyle w:val="Hyperlink"/>
            <w:rFonts w:asciiTheme="minorHAnsi" w:hAnsiTheme="minorHAnsi" w:cs="Arial"/>
            <w:sz w:val="22"/>
            <w:szCs w:val="22"/>
          </w:rPr>
          <w:t>SCOECFS-DeArmondAdminWorkRequests@stancoe.org</w:t>
        </w:r>
      </w:hyperlink>
      <w:r w:rsidRPr="004C5C5D">
        <w:rPr>
          <w:rFonts w:asciiTheme="minorHAnsi" w:hAnsiTheme="minorHAnsi" w:cs="Arial"/>
          <w:sz w:val="22"/>
          <w:szCs w:val="22"/>
        </w:rPr>
        <w:t xml:space="preserve">  by Friday, September 1</w:t>
      </w:r>
      <w:r w:rsidRPr="004C5C5D">
        <w:rPr>
          <w:rFonts w:asciiTheme="minorHAnsi" w:hAnsiTheme="minorHAnsi" w:cs="Arial"/>
          <w:sz w:val="22"/>
          <w:szCs w:val="22"/>
          <w:vertAlign w:val="superscript"/>
        </w:rPr>
        <w:t>st</w:t>
      </w:r>
      <w:r w:rsidRPr="004C5C5D">
        <w:rPr>
          <w:rFonts w:asciiTheme="minorHAnsi" w:hAnsiTheme="minorHAnsi" w:cs="Arial"/>
          <w:sz w:val="22"/>
          <w:szCs w:val="22"/>
        </w:rPr>
        <w:t xml:space="preserve"> </w:t>
      </w:r>
    </w:p>
    <w:p w:rsidR="0042124D" w:rsidRPr="004C5C5D" w:rsidRDefault="0042124D" w:rsidP="0042124D">
      <w:pPr>
        <w:rPr>
          <w:rFonts w:asciiTheme="minorHAnsi" w:hAnsiTheme="minorHAnsi" w:cs="Arial"/>
          <w:b/>
          <w:sz w:val="22"/>
          <w:szCs w:val="22"/>
        </w:rPr>
      </w:pPr>
      <w:r w:rsidRPr="004C5C5D">
        <w:rPr>
          <w:rFonts w:asciiTheme="minorHAnsi" w:hAnsiTheme="minorHAnsi" w:cs="Arial"/>
          <w:b/>
          <w:sz w:val="22"/>
          <w:szCs w:val="22"/>
        </w:rPr>
        <w:t>Absence Management Training (Make Up)</w:t>
      </w:r>
    </w:p>
    <w:p w:rsidR="0042124D" w:rsidRPr="004C5C5D" w:rsidRDefault="0042124D"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 xml:space="preserve">Provided in the Training Room, Wednesday, </w:t>
      </w:r>
      <w:proofErr w:type="gramStart"/>
      <w:r w:rsidRPr="004C5C5D">
        <w:rPr>
          <w:rFonts w:asciiTheme="minorHAnsi" w:hAnsiTheme="minorHAnsi" w:cs="Arial"/>
          <w:sz w:val="22"/>
          <w:szCs w:val="22"/>
        </w:rPr>
        <w:t>8</w:t>
      </w:r>
      <w:proofErr w:type="gramEnd"/>
      <w:r w:rsidRPr="004C5C5D">
        <w:rPr>
          <w:rFonts w:asciiTheme="minorHAnsi" w:hAnsiTheme="minorHAnsi" w:cs="Arial"/>
          <w:sz w:val="22"/>
          <w:szCs w:val="22"/>
        </w:rPr>
        <w:t xml:space="preserve">-30-17 at 9:00 AM. If you have </w:t>
      </w:r>
      <w:proofErr w:type="gramStart"/>
      <w:r w:rsidRPr="004C5C5D">
        <w:rPr>
          <w:rFonts w:asciiTheme="minorHAnsi" w:hAnsiTheme="minorHAnsi" w:cs="Arial"/>
          <w:sz w:val="22"/>
          <w:szCs w:val="22"/>
        </w:rPr>
        <w:t>staff</w:t>
      </w:r>
      <w:r w:rsidR="00040BF6" w:rsidRPr="004C5C5D">
        <w:rPr>
          <w:rFonts w:asciiTheme="minorHAnsi" w:hAnsiTheme="minorHAnsi" w:cs="Arial"/>
          <w:sz w:val="22"/>
          <w:szCs w:val="22"/>
        </w:rPr>
        <w:t xml:space="preserve"> who have</w:t>
      </w:r>
      <w:proofErr w:type="gramEnd"/>
      <w:r w:rsidR="00040BF6" w:rsidRPr="004C5C5D">
        <w:rPr>
          <w:rFonts w:asciiTheme="minorHAnsi" w:hAnsiTheme="minorHAnsi" w:cs="Arial"/>
          <w:sz w:val="22"/>
          <w:szCs w:val="22"/>
        </w:rPr>
        <w:t xml:space="preserve"> not yet attended, please send them. For any remaining staff who have not completed the training, please email names to </w:t>
      </w:r>
      <w:hyperlink r:id="rId13" w:history="1">
        <w:r w:rsidR="00040BF6" w:rsidRPr="004C5C5D">
          <w:rPr>
            <w:rStyle w:val="Hyperlink"/>
            <w:rFonts w:asciiTheme="minorHAnsi" w:hAnsiTheme="minorHAnsi" w:cs="Arial"/>
            <w:sz w:val="22"/>
            <w:szCs w:val="22"/>
          </w:rPr>
          <w:t>SCOECFS-DeArmondAdminWorkRequests@stancoe.org</w:t>
        </w:r>
      </w:hyperlink>
      <w:r w:rsidR="00040BF6" w:rsidRPr="004C5C5D">
        <w:rPr>
          <w:rFonts w:asciiTheme="minorHAnsi" w:hAnsiTheme="minorHAnsi" w:cs="Arial"/>
          <w:sz w:val="22"/>
          <w:szCs w:val="22"/>
        </w:rPr>
        <w:t xml:space="preserve">  by Friday, September 1</w:t>
      </w:r>
      <w:r w:rsidR="00040BF6" w:rsidRPr="004C5C5D">
        <w:rPr>
          <w:rFonts w:asciiTheme="minorHAnsi" w:hAnsiTheme="minorHAnsi" w:cs="Arial"/>
          <w:sz w:val="22"/>
          <w:szCs w:val="22"/>
          <w:vertAlign w:val="superscript"/>
        </w:rPr>
        <w:t>st</w:t>
      </w:r>
    </w:p>
    <w:p w:rsidR="004C5C5D" w:rsidRPr="004C5C5D" w:rsidRDefault="004C5C5D" w:rsidP="004C5C5D">
      <w:pPr>
        <w:rPr>
          <w:rFonts w:asciiTheme="minorHAnsi" w:hAnsiTheme="minorHAnsi" w:cs="Arial"/>
          <w:b/>
          <w:sz w:val="22"/>
          <w:szCs w:val="22"/>
        </w:rPr>
      </w:pPr>
      <w:r w:rsidRPr="004C5C5D">
        <w:rPr>
          <w:rFonts w:asciiTheme="minorHAnsi" w:hAnsiTheme="minorHAnsi" w:cs="Arial"/>
          <w:b/>
          <w:sz w:val="22"/>
          <w:szCs w:val="22"/>
        </w:rPr>
        <w:t>Defensive Driving Training Schedule</w:t>
      </w:r>
    </w:p>
    <w:p w:rsidR="004C5C5D" w:rsidRDefault="004C5C5D" w:rsidP="004C5C5D">
      <w:pPr>
        <w:pStyle w:val="ListParagraph"/>
        <w:numPr>
          <w:ilvl w:val="0"/>
          <w:numId w:val="13"/>
        </w:numPr>
        <w:ind w:left="360" w:hanging="270"/>
        <w:rPr>
          <w:rFonts w:asciiTheme="minorHAnsi" w:hAnsiTheme="minorHAnsi" w:cs="Arial"/>
          <w:sz w:val="22"/>
          <w:szCs w:val="22"/>
        </w:rPr>
      </w:pPr>
      <w:r w:rsidRPr="004C5C5D">
        <w:rPr>
          <w:rFonts w:asciiTheme="minorHAnsi" w:hAnsiTheme="minorHAnsi" w:cs="Arial"/>
          <w:sz w:val="22"/>
          <w:szCs w:val="22"/>
        </w:rPr>
        <w:t>Please see the 17-18 Schedule. This is mandatory for all staff/substitutes who transport families</w:t>
      </w:r>
      <w:r>
        <w:rPr>
          <w:rFonts w:asciiTheme="minorHAnsi" w:hAnsiTheme="minorHAnsi" w:cs="Arial"/>
          <w:sz w:val="22"/>
          <w:szCs w:val="22"/>
        </w:rPr>
        <w:t xml:space="preserve"> </w:t>
      </w:r>
    </w:p>
    <w:p w:rsidR="00884711" w:rsidRPr="004C5C5D" w:rsidRDefault="00884711" w:rsidP="004C5C5D">
      <w:pPr>
        <w:pBdr>
          <w:top w:val="single" w:sz="4" w:space="1" w:color="auto"/>
        </w:pBdr>
        <w:ind w:left="90"/>
        <w:rPr>
          <w:rFonts w:asciiTheme="minorHAnsi" w:hAnsiTheme="minorHAnsi" w:cs="Arial"/>
          <w:sz w:val="22"/>
          <w:szCs w:val="22"/>
        </w:rPr>
      </w:pPr>
      <w:r w:rsidRPr="004C5C5D">
        <w:rPr>
          <w:rFonts w:asciiTheme="minorHAnsi" w:hAnsiTheme="minorHAnsi" w:cs="Arial"/>
          <w:color w:val="000000"/>
          <w:sz w:val="22"/>
          <w:szCs w:val="22"/>
        </w:rPr>
        <w:t>Presenting leadership as a list of carefully defined qualities (like strategic, analytical, and performance-oriented) no longer holds. Instead, true leadership stems from individuality that is honestly and sometimes imperfectly expressed… Leaders should strive for authenticity over perfection.</w:t>
      </w:r>
      <w:r w:rsidRPr="004C5C5D">
        <w:rPr>
          <w:rStyle w:val="HTMLCite"/>
          <w:rFonts w:asciiTheme="minorHAnsi" w:hAnsiTheme="minorHAnsi" w:cs="Arial"/>
          <w:b/>
          <w:bCs/>
          <w:color w:val="7C8081"/>
          <w:sz w:val="22"/>
          <w:szCs w:val="22"/>
        </w:rPr>
        <w:t>-Sheryl Sandberg</w:t>
      </w:r>
    </w:p>
    <w:sectPr w:rsidR="00884711" w:rsidRPr="004C5C5D" w:rsidSect="004C5C5D">
      <w:headerReference w:type="default" r:id="rId14"/>
      <w:pgSz w:w="12240" w:h="15840"/>
      <w:pgMar w:top="171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41" w:rsidRDefault="00854841">
      <w:r>
        <w:separator/>
      </w:r>
    </w:p>
  </w:endnote>
  <w:endnote w:type="continuationSeparator" w:id="0">
    <w:p w:rsidR="00854841" w:rsidRDefault="0085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41" w:rsidRDefault="00854841">
      <w:r>
        <w:separator/>
      </w:r>
    </w:p>
  </w:footnote>
  <w:footnote w:type="continuationSeparator" w:id="0">
    <w:p w:rsidR="00854841" w:rsidRDefault="0085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41" w:rsidRDefault="00854841">
    <w:pPr>
      <w:pStyle w:val="Header"/>
    </w:pPr>
    <w:r>
      <w:rPr>
        <w:noProof/>
      </w:rPr>
      <w:drawing>
        <wp:anchor distT="0" distB="0" distL="114300" distR="114300" simplePos="0" relativeHeight="251657728" behindDoc="0" locked="0" layoutInCell="1" allowOverlap="1" wp14:anchorId="1136156A" wp14:editId="62E03675">
          <wp:simplePos x="0" y="0"/>
          <wp:positionH relativeFrom="column">
            <wp:posOffset>-263525</wp:posOffset>
          </wp:positionH>
          <wp:positionV relativeFrom="paragraph">
            <wp:posOffset>-407035</wp:posOffset>
          </wp:positionV>
          <wp:extent cx="7397750" cy="1401445"/>
          <wp:effectExtent l="0" t="0" r="0" b="8255"/>
          <wp:wrapNone/>
          <wp:docPr id="9" name="Picture 9"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65"/>
    <w:multiLevelType w:val="hybridMultilevel"/>
    <w:tmpl w:val="1F52F8DC"/>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4D1ECB"/>
    <w:multiLevelType w:val="hybridMultilevel"/>
    <w:tmpl w:val="87AEC85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F2754"/>
    <w:multiLevelType w:val="hybridMultilevel"/>
    <w:tmpl w:val="0EC029E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C2247"/>
    <w:multiLevelType w:val="hybridMultilevel"/>
    <w:tmpl w:val="8AD2FF2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36ECF"/>
    <w:multiLevelType w:val="hybridMultilevel"/>
    <w:tmpl w:val="14BA7D0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C52CA"/>
    <w:multiLevelType w:val="hybridMultilevel"/>
    <w:tmpl w:val="C9D6A11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877DB"/>
    <w:multiLevelType w:val="hybridMultilevel"/>
    <w:tmpl w:val="D61EED7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44B96"/>
    <w:multiLevelType w:val="hybridMultilevel"/>
    <w:tmpl w:val="857AF93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E1377"/>
    <w:multiLevelType w:val="hybridMultilevel"/>
    <w:tmpl w:val="A23EB17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C4580"/>
    <w:multiLevelType w:val="hybridMultilevel"/>
    <w:tmpl w:val="05D6469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7BE3675"/>
    <w:multiLevelType w:val="hybridMultilevel"/>
    <w:tmpl w:val="C974196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C4E3B"/>
    <w:multiLevelType w:val="multilevel"/>
    <w:tmpl w:val="C328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D54EC"/>
    <w:multiLevelType w:val="hybridMultilevel"/>
    <w:tmpl w:val="6908C094"/>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85B05"/>
    <w:multiLevelType w:val="hybridMultilevel"/>
    <w:tmpl w:val="3AB4812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24AB7"/>
    <w:multiLevelType w:val="hybridMultilevel"/>
    <w:tmpl w:val="D23CE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011DF9"/>
    <w:multiLevelType w:val="hybridMultilevel"/>
    <w:tmpl w:val="FC224F6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7"/>
  </w:num>
  <w:num w:numId="5">
    <w:abstractNumId w:val="8"/>
  </w:num>
  <w:num w:numId="6">
    <w:abstractNumId w:val="12"/>
  </w:num>
  <w:num w:numId="7">
    <w:abstractNumId w:val="11"/>
  </w:num>
  <w:num w:numId="8">
    <w:abstractNumId w:val="9"/>
  </w:num>
  <w:num w:numId="9">
    <w:abstractNumId w:val="4"/>
  </w:num>
  <w:num w:numId="10">
    <w:abstractNumId w:val="14"/>
  </w:num>
  <w:num w:numId="11">
    <w:abstractNumId w:val="10"/>
  </w:num>
  <w:num w:numId="12">
    <w:abstractNumId w:val="5"/>
  </w:num>
  <w:num w:numId="13">
    <w:abstractNumId w:val="3"/>
  </w:num>
  <w:num w:numId="14">
    <w:abstractNumId w:val="13"/>
  </w:num>
  <w:num w:numId="15">
    <w:abstractNumId w:val="0"/>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3689"/>
    <w:rsid w:val="0002485F"/>
    <w:rsid w:val="00024874"/>
    <w:rsid w:val="00025A81"/>
    <w:rsid w:val="00031DFF"/>
    <w:rsid w:val="00033DF5"/>
    <w:rsid w:val="00035EB1"/>
    <w:rsid w:val="00035F37"/>
    <w:rsid w:val="00037F47"/>
    <w:rsid w:val="00040BF6"/>
    <w:rsid w:val="00042EEF"/>
    <w:rsid w:val="00047A51"/>
    <w:rsid w:val="000542F7"/>
    <w:rsid w:val="0005722A"/>
    <w:rsid w:val="0006251B"/>
    <w:rsid w:val="00062F22"/>
    <w:rsid w:val="000632FC"/>
    <w:rsid w:val="00065E65"/>
    <w:rsid w:val="00067B3A"/>
    <w:rsid w:val="000808DD"/>
    <w:rsid w:val="00084D80"/>
    <w:rsid w:val="000930CC"/>
    <w:rsid w:val="000A268C"/>
    <w:rsid w:val="000A5F8B"/>
    <w:rsid w:val="000C207F"/>
    <w:rsid w:val="000C3129"/>
    <w:rsid w:val="000C55B0"/>
    <w:rsid w:val="000C579C"/>
    <w:rsid w:val="000D36B4"/>
    <w:rsid w:val="000E4C64"/>
    <w:rsid w:val="000F2B3F"/>
    <w:rsid w:val="000F577F"/>
    <w:rsid w:val="001003D4"/>
    <w:rsid w:val="00107222"/>
    <w:rsid w:val="00107CB8"/>
    <w:rsid w:val="00111BD0"/>
    <w:rsid w:val="00112D11"/>
    <w:rsid w:val="00114DCA"/>
    <w:rsid w:val="00116772"/>
    <w:rsid w:val="0013050F"/>
    <w:rsid w:val="00142866"/>
    <w:rsid w:val="001507A2"/>
    <w:rsid w:val="00151DCF"/>
    <w:rsid w:val="0015200E"/>
    <w:rsid w:val="00155309"/>
    <w:rsid w:val="001603F3"/>
    <w:rsid w:val="001611FC"/>
    <w:rsid w:val="0016323B"/>
    <w:rsid w:val="001635D9"/>
    <w:rsid w:val="001651C9"/>
    <w:rsid w:val="0016730F"/>
    <w:rsid w:val="001738FA"/>
    <w:rsid w:val="00193A48"/>
    <w:rsid w:val="001A17F3"/>
    <w:rsid w:val="001A2890"/>
    <w:rsid w:val="001A501F"/>
    <w:rsid w:val="001A70FB"/>
    <w:rsid w:val="001A775A"/>
    <w:rsid w:val="001A7DCE"/>
    <w:rsid w:val="001B2FF1"/>
    <w:rsid w:val="001B49A6"/>
    <w:rsid w:val="001B69C7"/>
    <w:rsid w:val="001C2A6D"/>
    <w:rsid w:val="001C3713"/>
    <w:rsid w:val="001C4A86"/>
    <w:rsid w:val="001C4E72"/>
    <w:rsid w:val="001D1DAB"/>
    <w:rsid w:val="001D33E6"/>
    <w:rsid w:val="001E3401"/>
    <w:rsid w:val="001E4842"/>
    <w:rsid w:val="001E6560"/>
    <w:rsid w:val="001F6B12"/>
    <w:rsid w:val="002016F2"/>
    <w:rsid w:val="002023E0"/>
    <w:rsid w:val="00202978"/>
    <w:rsid w:val="00204030"/>
    <w:rsid w:val="00207AF6"/>
    <w:rsid w:val="00217B64"/>
    <w:rsid w:val="002263D5"/>
    <w:rsid w:val="00244331"/>
    <w:rsid w:val="002547F9"/>
    <w:rsid w:val="00264921"/>
    <w:rsid w:val="00273DFE"/>
    <w:rsid w:val="002809C3"/>
    <w:rsid w:val="00283C3B"/>
    <w:rsid w:val="002853FD"/>
    <w:rsid w:val="00287A1B"/>
    <w:rsid w:val="0029226F"/>
    <w:rsid w:val="00292FBC"/>
    <w:rsid w:val="002D684F"/>
    <w:rsid w:val="002E73E2"/>
    <w:rsid w:val="002F1111"/>
    <w:rsid w:val="00300AEF"/>
    <w:rsid w:val="00304664"/>
    <w:rsid w:val="00311B9B"/>
    <w:rsid w:val="0032777A"/>
    <w:rsid w:val="00334606"/>
    <w:rsid w:val="00334938"/>
    <w:rsid w:val="00334F45"/>
    <w:rsid w:val="00336C81"/>
    <w:rsid w:val="00341338"/>
    <w:rsid w:val="003426A9"/>
    <w:rsid w:val="00353C95"/>
    <w:rsid w:val="0035618D"/>
    <w:rsid w:val="00361B48"/>
    <w:rsid w:val="00366357"/>
    <w:rsid w:val="00366531"/>
    <w:rsid w:val="00375578"/>
    <w:rsid w:val="00377297"/>
    <w:rsid w:val="00386687"/>
    <w:rsid w:val="00387B6D"/>
    <w:rsid w:val="00391A3B"/>
    <w:rsid w:val="00395091"/>
    <w:rsid w:val="00396D02"/>
    <w:rsid w:val="003A1FE9"/>
    <w:rsid w:val="003B744F"/>
    <w:rsid w:val="003C519F"/>
    <w:rsid w:val="003E13C5"/>
    <w:rsid w:val="003F4D9E"/>
    <w:rsid w:val="003F5AA0"/>
    <w:rsid w:val="0042124D"/>
    <w:rsid w:val="00421548"/>
    <w:rsid w:val="00425030"/>
    <w:rsid w:val="00431381"/>
    <w:rsid w:val="0043559A"/>
    <w:rsid w:val="00441E8E"/>
    <w:rsid w:val="00451E92"/>
    <w:rsid w:val="00454326"/>
    <w:rsid w:val="00482D6B"/>
    <w:rsid w:val="00483203"/>
    <w:rsid w:val="004857FD"/>
    <w:rsid w:val="00486E36"/>
    <w:rsid w:val="004874FC"/>
    <w:rsid w:val="00490E5F"/>
    <w:rsid w:val="0049373F"/>
    <w:rsid w:val="00497088"/>
    <w:rsid w:val="00497471"/>
    <w:rsid w:val="004A3160"/>
    <w:rsid w:val="004B66B8"/>
    <w:rsid w:val="004C5C5D"/>
    <w:rsid w:val="004D3EF6"/>
    <w:rsid w:val="004D6777"/>
    <w:rsid w:val="004F4A3F"/>
    <w:rsid w:val="00500186"/>
    <w:rsid w:val="0051520B"/>
    <w:rsid w:val="00525B1F"/>
    <w:rsid w:val="00525E95"/>
    <w:rsid w:val="00537989"/>
    <w:rsid w:val="00537BEA"/>
    <w:rsid w:val="005413DB"/>
    <w:rsid w:val="00543D89"/>
    <w:rsid w:val="00547007"/>
    <w:rsid w:val="0055045A"/>
    <w:rsid w:val="00551F01"/>
    <w:rsid w:val="00567DD3"/>
    <w:rsid w:val="00576ACB"/>
    <w:rsid w:val="005808F3"/>
    <w:rsid w:val="005815B3"/>
    <w:rsid w:val="005829D6"/>
    <w:rsid w:val="005836D7"/>
    <w:rsid w:val="00587DD3"/>
    <w:rsid w:val="0059255A"/>
    <w:rsid w:val="005929C9"/>
    <w:rsid w:val="005A12EC"/>
    <w:rsid w:val="005A156A"/>
    <w:rsid w:val="005A7469"/>
    <w:rsid w:val="005B1A48"/>
    <w:rsid w:val="005C6F98"/>
    <w:rsid w:val="005C7292"/>
    <w:rsid w:val="005C7DC3"/>
    <w:rsid w:val="005E3A36"/>
    <w:rsid w:val="005E78AD"/>
    <w:rsid w:val="005F2558"/>
    <w:rsid w:val="005F61F6"/>
    <w:rsid w:val="00610105"/>
    <w:rsid w:val="006175E3"/>
    <w:rsid w:val="006233AA"/>
    <w:rsid w:val="00623BC7"/>
    <w:rsid w:val="00644457"/>
    <w:rsid w:val="00652A8D"/>
    <w:rsid w:val="00664251"/>
    <w:rsid w:val="00664782"/>
    <w:rsid w:val="00667FA3"/>
    <w:rsid w:val="00673E9A"/>
    <w:rsid w:val="00680AAB"/>
    <w:rsid w:val="00686004"/>
    <w:rsid w:val="006A265F"/>
    <w:rsid w:val="006B28C0"/>
    <w:rsid w:val="006B63DB"/>
    <w:rsid w:val="006B76AD"/>
    <w:rsid w:val="006C5F16"/>
    <w:rsid w:val="006D0849"/>
    <w:rsid w:val="006D273C"/>
    <w:rsid w:val="006D4B56"/>
    <w:rsid w:val="006E1A29"/>
    <w:rsid w:val="006F56AC"/>
    <w:rsid w:val="006F70E4"/>
    <w:rsid w:val="0070038C"/>
    <w:rsid w:val="007004B5"/>
    <w:rsid w:val="00700C97"/>
    <w:rsid w:val="00703B4C"/>
    <w:rsid w:val="00711ECE"/>
    <w:rsid w:val="0072120D"/>
    <w:rsid w:val="00730435"/>
    <w:rsid w:val="00732F05"/>
    <w:rsid w:val="007330C1"/>
    <w:rsid w:val="007405C7"/>
    <w:rsid w:val="007507E9"/>
    <w:rsid w:val="007643A4"/>
    <w:rsid w:val="007677E4"/>
    <w:rsid w:val="00782867"/>
    <w:rsid w:val="00784F08"/>
    <w:rsid w:val="00791630"/>
    <w:rsid w:val="00792BD5"/>
    <w:rsid w:val="007940C2"/>
    <w:rsid w:val="00794993"/>
    <w:rsid w:val="00795985"/>
    <w:rsid w:val="007966D1"/>
    <w:rsid w:val="007A20C2"/>
    <w:rsid w:val="007A6D9B"/>
    <w:rsid w:val="007B1972"/>
    <w:rsid w:val="007B28F1"/>
    <w:rsid w:val="007C2377"/>
    <w:rsid w:val="007C2738"/>
    <w:rsid w:val="007C3C13"/>
    <w:rsid w:val="007D24AB"/>
    <w:rsid w:val="007D3CF0"/>
    <w:rsid w:val="007D52C6"/>
    <w:rsid w:val="007D5EAD"/>
    <w:rsid w:val="007E7B65"/>
    <w:rsid w:val="007F2510"/>
    <w:rsid w:val="00801E7B"/>
    <w:rsid w:val="0080219B"/>
    <w:rsid w:val="00802D1F"/>
    <w:rsid w:val="008124E8"/>
    <w:rsid w:val="00812701"/>
    <w:rsid w:val="00813F01"/>
    <w:rsid w:val="00814D3A"/>
    <w:rsid w:val="00815424"/>
    <w:rsid w:val="00817E9E"/>
    <w:rsid w:val="00821346"/>
    <w:rsid w:val="0082535B"/>
    <w:rsid w:val="0082617A"/>
    <w:rsid w:val="00827916"/>
    <w:rsid w:val="00850F5D"/>
    <w:rsid w:val="00854841"/>
    <w:rsid w:val="0085531C"/>
    <w:rsid w:val="00874C5F"/>
    <w:rsid w:val="00877F0B"/>
    <w:rsid w:val="00882064"/>
    <w:rsid w:val="0088318A"/>
    <w:rsid w:val="00884711"/>
    <w:rsid w:val="008903D7"/>
    <w:rsid w:val="00895FD4"/>
    <w:rsid w:val="008C0D23"/>
    <w:rsid w:val="008C61C7"/>
    <w:rsid w:val="008C7F91"/>
    <w:rsid w:val="008D61AF"/>
    <w:rsid w:val="008E47C6"/>
    <w:rsid w:val="00900FE2"/>
    <w:rsid w:val="009104A0"/>
    <w:rsid w:val="00914FF0"/>
    <w:rsid w:val="00925A9D"/>
    <w:rsid w:val="00930E46"/>
    <w:rsid w:val="00934B8E"/>
    <w:rsid w:val="00934C11"/>
    <w:rsid w:val="00934D9E"/>
    <w:rsid w:val="00940DD6"/>
    <w:rsid w:val="00941F81"/>
    <w:rsid w:val="009614A2"/>
    <w:rsid w:val="00961C2D"/>
    <w:rsid w:val="009706FB"/>
    <w:rsid w:val="0097118C"/>
    <w:rsid w:val="00973DC2"/>
    <w:rsid w:val="009746B0"/>
    <w:rsid w:val="00982484"/>
    <w:rsid w:val="0098516A"/>
    <w:rsid w:val="00986746"/>
    <w:rsid w:val="009879B6"/>
    <w:rsid w:val="0099462A"/>
    <w:rsid w:val="009A5575"/>
    <w:rsid w:val="009B3656"/>
    <w:rsid w:val="009B3996"/>
    <w:rsid w:val="009C1ECC"/>
    <w:rsid w:val="009C1F69"/>
    <w:rsid w:val="009C7B0F"/>
    <w:rsid w:val="009D23A7"/>
    <w:rsid w:val="009D3A19"/>
    <w:rsid w:val="009E0CA9"/>
    <w:rsid w:val="009E5276"/>
    <w:rsid w:val="009E74BD"/>
    <w:rsid w:val="00A00326"/>
    <w:rsid w:val="00A05345"/>
    <w:rsid w:val="00A076FA"/>
    <w:rsid w:val="00A132B9"/>
    <w:rsid w:val="00A21887"/>
    <w:rsid w:val="00A449B3"/>
    <w:rsid w:val="00A46444"/>
    <w:rsid w:val="00A55BB5"/>
    <w:rsid w:val="00A63316"/>
    <w:rsid w:val="00A71AF5"/>
    <w:rsid w:val="00A762EF"/>
    <w:rsid w:val="00A8038F"/>
    <w:rsid w:val="00A83B5C"/>
    <w:rsid w:val="00A869C4"/>
    <w:rsid w:val="00A9196E"/>
    <w:rsid w:val="00A97B0E"/>
    <w:rsid w:val="00AA06E4"/>
    <w:rsid w:val="00AA0E01"/>
    <w:rsid w:val="00AA1386"/>
    <w:rsid w:val="00AA5FC6"/>
    <w:rsid w:val="00AB158D"/>
    <w:rsid w:val="00AB64F4"/>
    <w:rsid w:val="00AB7603"/>
    <w:rsid w:val="00AC3A2F"/>
    <w:rsid w:val="00AC6B2E"/>
    <w:rsid w:val="00AD3062"/>
    <w:rsid w:val="00AD7A25"/>
    <w:rsid w:val="00AE6E74"/>
    <w:rsid w:val="00AF7858"/>
    <w:rsid w:val="00B11A38"/>
    <w:rsid w:val="00B11AD3"/>
    <w:rsid w:val="00B141A5"/>
    <w:rsid w:val="00B17CB4"/>
    <w:rsid w:val="00B2073A"/>
    <w:rsid w:val="00B22D09"/>
    <w:rsid w:val="00B25577"/>
    <w:rsid w:val="00B31DB7"/>
    <w:rsid w:val="00B36FF1"/>
    <w:rsid w:val="00B43D3A"/>
    <w:rsid w:val="00B45EF7"/>
    <w:rsid w:val="00B52B2E"/>
    <w:rsid w:val="00B533E1"/>
    <w:rsid w:val="00B55E97"/>
    <w:rsid w:val="00B56EA2"/>
    <w:rsid w:val="00B6459B"/>
    <w:rsid w:val="00B726FD"/>
    <w:rsid w:val="00B74F7C"/>
    <w:rsid w:val="00B75116"/>
    <w:rsid w:val="00B77524"/>
    <w:rsid w:val="00B811CE"/>
    <w:rsid w:val="00B81392"/>
    <w:rsid w:val="00B828D1"/>
    <w:rsid w:val="00B8321D"/>
    <w:rsid w:val="00B85F12"/>
    <w:rsid w:val="00B93901"/>
    <w:rsid w:val="00B961E6"/>
    <w:rsid w:val="00BA527E"/>
    <w:rsid w:val="00BB57A3"/>
    <w:rsid w:val="00BC30A4"/>
    <w:rsid w:val="00BC5A39"/>
    <w:rsid w:val="00BD0E24"/>
    <w:rsid w:val="00BD496E"/>
    <w:rsid w:val="00BE44FE"/>
    <w:rsid w:val="00BF40C8"/>
    <w:rsid w:val="00C02B72"/>
    <w:rsid w:val="00C157BB"/>
    <w:rsid w:val="00C200A4"/>
    <w:rsid w:val="00C21F7C"/>
    <w:rsid w:val="00C23DE3"/>
    <w:rsid w:val="00C3504A"/>
    <w:rsid w:val="00C40939"/>
    <w:rsid w:val="00C42329"/>
    <w:rsid w:val="00C47E61"/>
    <w:rsid w:val="00C57520"/>
    <w:rsid w:val="00C6631E"/>
    <w:rsid w:val="00C76CF2"/>
    <w:rsid w:val="00C80D47"/>
    <w:rsid w:val="00C85CCB"/>
    <w:rsid w:val="00C91845"/>
    <w:rsid w:val="00C94EA8"/>
    <w:rsid w:val="00CA5476"/>
    <w:rsid w:val="00CA575B"/>
    <w:rsid w:val="00CB5CA8"/>
    <w:rsid w:val="00CB6277"/>
    <w:rsid w:val="00CC1B55"/>
    <w:rsid w:val="00CC1CBA"/>
    <w:rsid w:val="00CC531E"/>
    <w:rsid w:val="00CC6949"/>
    <w:rsid w:val="00CD2973"/>
    <w:rsid w:val="00CE07CB"/>
    <w:rsid w:val="00CE4E11"/>
    <w:rsid w:val="00CE6A05"/>
    <w:rsid w:val="00CF2760"/>
    <w:rsid w:val="00CF2E9B"/>
    <w:rsid w:val="00D03778"/>
    <w:rsid w:val="00D111D3"/>
    <w:rsid w:val="00D155A0"/>
    <w:rsid w:val="00D167B7"/>
    <w:rsid w:val="00D23A6E"/>
    <w:rsid w:val="00D247D7"/>
    <w:rsid w:val="00D33578"/>
    <w:rsid w:val="00D34426"/>
    <w:rsid w:val="00D414C3"/>
    <w:rsid w:val="00D443F1"/>
    <w:rsid w:val="00D45925"/>
    <w:rsid w:val="00D53181"/>
    <w:rsid w:val="00D612EA"/>
    <w:rsid w:val="00D80FD9"/>
    <w:rsid w:val="00D83F9E"/>
    <w:rsid w:val="00D84347"/>
    <w:rsid w:val="00D97CD7"/>
    <w:rsid w:val="00DA17A6"/>
    <w:rsid w:val="00DB165C"/>
    <w:rsid w:val="00DB6994"/>
    <w:rsid w:val="00DC5672"/>
    <w:rsid w:val="00DC7EAA"/>
    <w:rsid w:val="00DD2424"/>
    <w:rsid w:val="00DE1896"/>
    <w:rsid w:val="00E162F4"/>
    <w:rsid w:val="00E24D4B"/>
    <w:rsid w:val="00E25354"/>
    <w:rsid w:val="00E2699D"/>
    <w:rsid w:val="00E34343"/>
    <w:rsid w:val="00E34F21"/>
    <w:rsid w:val="00E55E23"/>
    <w:rsid w:val="00E60A7F"/>
    <w:rsid w:val="00E62810"/>
    <w:rsid w:val="00E63F1D"/>
    <w:rsid w:val="00E73BC7"/>
    <w:rsid w:val="00E74C4E"/>
    <w:rsid w:val="00E77A50"/>
    <w:rsid w:val="00E9246E"/>
    <w:rsid w:val="00E92F09"/>
    <w:rsid w:val="00EB51FF"/>
    <w:rsid w:val="00EB57E8"/>
    <w:rsid w:val="00ED4220"/>
    <w:rsid w:val="00EE1D3D"/>
    <w:rsid w:val="00EE4409"/>
    <w:rsid w:val="00EE4C98"/>
    <w:rsid w:val="00EE7050"/>
    <w:rsid w:val="00EF49FE"/>
    <w:rsid w:val="00F02AAC"/>
    <w:rsid w:val="00F0327D"/>
    <w:rsid w:val="00F033E3"/>
    <w:rsid w:val="00F07A6B"/>
    <w:rsid w:val="00F12670"/>
    <w:rsid w:val="00F235E4"/>
    <w:rsid w:val="00F24BFE"/>
    <w:rsid w:val="00F2566D"/>
    <w:rsid w:val="00F470DE"/>
    <w:rsid w:val="00F53A38"/>
    <w:rsid w:val="00F540A0"/>
    <w:rsid w:val="00F548E4"/>
    <w:rsid w:val="00F55111"/>
    <w:rsid w:val="00F72613"/>
    <w:rsid w:val="00F72693"/>
    <w:rsid w:val="00F8284D"/>
    <w:rsid w:val="00F86C2D"/>
    <w:rsid w:val="00FA2AA1"/>
    <w:rsid w:val="00FA30FD"/>
    <w:rsid w:val="00FA47DF"/>
    <w:rsid w:val="00FB1C89"/>
    <w:rsid w:val="00FC1E40"/>
    <w:rsid w:val="00FC6DEC"/>
    <w:rsid w:val="00FD1BF7"/>
    <w:rsid w:val="00FD33E0"/>
    <w:rsid w:val="00FE233B"/>
    <w:rsid w:val="00FE30A0"/>
    <w:rsid w:val="00FE639E"/>
    <w:rsid w:val="00FE66F0"/>
    <w:rsid w:val="00FF2418"/>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itespacetrial.com/registration-form/" TargetMode="External"/><Relationship Id="rId13" Type="http://schemas.openxmlformats.org/officeDocument/2006/relationships/hyperlink" Target="mailto:SCOECFS-DeArmondAdminWorkRequests@stanco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OECFS-DeArmondAdminWorkRequests@stanco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indchildcarestanislaus.org/goatten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dchildcarestanislaus.org/healthychildren" TargetMode="External"/><Relationship Id="rId4" Type="http://schemas.openxmlformats.org/officeDocument/2006/relationships/settings" Target="settings.xml"/><Relationship Id="rId9" Type="http://schemas.openxmlformats.org/officeDocument/2006/relationships/hyperlink" Target="https://sites.google.com/site/activesupervis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601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Hotchkiss, Jewelee</cp:lastModifiedBy>
  <cp:revision>8</cp:revision>
  <cp:lastPrinted>2017-08-21T15:57:00Z</cp:lastPrinted>
  <dcterms:created xsi:type="dcterms:W3CDTF">2017-08-21T23:09:00Z</dcterms:created>
  <dcterms:modified xsi:type="dcterms:W3CDTF">2017-08-28T18:35:00Z</dcterms:modified>
</cp:coreProperties>
</file>